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85974" w:rsidR="00281834" w:rsidP="00281834" w:rsidRDefault="00281834" w14:paraId="003296F4" w14:textId="77777777">
      <w:pPr>
        <w:rPr>
          <w:rFonts w:ascii="Helvetica" w:hAnsi="Helvetica"/>
        </w:rPr>
      </w:pPr>
      <w:r w:rsidRPr="00E85974">
        <w:rPr>
          <w:rFonts w:ascii="Helvetica" w:hAnsi="Helvetica"/>
          <w:noProof/>
          <w:lang w:val="nl-BE" w:eastAsia="nl-BE"/>
        </w:rPr>
        <mc:AlternateContent>
          <mc:Choice Requires="wps">
            <w:drawing>
              <wp:anchor distT="45720" distB="45720" distL="114300" distR="114300" simplePos="0" relativeHeight="251658240" behindDoc="0" locked="0" layoutInCell="1" allowOverlap="1" wp14:anchorId="36DB59D4" wp14:editId="1811DD3B">
                <wp:simplePos x="0" y="0"/>
                <wp:positionH relativeFrom="column">
                  <wp:posOffset>3702050</wp:posOffset>
                </wp:positionH>
                <wp:positionV relativeFrom="paragraph">
                  <wp:posOffset>0</wp:posOffset>
                </wp:positionV>
                <wp:extent cx="2433955" cy="1304925"/>
                <wp:effectExtent l="0" t="0" r="4445" b="95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877C0" w:rsidR="002C45E8" w:rsidP="00281834" w:rsidRDefault="002C45E8" w14:paraId="79B4034C" w14:textId="77777777">
                            <w:pPr>
                              <w:jc w:val="right"/>
                              <w:rPr>
                                <w:color w:val="575756"/>
                                <w:sz w:val="80"/>
                                <w:szCs w:val="80"/>
                              </w:rPr>
                            </w:pPr>
                            <w:r w:rsidRPr="004877C0">
                              <w:rPr>
                                <w:color w:val="575756"/>
                                <w:sz w:val="80"/>
                                <w:szCs w:val="80"/>
                              </w:rPr>
                              <w:t>trefpunt</w:t>
                            </w:r>
                          </w:p>
                          <w:p w:rsidRPr="004877C0" w:rsidR="002C45E8" w:rsidP="00281834" w:rsidRDefault="002C45E8" w14:paraId="09EF7E1D" w14:textId="77777777">
                            <w:pPr>
                              <w:jc w:val="right"/>
                              <w:rPr>
                                <w:color w:val="575756"/>
                                <w:sz w:val="24"/>
                                <w:szCs w:val="24"/>
                              </w:rPr>
                            </w:pPr>
                          </w:p>
                          <w:p w:rsidRPr="004877C0" w:rsidR="002C45E8" w:rsidP="00245487" w:rsidRDefault="00245487" w14:paraId="43C5C99E" w14:textId="1FE21C3F">
                            <w:pPr>
                              <w:jc w:val="center"/>
                              <w:rPr>
                                <w:color w:val="575756"/>
                                <w:sz w:val="22"/>
                                <w:szCs w:val="22"/>
                              </w:rPr>
                            </w:pPr>
                            <w:r>
                              <w:rPr>
                                <w:color w:val="575756"/>
                                <w:sz w:val="22"/>
                                <w:szCs w:val="22"/>
                              </w:rPr>
                              <w:t xml:space="preserve">    C</w:t>
                            </w:r>
                            <w:r w:rsidRPr="004877C0" w:rsidR="002C45E8">
                              <w:rPr>
                                <w:color w:val="575756"/>
                                <w:sz w:val="22"/>
                                <w:szCs w:val="22"/>
                              </w:rPr>
                              <w:t xml:space="preserve">entrum voor </w:t>
                            </w:r>
                            <w:r>
                              <w:rPr>
                                <w:color w:val="575756"/>
                                <w:sz w:val="22"/>
                                <w:szCs w:val="22"/>
                              </w:rPr>
                              <w:t>Duaal Leren</w:t>
                            </w:r>
                          </w:p>
                          <w:p w:rsidRPr="004877C0" w:rsidR="002C45E8" w:rsidP="00281834" w:rsidRDefault="002C45E8" w14:paraId="15D49D40" w14:textId="77777777">
                            <w:pPr>
                              <w:jc w:val="right"/>
                              <w:rPr>
                                <w:color w:val="575756"/>
                                <w:sz w:val="22"/>
                                <w:szCs w:val="22"/>
                              </w:rPr>
                            </w:pPr>
                            <w:r w:rsidRPr="004877C0">
                              <w:rPr>
                                <w:color w:val="575756"/>
                                <w:sz w:val="22"/>
                                <w:szCs w:val="22"/>
                              </w:rPr>
                              <w:t>een waaier aan opleidingen</w:t>
                            </w:r>
                          </w:p>
                        </w:txbxContent>
                      </wps:txbx>
                      <wps:bodyPr rot="0" vert="horz" wrap="square" lIns="91440" tIns="0" rIns="91440" bIns="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0EE6C1D4">
              <v:shapetype id="_x0000_t202" coordsize="21600,21600" o:spt="202" path="m,l,21600r21600,l21600,xe" w14:anchorId="36DB59D4">
                <v:stroke joinstyle="miter"/>
                <v:path gradientshapeok="t" o:connecttype="rect"/>
              </v:shapetype>
              <v:shape id="Tekstvak 1" style="position:absolute;margin-left:291.5pt;margin-top:0;width:191.65pt;height:102.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w58AEAAMMDAAAOAAAAZHJzL2Uyb0RvYy54bWysU9uO0zAQfUfiHyy/0/SKaNR0tXRVhLSw&#10;SAsf4DhOYuF4zNhtUr6esdN2F3hbbR4sz8Vn5pyZbG6GzrCjQq/BFnw2mXKmrIRK26bgP77v333g&#10;zAdhK2HAqoKflOc327dvNr3L1RxaMJVCRiDW570reBuCy7PMy1Z1wk/AKUvBGrATgUxssgpFT+id&#10;yebT6fusB6wcglTek/duDPJtwq9rJcNDXXsVmCk49RbSieks45ltNyJvULhWy3Mb4gVddEJbKnqF&#10;uhNBsAPq/6A6LRE81GEiocugrrVUiQOxmU3/YfPYCqcSFxLHu6tM/vVg5dfjo/uGLAwfYaABJhLe&#10;3YP86ZmFXStso24RoW+VqKjwLEqW9c7n56dRap/7CFL2X6CiIYtDgAQ01NhFVYgnI3QawOkquhoC&#10;k+ScLxeL9WrFmaTYbDFdruerVEPkl+cOffikoGPxUnCkqSZ4cbz3IbYj8ktKrObB6GqvjUkGNuXO&#10;IDsK2oB9+s7of6UZG5MtxGcjYvQknpHaSDIM5UDByLeE6kSMEcaNoj+ALi3gb8562qaC+18HgYoz&#10;89mSauvZchnXLxl0wefe8uIVVhJEwQNn43UXxlU9ONRNSxXG+Vi4JYVrnbg/dXPulzYlSXLe6riK&#10;z+2U9fTvbf8AAAD//wMAUEsDBBQABgAIAAAAIQCeoDMX4AAAAAgBAAAPAAAAZHJzL2Rvd25yZXYu&#10;eG1sTI+9TsQwEIR7JN7BWiQ6ziFHoiNkc0L8SBRQEKCgc2ITRxevQ+zc5d6epYJmpNWsZr4pt4sb&#10;xN5MofeEcLlKQBhqve6pQ3h/e7zYgAhRkVaDJ4NwNAG21elJqQrtD/Rq9nXsBIdQKBSCjXEspAyt&#10;NU6FlR8NsfflJ6cin1Mn9aQOHO4GmSZJLp3qiRusGs2dNe2unh1C3R0f7j+8fdqFmI5Xn/PLd/Os&#10;Ec/PltsbENEs8e8ZfvEZHSpmavxMOogBIduseUtEYGX7Os/XIBqENMkykFUp/w+ofgAAAP//AwBQ&#10;SwECLQAUAAYACAAAACEAtoM4kv4AAADhAQAAEwAAAAAAAAAAAAAAAAAAAAAAW0NvbnRlbnRfVHlw&#10;ZXNdLnhtbFBLAQItABQABgAIAAAAIQA4/SH/1gAAAJQBAAALAAAAAAAAAAAAAAAAAC8BAABfcmVs&#10;cy8ucmVsc1BLAQItABQABgAIAAAAIQAO0Sw58AEAAMMDAAAOAAAAAAAAAAAAAAAAAC4CAABkcnMv&#10;ZTJvRG9jLnhtbFBLAQItABQABgAIAAAAIQCeoDMX4AAAAAgBAAAPAAAAAAAAAAAAAAAAAEoEAABk&#10;cnMvZG93bnJldi54bWxQSwUGAAAAAAQABADzAAAAVwUAAAAA&#10;">
                <v:textbox inset=",0,,0">
                  <w:txbxContent>
                    <w:p w:rsidRPr="004877C0" w:rsidR="002C45E8" w:rsidP="00281834" w:rsidRDefault="002C45E8" w14:paraId="1B0983BE" w14:textId="77777777">
                      <w:pPr>
                        <w:jc w:val="right"/>
                        <w:rPr>
                          <w:color w:val="575756"/>
                          <w:sz w:val="80"/>
                          <w:szCs w:val="80"/>
                        </w:rPr>
                      </w:pPr>
                      <w:r w:rsidRPr="004877C0">
                        <w:rPr>
                          <w:color w:val="575756"/>
                          <w:sz w:val="80"/>
                          <w:szCs w:val="80"/>
                        </w:rPr>
                        <w:t>trefpunt</w:t>
                      </w:r>
                    </w:p>
                    <w:p w:rsidRPr="004877C0" w:rsidR="002C45E8" w:rsidP="00281834" w:rsidRDefault="002C45E8" w14:paraId="672A6659" w14:textId="77777777">
                      <w:pPr>
                        <w:jc w:val="right"/>
                        <w:rPr>
                          <w:color w:val="575756"/>
                          <w:sz w:val="24"/>
                          <w:szCs w:val="24"/>
                        </w:rPr>
                      </w:pPr>
                    </w:p>
                    <w:p w:rsidRPr="004877C0" w:rsidR="002C45E8" w:rsidP="00245487" w:rsidRDefault="00245487" w14:paraId="5B69B9E4" w14:textId="1FE21C3F">
                      <w:pPr>
                        <w:jc w:val="center"/>
                        <w:rPr>
                          <w:color w:val="575756"/>
                          <w:sz w:val="22"/>
                          <w:szCs w:val="22"/>
                        </w:rPr>
                      </w:pPr>
                      <w:r>
                        <w:rPr>
                          <w:color w:val="575756"/>
                          <w:sz w:val="22"/>
                          <w:szCs w:val="22"/>
                        </w:rPr>
                        <w:t xml:space="preserve">    C</w:t>
                      </w:r>
                      <w:r w:rsidRPr="004877C0" w:rsidR="002C45E8">
                        <w:rPr>
                          <w:color w:val="575756"/>
                          <w:sz w:val="22"/>
                          <w:szCs w:val="22"/>
                        </w:rPr>
                        <w:t xml:space="preserve">entrum voor </w:t>
                      </w:r>
                      <w:r>
                        <w:rPr>
                          <w:color w:val="575756"/>
                          <w:sz w:val="22"/>
                          <w:szCs w:val="22"/>
                        </w:rPr>
                        <w:t>Duaal Leren</w:t>
                      </w:r>
                    </w:p>
                    <w:p w:rsidRPr="004877C0" w:rsidR="002C45E8" w:rsidP="00281834" w:rsidRDefault="002C45E8" w14:paraId="3225B98F" w14:textId="77777777">
                      <w:pPr>
                        <w:jc w:val="right"/>
                        <w:rPr>
                          <w:color w:val="575756"/>
                          <w:sz w:val="22"/>
                          <w:szCs w:val="22"/>
                        </w:rPr>
                      </w:pPr>
                      <w:r w:rsidRPr="004877C0">
                        <w:rPr>
                          <w:color w:val="575756"/>
                          <w:sz w:val="22"/>
                          <w:szCs w:val="22"/>
                        </w:rPr>
                        <w:t>een waaier aan opleidingen</w:t>
                      </w:r>
                    </w:p>
                  </w:txbxContent>
                </v:textbox>
                <w10:wrap type="square"/>
              </v:shape>
            </w:pict>
          </mc:Fallback>
        </mc:AlternateContent>
      </w:r>
      <w:r w:rsidRPr="00E85974">
        <w:rPr>
          <w:rFonts w:ascii="Helvetica" w:hAnsi="Helvetica"/>
          <w:noProof/>
          <w:lang w:val="nl-BE" w:eastAsia="nl-BE"/>
        </w:rPr>
        <w:drawing>
          <wp:inline distT="0" distB="0" distL="0" distR="0" wp14:anchorId="0060D14B" wp14:editId="1D49C7D8">
            <wp:extent cx="2066925" cy="1104900"/>
            <wp:effectExtent l="0" t="0" r="0" b="0"/>
            <wp:docPr id="4" name="Afbeelding 4" descr="C:\Users\ElsVdp\Elsvdp Trefpunt\Centrum algemeen\Hoofding - logo\O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sVdp\Elsvdp Trefpunt\Centrum algemeen\Hoofding - logo\O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104900"/>
                    </a:xfrm>
                    <a:prstGeom prst="rect">
                      <a:avLst/>
                    </a:prstGeom>
                    <a:noFill/>
                    <a:ln>
                      <a:noFill/>
                    </a:ln>
                  </pic:spPr>
                </pic:pic>
              </a:graphicData>
            </a:graphic>
          </wp:inline>
        </w:drawing>
      </w:r>
    </w:p>
    <w:p w:rsidRPr="00E85974" w:rsidR="00281834" w:rsidP="00281834" w:rsidRDefault="00281834" w14:paraId="2FD5BED2" w14:textId="77777777">
      <w:pPr>
        <w:rPr>
          <w:rFonts w:ascii="Helvetica" w:hAnsi="Helvetica"/>
        </w:rPr>
      </w:pPr>
    </w:p>
    <w:p w:rsidRPr="00E85974" w:rsidR="00281834" w:rsidP="00281834" w:rsidRDefault="00281834" w14:paraId="36065043" w14:textId="77777777">
      <w:pPr>
        <w:rPr>
          <w:rFonts w:ascii="Helvetica" w:hAnsi="Helvetica"/>
        </w:rPr>
      </w:pPr>
    </w:p>
    <w:p w:rsidRPr="00E85974" w:rsidR="00281834" w:rsidP="00281834" w:rsidRDefault="00281834" w14:paraId="2B41F7A1" w14:textId="77777777">
      <w:pPr>
        <w:rPr>
          <w:rFonts w:ascii="Helvetica" w:hAnsi="Helvetica"/>
        </w:rPr>
      </w:pPr>
    </w:p>
    <w:p w:rsidRPr="00E85974" w:rsidR="00281834" w:rsidP="00281834" w:rsidRDefault="00281834" w14:paraId="1CC59470" w14:textId="35E663C1">
      <w:pPr>
        <w:rPr>
          <w:rFonts w:ascii="Helvetica" w:hAnsi="Helvetica"/>
          <w:sz w:val="16"/>
        </w:rPr>
      </w:pPr>
    </w:p>
    <w:p w:rsidRPr="00E85974" w:rsidR="00281834" w:rsidP="00281834" w:rsidRDefault="00281834" w14:paraId="62DC41F6" w14:textId="77777777">
      <w:pPr>
        <w:rPr>
          <w:rFonts w:ascii="Helvetica" w:hAnsi="Helvetica"/>
        </w:rPr>
      </w:pPr>
    </w:p>
    <w:p w:rsidRPr="00A221B5" w:rsidR="00AF1293" w:rsidP="00117430" w:rsidRDefault="00AF1293" w14:paraId="22DE01E9" w14:textId="77777777"/>
    <w:p w:rsidRPr="00A221B5" w:rsidR="00AF1293" w:rsidP="00117430" w:rsidRDefault="00AF1293" w14:paraId="39FC1259" w14:textId="77777777"/>
    <w:p w:rsidRPr="00A221B5" w:rsidR="00AF1293" w:rsidP="00117430" w:rsidRDefault="00AF1293" w14:paraId="1658BDD8" w14:textId="77777777"/>
    <w:p w:rsidRPr="00A221B5" w:rsidR="00AF1293" w:rsidP="00117430" w:rsidRDefault="00AF1293" w14:paraId="6577D551" w14:textId="77777777"/>
    <w:p w:rsidRPr="00A221B5" w:rsidR="00A221B5" w:rsidP="00117430" w:rsidRDefault="00A221B5" w14:paraId="413F7A10" w14:textId="77777777"/>
    <w:p w:rsidRPr="00A221B5" w:rsidR="00A221B5" w:rsidP="00117430" w:rsidRDefault="00A221B5" w14:paraId="3B3A9865" w14:textId="77777777"/>
    <w:p w:rsidRPr="00A221B5" w:rsidR="00A221B5" w:rsidP="00117430" w:rsidRDefault="00A221B5" w14:paraId="51F539B3" w14:textId="77777777"/>
    <w:p w:rsidRPr="00A221B5" w:rsidR="00A221B5" w:rsidP="00117430" w:rsidRDefault="00A221B5" w14:paraId="47B36E28" w14:textId="77777777"/>
    <w:p w:rsidRPr="00A221B5" w:rsidR="00A221B5" w:rsidP="00117430" w:rsidRDefault="00A221B5" w14:paraId="4995BE1C" w14:textId="77777777"/>
    <w:p w:rsidRPr="00A221B5" w:rsidR="00A221B5" w:rsidP="00117430" w:rsidRDefault="00A221B5" w14:paraId="10AB2040" w14:textId="77777777"/>
    <w:p w:rsidRPr="00A221B5" w:rsidR="00A221B5" w:rsidP="00117430" w:rsidRDefault="00A221B5" w14:paraId="1000F631" w14:textId="77777777"/>
    <w:p w:rsidRPr="00A221B5" w:rsidR="00A221B5" w:rsidP="00117430" w:rsidRDefault="00A221B5" w14:paraId="0FF17F75" w14:textId="77777777"/>
    <w:p w:rsidRPr="00A221B5" w:rsidR="00A221B5" w:rsidP="00117430" w:rsidRDefault="00A221B5" w14:paraId="3EB3742F" w14:textId="77777777"/>
    <w:p w:rsidRPr="00A221B5" w:rsidR="00A221B5" w:rsidP="00117430" w:rsidRDefault="00A221B5" w14:paraId="057D1043" w14:textId="77777777"/>
    <w:p w:rsidRPr="00A221B5" w:rsidR="00A221B5" w:rsidP="00117430" w:rsidRDefault="00A221B5" w14:paraId="29E57E02" w14:textId="77777777"/>
    <w:p w:rsidRPr="00A221B5" w:rsidR="00A221B5" w:rsidP="00117430" w:rsidRDefault="00A221B5" w14:paraId="641FD7E2" w14:textId="77777777"/>
    <w:p w:rsidRPr="00A221B5" w:rsidR="00A221B5" w:rsidP="00117430" w:rsidRDefault="00A221B5" w14:paraId="34A9EC0B" w14:textId="77777777"/>
    <w:p w:rsidRPr="00A221B5" w:rsidR="00A221B5" w:rsidP="00117430" w:rsidRDefault="00A221B5" w14:paraId="75D12DE5" w14:textId="77777777"/>
    <w:p w:rsidRPr="00A221B5" w:rsidR="00A221B5" w:rsidP="00117430" w:rsidRDefault="00A221B5" w14:paraId="13EFCD9E" w14:textId="4013BFAA">
      <w:pPr>
        <w:rPr>
          <w:b/>
          <w:sz w:val="48"/>
          <w:szCs w:val="48"/>
        </w:rPr>
      </w:pPr>
      <w:r w:rsidRPr="00A221B5">
        <w:rPr>
          <w:b/>
          <w:sz w:val="48"/>
          <w:szCs w:val="48"/>
        </w:rPr>
        <w:t>centrumreglement</w:t>
      </w:r>
    </w:p>
    <w:p w:rsidRPr="00A221B5" w:rsidR="00A221B5" w:rsidP="6DAAC3C2" w:rsidRDefault="002C5D3D" w14:paraId="71AFE603" w14:textId="4B951059">
      <w:pPr>
        <w:rPr>
          <w:b w:val="1"/>
          <w:bCs w:val="1"/>
          <w:sz w:val="48"/>
          <w:szCs w:val="48"/>
        </w:rPr>
      </w:pPr>
      <w:r w:rsidRPr="6DAAC3C2" w:rsidR="002C5D3D">
        <w:rPr>
          <w:b w:val="1"/>
          <w:bCs w:val="1"/>
          <w:sz w:val="48"/>
          <w:szCs w:val="48"/>
        </w:rPr>
        <w:t>202</w:t>
      </w:r>
      <w:r w:rsidRPr="6DAAC3C2" w:rsidR="61C5E750">
        <w:rPr>
          <w:b w:val="1"/>
          <w:bCs w:val="1"/>
          <w:sz w:val="48"/>
          <w:szCs w:val="48"/>
        </w:rPr>
        <w:t>3</w:t>
      </w:r>
      <w:r w:rsidRPr="6DAAC3C2" w:rsidR="002C5D3D">
        <w:rPr>
          <w:b w:val="1"/>
          <w:bCs w:val="1"/>
          <w:sz w:val="48"/>
          <w:szCs w:val="48"/>
        </w:rPr>
        <w:t>-202</w:t>
      </w:r>
      <w:r w:rsidRPr="6DAAC3C2" w:rsidR="39D9CECE">
        <w:rPr>
          <w:b w:val="1"/>
          <w:bCs w:val="1"/>
          <w:sz w:val="48"/>
          <w:szCs w:val="48"/>
        </w:rPr>
        <w:t>4</w:t>
      </w:r>
    </w:p>
    <w:p w:rsidRPr="00A221B5" w:rsidR="00A221B5" w:rsidP="00117430" w:rsidRDefault="00A221B5" w14:paraId="0417E31A" w14:textId="77777777"/>
    <w:p w:rsidRPr="00A221B5" w:rsidR="00A221B5" w:rsidP="00117430" w:rsidRDefault="00A221B5" w14:paraId="2370000A" w14:textId="77777777"/>
    <w:p w:rsidRPr="00A221B5" w:rsidR="00A221B5" w:rsidP="00117430" w:rsidRDefault="00A221B5" w14:paraId="1ABE3DD3" w14:textId="77777777"/>
    <w:p w:rsidRPr="00A221B5" w:rsidR="00A221B5" w:rsidP="00117430" w:rsidRDefault="00A221B5" w14:paraId="0F56985A" w14:textId="77777777"/>
    <w:p w:rsidRPr="00A221B5" w:rsidR="00A221B5" w:rsidP="00117430" w:rsidRDefault="00A221B5" w14:paraId="081F803A" w14:textId="77777777"/>
    <w:p w:rsidRPr="00A221B5" w:rsidR="00A221B5" w:rsidP="00117430" w:rsidRDefault="00A221B5" w14:paraId="3B86E825" w14:textId="77777777"/>
    <w:p w:rsidRPr="007932D3" w:rsidR="00A221B5" w:rsidP="00117430" w:rsidRDefault="00A221B5" w14:paraId="41849A53" w14:textId="77777777">
      <w:pPr>
        <w:rPr>
          <w:b/>
          <w:sz w:val="28"/>
          <w:szCs w:val="28"/>
        </w:rPr>
      </w:pPr>
      <w:r w:rsidRPr="00A221B5">
        <w:br w:type="page"/>
      </w:r>
      <w:r w:rsidRPr="00700FA5">
        <w:rPr>
          <w:b/>
          <w:sz w:val="28"/>
          <w:szCs w:val="28"/>
        </w:rPr>
        <w:t>Inhoudstafel</w:t>
      </w:r>
    </w:p>
    <w:p w:rsidRPr="00A221B5" w:rsidR="00A221B5" w:rsidP="00117430" w:rsidRDefault="00A221B5" w14:paraId="1721358D" w14:textId="77777777"/>
    <w:p w:rsidRPr="00A221B5" w:rsidR="00A221B5" w:rsidP="00117430" w:rsidRDefault="00A221B5" w14:paraId="70101C11" w14:textId="77777777"/>
    <w:tbl>
      <w:tblPr>
        <w:tblStyle w:val="TableGrid"/>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62"/>
        <w:gridCol w:w="709"/>
      </w:tblGrid>
      <w:tr w:rsidR="002275C2" w:rsidTr="007932D3" w14:paraId="76540133" w14:textId="77777777">
        <w:trPr>
          <w:trHeight w:val="264"/>
        </w:trPr>
        <w:tc>
          <w:tcPr>
            <w:tcW w:w="6662" w:type="dxa"/>
          </w:tcPr>
          <w:p w:rsidR="002275C2" w:rsidP="00117430" w:rsidRDefault="00E6288C" w14:paraId="35119AB5" w14:textId="77777777">
            <w:pPr>
              <w:pStyle w:val="VVKSOTekst"/>
              <w:spacing w:after="0" w:line="240" w:lineRule="auto"/>
              <w:jc w:val="left"/>
              <w:rPr>
                <w:rFonts w:ascii="Century Gothic" w:hAnsi="Century Gothic"/>
              </w:rPr>
            </w:pPr>
            <w:r>
              <w:rPr>
                <w:rFonts w:ascii="Century Gothic" w:hAnsi="Century Gothic"/>
              </w:rPr>
              <w:t>V</w:t>
            </w:r>
            <w:r w:rsidR="002275C2">
              <w:rPr>
                <w:rFonts w:ascii="Century Gothic" w:hAnsi="Century Gothic"/>
              </w:rPr>
              <w:t>oorwoord</w:t>
            </w:r>
          </w:p>
        </w:tc>
        <w:tc>
          <w:tcPr>
            <w:tcW w:w="709" w:type="dxa"/>
          </w:tcPr>
          <w:p w:rsidR="002275C2" w:rsidP="00117430" w:rsidRDefault="0076566C" w14:paraId="7F68E632" w14:textId="77777777">
            <w:pPr>
              <w:pStyle w:val="VVKSOTekst"/>
              <w:spacing w:after="0" w:line="240" w:lineRule="auto"/>
              <w:jc w:val="left"/>
              <w:rPr>
                <w:rFonts w:ascii="Century Gothic" w:hAnsi="Century Gothic"/>
              </w:rPr>
            </w:pPr>
            <w:r>
              <w:rPr>
                <w:rFonts w:ascii="Century Gothic" w:hAnsi="Century Gothic"/>
              </w:rPr>
              <w:t>3</w:t>
            </w:r>
          </w:p>
        </w:tc>
      </w:tr>
      <w:tr w:rsidR="002275C2" w:rsidTr="007932D3" w14:paraId="5A19EEE0" w14:textId="77777777">
        <w:trPr>
          <w:trHeight w:val="264"/>
        </w:trPr>
        <w:tc>
          <w:tcPr>
            <w:tcW w:w="6662" w:type="dxa"/>
          </w:tcPr>
          <w:p w:rsidR="002275C2" w:rsidP="00117430" w:rsidRDefault="002275C2" w14:paraId="0FBEF73E" w14:textId="77777777">
            <w:pPr>
              <w:pStyle w:val="VVKSOTekst"/>
              <w:spacing w:after="0" w:line="240" w:lineRule="auto"/>
              <w:jc w:val="left"/>
              <w:rPr>
                <w:rFonts w:ascii="Century Gothic" w:hAnsi="Century Gothic"/>
              </w:rPr>
            </w:pPr>
            <w:r>
              <w:rPr>
                <w:rFonts w:ascii="Century Gothic" w:hAnsi="Century Gothic"/>
              </w:rPr>
              <w:t>DEEL I – Pedagogisch project en e</w:t>
            </w:r>
            <w:r w:rsidR="00F10848">
              <w:rPr>
                <w:rFonts w:ascii="Century Gothic" w:hAnsi="Century Gothic"/>
              </w:rPr>
              <w:t>n</w:t>
            </w:r>
            <w:r>
              <w:rPr>
                <w:rFonts w:ascii="Century Gothic" w:hAnsi="Century Gothic"/>
              </w:rPr>
              <w:t>gagementsverklaring</w:t>
            </w:r>
          </w:p>
        </w:tc>
        <w:tc>
          <w:tcPr>
            <w:tcW w:w="709" w:type="dxa"/>
          </w:tcPr>
          <w:p w:rsidR="002275C2" w:rsidP="00117430" w:rsidRDefault="002275C2" w14:paraId="2C1FC6CA" w14:textId="77777777">
            <w:pPr>
              <w:pStyle w:val="VVKSOTekst"/>
              <w:spacing w:after="0" w:line="240" w:lineRule="auto"/>
              <w:jc w:val="left"/>
              <w:rPr>
                <w:rFonts w:ascii="Century Gothic" w:hAnsi="Century Gothic"/>
              </w:rPr>
            </w:pPr>
          </w:p>
        </w:tc>
      </w:tr>
      <w:tr w:rsidR="002275C2" w:rsidTr="007932D3" w14:paraId="4D442398" w14:textId="77777777">
        <w:trPr>
          <w:trHeight w:val="264"/>
        </w:trPr>
        <w:tc>
          <w:tcPr>
            <w:tcW w:w="6662" w:type="dxa"/>
          </w:tcPr>
          <w:p w:rsidR="002275C2" w:rsidP="00491BC5" w:rsidRDefault="002275C2" w14:paraId="2FEDE9C2" w14:textId="77777777">
            <w:pPr>
              <w:pStyle w:val="VVKSOTekst"/>
              <w:numPr>
                <w:ilvl w:val="0"/>
                <w:numId w:val="33"/>
              </w:numPr>
              <w:spacing w:after="0" w:line="240" w:lineRule="auto"/>
              <w:jc w:val="left"/>
              <w:rPr>
                <w:rFonts w:ascii="Century Gothic" w:hAnsi="Century Gothic"/>
              </w:rPr>
            </w:pPr>
            <w:r>
              <w:rPr>
                <w:rFonts w:ascii="Century Gothic" w:hAnsi="Century Gothic"/>
              </w:rPr>
              <w:t>Pedagogisch project</w:t>
            </w:r>
          </w:p>
        </w:tc>
        <w:tc>
          <w:tcPr>
            <w:tcW w:w="709" w:type="dxa"/>
          </w:tcPr>
          <w:p w:rsidR="002275C2" w:rsidP="00117430" w:rsidRDefault="0076566C" w14:paraId="552D7DE8" w14:textId="77777777">
            <w:pPr>
              <w:pStyle w:val="VVKSOTekst"/>
              <w:spacing w:after="0" w:line="240" w:lineRule="auto"/>
              <w:jc w:val="left"/>
              <w:rPr>
                <w:rFonts w:ascii="Century Gothic" w:hAnsi="Century Gothic"/>
              </w:rPr>
            </w:pPr>
            <w:r>
              <w:rPr>
                <w:rFonts w:ascii="Century Gothic" w:hAnsi="Century Gothic"/>
              </w:rPr>
              <w:t>4</w:t>
            </w:r>
          </w:p>
        </w:tc>
      </w:tr>
      <w:tr w:rsidR="002275C2" w:rsidTr="007932D3" w14:paraId="35E5A442" w14:textId="77777777">
        <w:trPr>
          <w:trHeight w:val="264"/>
        </w:trPr>
        <w:tc>
          <w:tcPr>
            <w:tcW w:w="6662" w:type="dxa"/>
          </w:tcPr>
          <w:p w:rsidR="002275C2" w:rsidP="00491BC5" w:rsidRDefault="002275C2" w14:paraId="4A1650CA" w14:textId="77777777">
            <w:pPr>
              <w:pStyle w:val="VVKSOTekst"/>
              <w:numPr>
                <w:ilvl w:val="0"/>
                <w:numId w:val="33"/>
              </w:numPr>
              <w:spacing w:after="0" w:line="240" w:lineRule="auto"/>
              <w:jc w:val="left"/>
              <w:rPr>
                <w:rFonts w:ascii="Century Gothic" w:hAnsi="Century Gothic"/>
              </w:rPr>
            </w:pPr>
            <w:r>
              <w:rPr>
                <w:rFonts w:ascii="Century Gothic" w:hAnsi="Century Gothic"/>
              </w:rPr>
              <w:t>Engagementsverklaring</w:t>
            </w:r>
          </w:p>
        </w:tc>
        <w:tc>
          <w:tcPr>
            <w:tcW w:w="709" w:type="dxa"/>
          </w:tcPr>
          <w:p w:rsidR="002275C2" w:rsidP="00117430" w:rsidRDefault="00004DC8" w14:paraId="552635AA" w14:textId="77777777">
            <w:pPr>
              <w:pStyle w:val="VVKSOTekst"/>
              <w:spacing w:after="0" w:line="240" w:lineRule="auto"/>
              <w:jc w:val="left"/>
              <w:rPr>
                <w:rFonts w:ascii="Century Gothic" w:hAnsi="Century Gothic"/>
              </w:rPr>
            </w:pPr>
            <w:r>
              <w:rPr>
                <w:rFonts w:ascii="Century Gothic" w:hAnsi="Century Gothic"/>
              </w:rPr>
              <w:t>5</w:t>
            </w:r>
          </w:p>
        </w:tc>
      </w:tr>
      <w:tr w:rsidR="002275C2" w:rsidTr="007932D3" w14:paraId="172924F8" w14:textId="77777777">
        <w:trPr>
          <w:trHeight w:val="264"/>
        </w:trPr>
        <w:tc>
          <w:tcPr>
            <w:tcW w:w="6662" w:type="dxa"/>
          </w:tcPr>
          <w:p w:rsidR="002275C2" w:rsidP="00117430" w:rsidRDefault="002275C2" w14:paraId="45DB483A" w14:textId="77777777">
            <w:pPr>
              <w:pStyle w:val="VVKSOTekst"/>
              <w:spacing w:after="0" w:line="240" w:lineRule="auto"/>
              <w:jc w:val="left"/>
              <w:rPr>
                <w:rFonts w:ascii="Century Gothic" w:hAnsi="Century Gothic"/>
              </w:rPr>
            </w:pPr>
            <w:r>
              <w:rPr>
                <w:rFonts w:ascii="Century Gothic" w:hAnsi="Century Gothic"/>
              </w:rPr>
              <w:t>DEEL II – Het reglement</w:t>
            </w:r>
          </w:p>
        </w:tc>
        <w:tc>
          <w:tcPr>
            <w:tcW w:w="709" w:type="dxa"/>
          </w:tcPr>
          <w:p w:rsidR="002275C2" w:rsidP="00117430" w:rsidRDefault="002275C2" w14:paraId="086EA128" w14:textId="77777777">
            <w:pPr>
              <w:pStyle w:val="VVKSOTekst"/>
              <w:spacing w:after="0" w:line="240" w:lineRule="auto"/>
              <w:jc w:val="left"/>
              <w:rPr>
                <w:rFonts w:ascii="Century Gothic" w:hAnsi="Century Gothic"/>
              </w:rPr>
            </w:pPr>
          </w:p>
        </w:tc>
      </w:tr>
      <w:tr w:rsidR="002275C2" w:rsidTr="007932D3" w14:paraId="1368BB79" w14:textId="77777777">
        <w:trPr>
          <w:trHeight w:val="264"/>
        </w:trPr>
        <w:tc>
          <w:tcPr>
            <w:tcW w:w="6662" w:type="dxa"/>
          </w:tcPr>
          <w:p w:rsidR="002275C2" w:rsidP="00491BC5" w:rsidRDefault="003C4B5F" w14:paraId="207C02BB" w14:textId="77777777">
            <w:pPr>
              <w:pStyle w:val="VVKSOTekst"/>
              <w:numPr>
                <w:ilvl w:val="0"/>
                <w:numId w:val="34"/>
              </w:numPr>
              <w:spacing w:after="0" w:line="240" w:lineRule="auto"/>
              <w:jc w:val="left"/>
              <w:rPr>
                <w:rFonts w:ascii="Century Gothic" w:hAnsi="Century Gothic"/>
              </w:rPr>
            </w:pPr>
            <w:r>
              <w:rPr>
                <w:rFonts w:ascii="Century Gothic" w:hAnsi="Century Gothic"/>
              </w:rPr>
              <w:t>Inschrijvingen en toelatingen</w:t>
            </w:r>
          </w:p>
        </w:tc>
        <w:tc>
          <w:tcPr>
            <w:tcW w:w="709" w:type="dxa"/>
          </w:tcPr>
          <w:p w:rsidR="002275C2" w:rsidP="00117430" w:rsidRDefault="00004DC8" w14:paraId="50818218" w14:textId="77777777">
            <w:pPr>
              <w:pStyle w:val="VVKSOTekst"/>
              <w:spacing w:after="0" w:line="240" w:lineRule="auto"/>
              <w:jc w:val="left"/>
              <w:rPr>
                <w:rFonts w:ascii="Century Gothic" w:hAnsi="Century Gothic"/>
              </w:rPr>
            </w:pPr>
            <w:r>
              <w:rPr>
                <w:rFonts w:ascii="Century Gothic" w:hAnsi="Century Gothic"/>
              </w:rPr>
              <w:t>8</w:t>
            </w:r>
          </w:p>
        </w:tc>
      </w:tr>
      <w:tr w:rsidR="002275C2" w:rsidTr="007932D3" w14:paraId="7C37AABE" w14:textId="77777777">
        <w:trPr>
          <w:trHeight w:val="264"/>
        </w:trPr>
        <w:tc>
          <w:tcPr>
            <w:tcW w:w="6662" w:type="dxa"/>
          </w:tcPr>
          <w:p w:rsidR="002275C2" w:rsidP="00491BC5" w:rsidRDefault="003C4B5F" w14:paraId="33ECC1E3" w14:textId="77777777">
            <w:pPr>
              <w:pStyle w:val="VVKSOTekst"/>
              <w:numPr>
                <w:ilvl w:val="0"/>
                <w:numId w:val="34"/>
              </w:numPr>
              <w:spacing w:after="0" w:line="240" w:lineRule="auto"/>
              <w:jc w:val="left"/>
              <w:rPr>
                <w:rFonts w:ascii="Century Gothic" w:hAnsi="Century Gothic"/>
              </w:rPr>
            </w:pPr>
            <w:r>
              <w:rPr>
                <w:rFonts w:ascii="Century Gothic" w:hAnsi="Century Gothic"/>
              </w:rPr>
              <w:t>Leren en werken in ons centrum</w:t>
            </w:r>
          </w:p>
        </w:tc>
        <w:tc>
          <w:tcPr>
            <w:tcW w:w="709" w:type="dxa"/>
          </w:tcPr>
          <w:p w:rsidR="002275C2" w:rsidP="00117430" w:rsidRDefault="003C4B5F" w14:paraId="1CD6EC65" w14:textId="77777777">
            <w:pPr>
              <w:pStyle w:val="VVKSOTekst"/>
              <w:spacing w:after="0" w:line="240" w:lineRule="auto"/>
              <w:jc w:val="left"/>
              <w:rPr>
                <w:rFonts w:ascii="Century Gothic" w:hAnsi="Century Gothic"/>
              </w:rPr>
            </w:pPr>
            <w:r>
              <w:rPr>
                <w:rFonts w:ascii="Century Gothic" w:hAnsi="Century Gothic"/>
              </w:rPr>
              <w:t>10</w:t>
            </w:r>
          </w:p>
        </w:tc>
      </w:tr>
      <w:tr w:rsidR="00004DC8" w:rsidTr="007932D3" w14:paraId="64B230C3" w14:textId="77777777">
        <w:trPr>
          <w:trHeight w:val="264"/>
        </w:trPr>
        <w:tc>
          <w:tcPr>
            <w:tcW w:w="6662" w:type="dxa"/>
          </w:tcPr>
          <w:p w:rsidR="00004DC8" w:rsidP="00491BC5" w:rsidRDefault="00004DC8" w14:paraId="7E9E22DF"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Van inschrijving tot individueel trajectbegeleidingsplan</w:t>
            </w:r>
          </w:p>
        </w:tc>
        <w:tc>
          <w:tcPr>
            <w:tcW w:w="709" w:type="dxa"/>
          </w:tcPr>
          <w:p w:rsidR="00004DC8" w:rsidP="00117430" w:rsidRDefault="003C4B5F" w14:paraId="13ACBBED" w14:textId="77777777">
            <w:pPr>
              <w:pStyle w:val="VVKSOTekst"/>
              <w:spacing w:after="0" w:line="240" w:lineRule="auto"/>
              <w:jc w:val="left"/>
              <w:rPr>
                <w:rFonts w:ascii="Century Gothic" w:hAnsi="Century Gothic"/>
              </w:rPr>
            </w:pPr>
            <w:r>
              <w:rPr>
                <w:rFonts w:ascii="Century Gothic" w:hAnsi="Century Gothic"/>
              </w:rPr>
              <w:t>10</w:t>
            </w:r>
          </w:p>
        </w:tc>
      </w:tr>
      <w:tr w:rsidR="003555A9" w:rsidTr="007932D3" w14:paraId="524C35B9" w14:textId="77777777">
        <w:trPr>
          <w:trHeight w:val="264"/>
        </w:trPr>
        <w:tc>
          <w:tcPr>
            <w:tcW w:w="6662" w:type="dxa"/>
          </w:tcPr>
          <w:p w:rsidR="003555A9" w:rsidP="00491BC5" w:rsidRDefault="003555A9" w14:paraId="00795227" w14:textId="2C6A5426">
            <w:pPr>
              <w:pStyle w:val="VVKSOTekst"/>
              <w:numPr>
                <w:ilvl w:val="1"/>
                <w:numId w:val="34"/>
              </w:numPr>
              <w:spacing w:after="0" w:line="240" w:lineRule="auto"/>
              <w:ind w:hanging="513"/>
              <w:jc w:val="left"/>
              <w:rPr>
                <w:rFonts w:ascii="Century Gothic" w:hAnsi="Century Gothic"/>
              </w:rPr>
            </w:pPr>
            <w:r>
              <w:rPr>
                <w:rFonts w:ascii="Century Gothic" w:hAnsi="Century Gothic"/>
              </w:rPr>
              <w:t>Lesspreiding</w:t>
            </w:r>
          </w:p>
        </w:tc>
        <w:tc>
          <w:tcPr>
            <w:tcW w:w="709" w:type="dxa"/>
          </w:tcPr>
          <w:p w:rsidR="003555A9" w:rsidP="00117430" w:rsidRDefault="150F74D6" w14:paraId="495162E8" w14:textId="2EBFB9B1">
            <w:pPr>
              <w:pStyle w:val="VVKSOTekst"/>
              <w:spacing w:after="0" w:line="240" w:lineRule="auto"/>
              <w:jc w:val="left"/>
              <w:rPr>
                <w:rFonts w:ascii="Century Gothic" w:hAnsi="Century Gothic"/>
              </w:rPr>
            </w:pPr>
            <w:r w:rsidRPr="76AC4A1E">
              <w:rPr>
                <w:rFonts w:ascii="Century Gothic" w:hAnsi="Century Gothic"/>
              </w:rPr>
              <w:t>1</w:t>
            </w:r>
            <w:r w:rsidRPr="76AC4A1E" w:rsidR="54D4B72E">
              <w:rPr>
                <w:rFonts w:ascii="Century Gothic" w:hAnsi="Century Gothic"/>
              </w:rPr>
              <w:t>0</w:t>
            </w:r>
          </w:p>
        </w:tc>
      </w:tr>
      <w:tr w:rsidR="00004DC8" w:rsidTr="007932D3" w14:paraId="6B7E700C" w14:textId="77777777">
        <w:trPr>
          <w:trHeight w:val="264"/>
        </w:trPr>
        <w:tc>
          <w:tcPr>
            <w:tcW w:w="6662" w:type="dxa"/>
          </w:tcPr>
          <w:p w:rsidR="00004DC8" w:rsidP="00491BC5" w:rsidRDefault="00004DC8" w14:paraId="2305957D"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Een opleiding in ons centrum = leren en werken</w:t>
            </w:r>
          </w:p>
        </w:tc>
        <w:tc>
          <w:tcPr>
            <w:tcW w:w="709" w:type="dxa"/>
          </w:tcPr>
          <w:p w:rsidR="00004DC8" w:rsidP="00117430" w:rsidRDefault="6F9ED0E6" w14:paraId="28449E6C" w14:textId="333D3016">
            <w:pPr>
              <w:pStyle w:val="VVKSOTekst"/>
              <w:spacing w:after="0" w:line="240" w:lineRule="auto"/>
              <w:jc w:val="left"/>
              <w:rPr>
                <w:rFonts w:ascii="Century Gothic" w:hAnsi="Century Gothic"/>
              </w:rPr>
            </w:pPr>
            <w:r w:rsidRPr="74061F1E">
              <w:rPr>
                <w:rFonts w:ascii="Century Gothic" w:hAnsi="Century Gothic"/>
              </w:rPr>
              <w:t>1</w:t>
            </w:r>
            <w:r w:rsidRPr="74061F1E" w:rsidR="79A0A710">
              <w:rPr>
                <w:rFonts w:ascii="Century Gothic" w:hAnsi="Century Gothic"/>
              </w:rPr>
              <w:t>1</w:t>
            </w:r>
          </w:p>
        </w:tc>
      </w:tr>
      <w:tr w:rsidR="003555A9" w:rsidTr="007932D3" w14:paraId="7BFF22F5" w14:textId="77777777">
        <w:trPr>
          <w:trHeight w:val="264"/>
        </w:trPr>
        <w:tc>
          <w:tcPr>
            <w:tcW w:w="6662" w:type="dxa"/>
          </w:tcPr>
          <w:p w:rsidR="003555A9" w:rsidP="00491BC5" w:rsidRDefault="003555A9" w14:paraId="4FC74C07" w14:textId="2A2B790E">
            <w:pPr>
              <w:pStyle w:val="VVKSOTekst"/>
              <w:numPr>
                <w:ilvl w:val="1"/>
                <w:numId w:val="34"/>
              </w:numPr>
              <w:spacing w:after="0" w:line="240" w:lineRule="auto"/>
              <w:ind w:hanging="513"/>
              <w:jc w:val="left"/>
              <w:rPr>
                <w:rFonts w:ascii="Century Gothic" w:hAnsi="Century Gothic"/>
              </w:rPr>
            </w:pPr>
            <w:r>
              <w:rPr>
                <w:rFonts w:ascii="Century Gothic" w:hAnsi="Century Gothic"/>
              </w:rPr>
              <w:t>Beleid inzake extra-</w:t>
            </w:r>
            <w:proofErr w:type="spellStart"/>
            <w:r>
              <w:rPr>
                <w:rFonts w:ascii="Century Gothic" w:hAnsi="Century Gothic"/>
              </w:rPr>
              <w:t>muros</w:t>
            </w:r>
            <w:proofErr w:type="spellEnd"/>
            <w:r>
              <w:rPr>
                <w:rFonts w:ascii="Century Gothic" w:hAnsi="Century Gothic"/>
              </w:rPr>
              <w:t xml:space="preserve"> activiteiten</w:t>
            </w:r>
          </w:p>
        </w:tc>
        <w:tc>
          <w:tcPr>
            <w:tcW w:w="709" w:type="dxa"/>
          </w:tcPr>
          <w:p w:rsidR="003555A9" w:rsidP="00117430" w:rsidRDefault="3FAD642C" w14:paraId="2BBC9078" w14:textId="73140277">
            <w:pPr>
              <w:pStyle w:val="VVKSOTekst"/>
              <w:spacing w:after="0" w:line="240" w:lineRule="auto"/>
              <w:jc w:val="left"/>
              <w:rPr>
                <w:rFonts w:ascii="Century Gothic" w:hAnsi="Century Gothic"/>
              </w:rPr>
            </w:pPr>
            <w:r w:rsidRPr="288D202C">
              <w:rPr>
                <w:rFonts w:ascii="Century Gothic" w:hAnsi="Century Gothic"/>
              </w:rPr>
              <w:t>13</w:t>
            </w:r>
          </w:p>
        </w:tc>
      </w:tr>
      <w:tr w:rsidR="00004DC8" w:rsidTr="007932D3" w14:paraId="6C92EB1D" w14:textId="77777777">
        <w:trPr>
          <w:trHeight w:val="264"/>
        </w:trPr>
        <w:tc>
          <w:tcPr>
            <w:tcW w:w="6662" w:type="dxa"/>
          </w:tcPr>
          <w:p w:rsidR="00004DC8" w:rsidP="00491BC5" w:rsidRDefault="003555A9" w14:paraId="66355971" w14:textId="66034401">
            <w:pPr>
              <w:pStyle w:val="VVKSOTekst"/>
              <w:numPr>
                <w:ilvl w:val="1"/>
                <w:numId w:val="34"/>
              </w:numPr>
              <w:spacing w:after="0" w:line="240" w:lineRule="auto"/>
              <w:ind w:hanging="513"/>
              <w:jc w:val="left"/>
              <w:rPr>
                <w:rFonts w:ascii="Century Gothic" w:hAnsi="Century Gothic"/>
              </w:rPr>
            </w:pPr>
            <w:r>
              <w:rPr>
                <w:rFonts w:ascii="Century Gothic" w:hAnsi="Century Gothic"/>
              </w:rPr>
              <w:t>Schoolbijdrage</w:t>
            </w:r>
          </w:p>
        </w:tc>
        <w:tc>
          <w:tcPr>
            <w:tcW w:w="709" w:type="dxa"/>
          </w:tcPr>
          <w:p w:rsidR="00004DC8" w:rsidP="00117430" w:rsidRDefault="4BDAA5F4" w14:paraId="27B52D2D" w14:textId="7EF5569B">
            <w:pPr>
              <w:pStyle w:val="VVKSOTekst"/>
              <w:spacing w:after="0" w:line="240" w:lineRule="auto"/>
              <w:jc w:val="left"/>
              <w:rPr>
                <w:rFonts w:ascii="Century Gothic" w:hAnsi="Century Gothic"/>
              </w:rPr>
            </w:pPr>
            <w:r w:rsidRPr="7DB45677">
              <w:rPr>
                <w:rFonts w:ascii="Century Gothic" w:hAnsi="Century Gothic"/>
              </w:rPr>
              <w:t>1</w:t>
            </w:r>
            <w:r w:rsidRPr="7DB45677" w:rsidR="5DEFDA72">
              <w:rPr>
                <w:rFonts w:ascii="Century Gothic" w:hAnsi="Century Gothic"/>
              </w:rPr>
              <w:t>3</w:t>
            </w:r>
          </w:p>
        </w:tc>
      </w:tr>
      <w:tr w:rsidR="00004DC8" w:rsidTr="007932D3" w14:paraId="4D23A0F1" w14:textId="77777777">
        <w:trPr>
          <w:trHeight w:val="264"/>
        </w:trPr>
        <w:tc>
          <w:tcPr>
            <w:tcW w:w="6662" w:type="dxa"/>
          </w:tcPr>
          <w:p w:rsidR="00004DC8" w:rsidP="00491BC5" w:rsidRDefault="003C4B5F" w14:paraId="76B7CBE2" w14:textId="77777777">
            <w:pPr>
              <w:pStyle w:val="VVKSOTekst"/>
              <w:numPr>
                <w:ilvl w:val="0"/>
                <w:numId w:val="34"/>
              </w:numPr>
              <w:spacing w:after="0" w:line="240" w:lineRule="auto"/>
              <w:jc w:val="left"/>
              <w:rPr>
                <w:rFonts w:ascii="Century Gothic" w:hAnsi="Century Gothic"/>
              </w:rPr>
            </w:pPr>
            <w:r>
              <w:rPr>
                <w:rFonts w:ascii="Century Gothic" w:hAnsi="Century Gothic"/>
              </w:rPr>
              <w:t xml:space="preserve">Studiereglement </w:t>
            </w:r>
          </w:p>
        </w:tc>
        <w:tc>
          <w:tcPr>
            <w:tcW w:w="709" w:type="dxa"/>
          </w:tcPr>
          <w:p w:rsidR="00004DC8" w:rsidP="00117430" w:rsidRDefault="1369A7AB" w14:paraId="0415A33A" w14:textId="3A1752B0">
            <w:pPr>
              <w:pStyle w:val="VVKSOTekst"/>
              <w:spacing w:after="0" w:line="240" w:lineRule="auto"/>
              <w:jc w:val="left"/>
              <w:rPr>
                <w:rFonts w:ascii="Century Gothic" w:hAnsi="Century Gothic"/>
              </w:rPr>
            </w:pPr>
            <w:r w:rsidRPr="481A1126">
              <w:rPr>
                <w:rFonts w:ascii="Century Gothic" w:hAnsi="Century Gothic"/>
              </w:rPr>
              <w:t>1</w:t>
            </w:r>
            <w:r w:rsidRPr="481A1126" w:rsidR="4667FED9">
              <w:rPr>
                <w:rFonts w:ascii="Century Gothic" w:hAnsi="Century Gothic"/>
              </w:rPr>
              <w:t>6</w:t>
            </w:r>
          </w:p>
        </w:tc>
      </w:tr>
      <w:tr w:rsidR="007932D3" w:rsidTr="007932D3" w14:paraId="5B3F3402" w14:textId="77777777">
        <w:trPr>
          <w:trHeight w:val="264"/>
        </w:trPr>
        <w:tc>
          <w:tcPr>
            <w:tcW w:w="6662" w:type="dxa"/>
          </w:tcPr>
          <w:p w:rsidR="007932D3" w:rsidP="00491BC5" w:rsidRDefault="003C4B5F" w14:paraId="6AE21238" w14:textId="77777777">
            <w:pPr>
              <w:pStyle w:val="VVKSOTekst"/>
              <w:numPr>
                <w:ilvl w:val="1"/>
                <w:numId w:val="34"/>
              </w:numPr>
              <w:spacing w:after="0" w:line="240" w:lineRule="auto"/>
              <w:ind w:hanging="480"/>
              <w:jc w:val="left"/>
              <w:rPr>
                <w:rFonts w:ascii="Century Gothic" w:hAnsi="Century Gothic"/>
              </w:rPr>
            </w:pPr>
            <w:r>
              <w:rPr>
                <w:rFonts w:ascii="Century Gothic" w:hAnsi="Century Gothic"/>
              </w:rPr>
              <w:t xml:space="preserve">Afwezigheid </w:t>
            </w:r>
          </w:p>
        </w:tc>
        <w:tc>
          <w:tcPr>
            <w:tcW w:w="709" w:type="dxa"/>
          </w:tcPr>
          <w:p w:rsidR="007932D3" w:rsidP="00117430" w:rsidRDefault="26D9DA1C" w14:paraId="7DE1D1EC" w14:textId="74E77AEC">
            <w:pPr>
              <w:pStyle w:val="VVKSOTekst"/>
              <w:spacing w:after="0" w:line="240" w:lineRule="auto"/>
              <w:jc w:val="left"/>
              <w:rPr>
                <w:rFonts w:ascii="Century Gothic" w:hAnsi="Century Gothic"/>
              </w:rPr>
            </w:pPr>
            <w:r w:rsidRPr="103C52AD">
              <w:rPr>
                <w:rFonts w:ascii="Century Gothic" w:hAnsi="Century Gothic"/>
              </w:rPr>
              <w:t>1</w:t>
            </w:r>
            <w:r w:rsidRPr="103C52AD" w:rsidR="083D59A1">
              <w:rPr>
                <w:rFonts w:ascii="Century Gothic" w:hAnsi="Century Gothic"/>
              </w:rPr>
              <w:t>6</w:t>
            </w:r>
          </w:p>
        </w:tc>
      </w:tr>
      <w:tr w:rsidR="00004DC8" w:rsidTr="007932D3" w14:paraId="11D3BE23" w14:textId="77777777">
        <w:trPr>
          <w:trHeight w:val="264"/>
        </w:trPr>
        <w:tc>
          <w:tcPr>
            <w:tcW w:w="6662" w:type="dxa"/>
          </w:tcPr>
          <w:p w:rsidR="00004DC8" w:rsidP="00491BC5" w:rsidRDefault="00004DC8" w14:paraId="4C1EA095"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Persoonlijke documenten</w:t>
            </w:r>
          </w:p>
          <w:p w:rsidR="007E54A2" w:rsidP="00491BC5" w:rsidRDefault="34466030" w14:paraId="22BB1283" w14:textId="786C1FE1">
            <w:pPr>
              <w:pStyle w:val="VVKSOTekst"/>
              <w:numPr>
                <w:ilvl w:val="1"/>
                <w:numId w:val="34"/>
              </w:numPr>
              <w:spacing w:after="0" w:line="240" w:lineRule="auto"/>
              <w:ind w:hanging="513"/>
              <w:jc w:val="left"/>
              <w:rPr>
                <w:rFonts w:ascii="Century Gothic" w:hAnsi="Century Gothic"/>
              </w:rPr>
            </w:pPr>
            <w:r w:rsidRPr="2DB59425">
              <w:rPr>
                <w:rFonts w:ascii="Century Gothic" w:hAnsi="Century Gothic"/>
              </w:rPr>
              <w:t>Leerlingenbegeleiding</w:t>
            </w:r>
            <w:r w:rsidR="007E54A2">
              <w:rPr>
                <w:rFonts w:ascii="Century Gothic" w:hAnsi="Century Gothic"/>
              </w:rPr>
              <w:t xml:space="preserve">                                                       </w:t>
            </w:r>
          </w:p>
        </w:tc>
        <w:tc>
          <w:tcPr>
            <w:tcW w:w="709" w:type="dxa"/>
          </w:tcPr>
          <w:p w:rsidR="00004DC8" w:rsidP="00117430" w:rsidRDefault="29D28575" w14:paraId="215EBA80" w14:textId="065CE0BA">
            <w:pPr>
              <w:pStyle w:val="VVKSOTekst"/>
              <w:spacing w:after="0" w:line="240" w:lineRule="auto"/>
              <w:jc w:val="left"/>
              <w:rPr>
                <w:rFonts w:ascii="Century Gothic" w:hAnsi="Century Gothic"/>
              </w:rPr>
            </w:pPr>
            <w:r w:rsidRPr="20664B9C">
              <w:rPr>
                <w:rFonts w:ascii="Century Gothic" w:hAnsi="Century Gothic"/>
              </w:rPr>
              <w:t>1</w:t>
            </w:r>
            <w:r w:rsidRPr="20664B9C" w:rsidR="7920A53D">
              <w:rPr>
                <w:rFonts w:ascii="Century Gothic" w:hAnsi="Century Gothic"/>
              </w:rPr>
              <w:t>9</w:t>
            </w:r>
          </w:p>
          <w:p w:rsidR="007E54A2" w:rsidP="00117430" w:rsidRDefault="627925E4" w14:paraId="7DC1E0A3" w14:textId="143A8DA7">
            <w:pPr>
              <w:pStyle w:val="VVKSOTekst"/>
              <w:spacing w:after="0" w:line="240" w:lineRule="auto"/>
              <w:jc w:val="left"/>
              <w:rPr>
                <w:rFonts w:ascii="Century Gothic" w:hAnsi="Century Gothic"/>
              </w:rPr>
            </w:pPr>
            <w:r w:rsidRPr="2C5F522B">
              <w:rPr>
                <w:rFonts w:ascii="Century Gothic" w:hAnsi="Century Gothic"/>
              </w:rPr>
              <w:t>1</w:t>
            </w:r>
            <w:r w:rsidRPr="2C5F522B" w:rsidR="0338EE7D">
              <w:rPr>
                <w:rFonts w:ascii="Century Gothic" w:hAnsi="Century Gothic"/>
              </w:rPr>
              <w:t>9</w:t>
            </w:r>
          </w:p>
        </w:tc>
      </w:tr>
      <w:tr w:rsidR="00004DC8" w:rsidTr="007932D3" w14:paraId="48735738" w14:textId="77777777">
        <w:trPr>
          <w:trHeight w:val="264"/>
        </w:trPr>
        <w:tc>
          <w:tcPr>
            <w:tcW w:w="6662" w:type="dxa"/>
          </w:tcPr>
          <w:p w:rsidR="00004DC8" w:rsidP="00491BC5" w:rsidRDefault="00004DC8" w14:paraId="0331EE01"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Begeleiding bij je vorming en opleiding</w:t>
            </w:r>
          </w:p>
        </w:tc>
        <w:tc>
          <w:tcPr>
            <w:tcW w:w="709" w:type="dxa"/>
          </w:tcPr>
          <w:p w:rsidR="00004DC8" w:rsidP="00117430" w:rsidRDefault="7B7F4B75" w14:paraId="2D845310" w14:textId="4CB32861">
            <w:pPr>
              <w:pStyle w:val="VVKSOTekst"/>
              <w:spacing w:after="0" w:line="240" w:lineRule="auto"/>
              <w:jc w:val="left"/>
              <w:rPr>
                <w:rFonts w:ascii="Century Gothic" w:hAnsi="Century Gothic"/>
              </w:rPr>
            </w:pPr>
            <w:r w:rsidRPr="32A26076">
              <w:rPr>
                <w:rFonts w:ascii="Century Gothic" w:hAnsi="Century Gothic"/>
              </w:rPr>
              <w:t>20</w:t>
            </w:r>
          </w:p>
        </w:tc>
      </w:tr>
      <w:tr w:rsidR="002275C2" w:rsidTr="007932D3" w14:paraId="6F4E2786" w14:textId="77777777">
        <w:trPr>
          <w:trHeight w:val="264"/>
        </w:trPr>
        <w:tc>
          <w:tcPr>
            <w:tcW w:w="6662" w:type="dxa"/>
          </w:tcPr>
          <w:p w:rsidR="002275C2" w:rsidP="00491BC5" w:rsidRDefault="002275C2" w14:paraId="0BE5D7FD" w14:textId="77777777">
            <w:pPr>
              <w:pStyle w:val="VVKSOTekst"/>
              <w:numPr>
                <w:ilvl w:val="0"/>
                <w:numId w:val="34"/>
              </w:numPr>
              <w:spacing w:after="0" w:line="240" w:lineRule="auto"/>
              <w:jc w:val="left"/>
              <w:rPr>
                <w:rFonts w:ascii="Century Gothic" w:hAnsi="Century Gothic"/>
              </w:rPr>
            </w:pPr>
            <w:r>
              <w:rPr>
                <w:rFonts w:ascii="Century Gothic" w:hAnsi="Century Gothic"/>
              </w:rPr>
              <w:t>Leefregels, afspraken, orde en tucht</w:t>
            </w:r>
          </w:p>
        </w:tc>
        <w:tc>
          <w:tcPr>
            <w:tcW w:w="709" w:type="dxa"/>
          </w:tcPr>
          <w:p w:rsidR="002275C2" w:rsidP="005A01AA" w:rsidRDefault="4F61FC8E" w14:paraId="0B9BB3D2" w14:textId="427D395B">
            <w:pPr>
              <w:pStyle w:val="VVKSOTekst"/>
              <w:spacing w:after="0" w:line="240" w:lineRule="auto"/>
              <w:jc w:val="left"/>
              <w:rPr>
                <w:rFonts w:ascii="Century Gothic" w:hAnsi="Century Gothic"/>
              </w:rPr>
            </w:pPr>
            <w:r w:rsidRPr="5355D361">
              <w:rPr>
                <w:rFonts w:ascii="Century Gothic" w:hAnsi="Century Gothic"/>
              </w:rPr>
              <w:t>2</w:t>
            </w:r>
            <w:r w:rsidRPr="5355D361" w:rsidR="490DA15B">
              <w:rPr>
                <w:rFonts w:ascii="Century Gothic" w:hAnsi="Century Gothic"/>
              </w:rPr>
              <w:t>5</w:t>
            </w:r>
          </w:p>
        </w:tc>
      </w:tr>
      <w:tr w:rsidR="00004DC8" w:rsidTr="007932D3" w14:paraId="33325B04" w14:textId="77777777">
        <w:trPr>
          <w:trHeight w:val="264"/>
        </w:trPr>
        <w:tc>
          <w:tcPr>
            <w:tcW w:w="6662" w:type="dxa"/>
          </w:tcPr>
          <w:p w:rsidR="00004DC8" w:rsidP="00491BC5" w:rsidRDefault="00235EDD" w14:paraId="244F2E47"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Praktische afspraken en leefregels in ons centrum</w:t>
            </w:r>
          </w:p>
        </w:tc>
        <w:tc>
          <w:tcPr>
            <w:tcW w:w="709" w:type="dxa"/>
          </w:tcPr>
          <w:p w:rsidR="00004DC8" w:rsidP="005A01AA" w:rsidRDefault="237DD42B" w14:paraId="0CAF112B" w14:textId="519E9BEC">
            <w:pPr>
              <w:pStyle w:val="VVKSOTekst"/>
              <w:spacing w:after="0" w:line="240" w:lineRule="auto"/>
              <w:jc w:val="left"/>
              <w:rPr>
                <w:rFonts w:ascii="Century Gothic" w:hAnsi="Century Gothic"/>
              </w:rPr>
            </w:pPr>
            <w:r w:rsidRPr="182718F8">
              <w:rPr>
                <w:rFonts w:ascii="Century Gothic" w:hAnsi="Century Gothic"/>
              </w:rPr>
              <w:t>2</w:t>
            </w:r>
            <w:r w:rsidRPr="182718F8" w:rsidR="52BFCB42">
              <w:rPr>
                <w:rFonts w:ascii="Century Gothic" w:hAnsi="Century Gothic"/>
              </w:rPr>
              <w:t>5</w:t>
            </w:r>
          </w:p>
        </w:tc>
      </w:tr>
      <w:tr w:rsidR="00235EDD" w:rsidTr="007932D3" w14:paraId="0630024F" w14:textId="77777777">
        <w:trPr>
          <w:trHeight w:val="264"/>
        </w:trPr>
        <w:tc>
          <w:tcPr>
            <w:tcW w:w="6662" w:type="dxa"/>
          </w:tcPr>
          <w:p w:rsidR="00235EDD" w:rsidP="00491BC5" w:rsidRDefault="003C4B5F" w14:paraId="2DDA6B5E"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Privacy</w:t>
            </w:r>
          </w:p>
          <w:p w:rsidR="003C4B5F" w:rsidP="00491BC5" w:rsidRDefault="003C4B5F" w14:paraId="2F55B07E" w14:textId="77777777">
            <w:pPr>
              <w:pStyle w:val="VVKSOTekst"/>
              <w:numPr>
                <w:ilvl w:val="1"/>
                <w:numId w:val="34"/>
              </w:numPr>
              <w:spacing w:after="0" w:line="240" w:lineRule="auto"/>
              <w:ind w:hanging="513"/>
              <w:jc w:val="left"/>
              <w:rPr>
                <w:rFonts w:ascii="Century Gothic" w:hAnsi="Century Gothic"/>
              </w:rPr>
            </w:pPr>
            <w:r>
              <w:rPr>
                <w:rFonts w:ascii="Century Gothic" w:hAnsi="Century Gothic"/>
              </w:rPr>
              <w:t xml:space="preserve">Gezondheid </w:t>
            </w:r>
          </w:p>
          <w:p w:rsidR="003C4B5F" w:rsidP="00491BC5" w:rsidRDefault="003555A9" w14:paraId="018E3EF7" w14:textId="4CEBAE3C">
            <w:pPr>
              <w:pStyle w:val="VVKSOTekst"/>
              <w:numPr>
                <w:ilvl w:val="1"/>
                <w:numId w:val="34"/>
              </w:numPr>
              <w:spacing w:after="0" w:line="240" w:lineRule="auto"/>
              <w:ind w:hanging="513"/>
              <w:jc w:val="left"/>
              <w:rPr>
                <w:rFonts w:ascii="Century Gothic" w:hAnsi="Century Gothic"/>
              </w:rPr>
            </w:pPr>
            <w:r>
              <w:rPr>
                <w:rFonts w:ascii="Century Gothic" w:hAnsi="Century Gothic"/>
              </w:rPr>
              <w:t xml:space="preserve">Herstel- en sanctioneringsbeleid </w:t>
            </w:r>
          </w:p>
          <w:p w:rsidR="002C5252" w:rsidP="00491BC5" w:rsidRDefault="00C53AED" w14:paraId="0560A639" w14:textId="540E2D01">
            <w:pPr>
              <w:pStyle w:val="VVKSOTekst"/>
              <w:numPr>
                <w:ilvl w:val="1"/>
                <w:numId w:val="34"/>
              </w:numPr>
              <w:spacing w:after="0" w:line="240" w:lineRule="auto"/>
              <w:ind w:hanging="513"/>
              <w:jc w:val="left"/>
              <w:rPr>
                <w:rFonts w:ascii="Century Gothic" w:hAnsi="Century Gothic"/>
              </w:rPr>
            </w:pPr>
            <w:r>
              <w:rPr>
                <w:rFonts w:ascii="Century Gothic" w:hAnsi="Century Gothic"/>
              </w:rPr>
              <w:t>K</w:t>
            </w:r>
            <w:r w:rsidR="002C5252">
              <w:rPr>
                <w:rFonts w:ascii="Century Gothic" w:hAnsi="Century Gothic"/>
              </w:rPr>
              <w:t>lachtenregeling</w:t>
            </w:r>
          </w:p>
        </w:tc>
        <w:tc>
          <w:tcPr>
            <w:tcW w:w="709" w:type="dxa"/>
          </w:tcPr>
          <w:p w:rsidR="00235EDD" w:rsidP="00117430" w:rsidRDefault="0C7F4264" w14:paraId="67D58104" w14:textId="4A3BD4A2">
            <w:pPr>
              <w:pStyle w:val="VVKSOTekst"/>
              <w:spacing w:after="0" w:line="240" w:lineRule="auto"/>
              <w:jc w:val="left"/>
              <w:rPr>
                <w:rFonts w:ascii="Century Gothic" w:hAnsi="Century Gothic"/>
              </w:rPr>
            </w:pPr>
            <w:r w:rsidRPr="24AA0D65">
              <w:rPr>
                <w:rFonts w:ascii="Century Gothic" w:hAnsi="Century Gothic"/>
              </w:rPr>
              <w:t>2</w:t>
            </w:r>
            <w:r w:rsidRPr="24AA0D65" w:rsidR="7390BF9E">
              <w:rPr>
                <w:rFonts w:ascii="Century Gothic" w:hAnsi="Century Gothic"/>
              </w:rPr>
              <w:t>8</w:t>
            </w:r>
          </w:p>
          <w:p w:rsidR="003C4B5F" w:rsidP="00117430" w:rsidRDefault="2452CF9D" w14:paraId="04C36C05" w14:textId="3CB0BE26">
            <w:pPr>
              <w:pStyle w:val="VVKSOTekst"/>
              <w:spacing w:after="0" w:line="240" w:lineRule="auto"/>
              <w:jc w:val="left"/>
              <w:rPr>
                <w:rFonts w:ascii="Century Gothic" w:hAnsi="Century Gothic"/>
              </w:rPr>
            </w:pPr>
            <w:r w:rsidRPr="49F3B539">
              <w:rPr>
                <w:rFonts w:ascii="Century Gothic" w:hAnsi="Century Gothic"/>
              </w:rPr>
              <w:t>3</w:t>
            </w:r>
            <w:r w:rsidRPr="49F3B539" w:rsidR="3F1CE955">
              <w:rPr>
                <w:rFonts w:ascii="Century Gothic" w:hAnsi="Century Gothic"/>
              </w:rPr>
              <w:t>0</w:t>
            </w:r>
          </w:p>
          <w:p w:rsidR="003C4B5F" w:rsidP="00117430" w:rsidRDefault="6B0DE54E" w14:paraId="59CAA6B7" w14:textId="3566A18B">
            <w:pPr>
              <w:pStyle w:val="VVKSOTekst"/>
              <w:spacing w:after="0" w:line="240" w:lineRule="auto"/>
              <w:jc w:val="left"/>
              <w:rPr>
                <w:rFonts w:ascii="Century Gothic" w:hAnsi="Century Gothic"/>
              </w:rPr>
            </w:pPr>
            <w:r w:rsidRPr="1320515F">
              <w:rPr>
                <w:rFonts w:ascii="Century Gothic" w:hAnsi="Century Gothic"/>
              </w:rPr>
              <w:t>3</w:t>
            </w:r>
            <w:r w:rsidRPr="1320515F" w:rsidR="58708F75">
              <w:rPr>
                <w:rFonts w:ascii="Century Gothic" w:hAnsi="Century Gothic"/>
              </w:rPr>
              <w:t>2</w:t>
            </w:r>
          </w:p>
          <w:p w:rsidR="002C5252" w:rsidP="00FE07AD" w:rsidRDefault="5CF0DA2A" w14:paraId="5813AF11" w14:textId="00CADD94">
            <w:pPr>
              <w:pStyle w:val="VVKSOTekst"/>
              <w:spacing w:after="0" w:line="240" w:lineRule="auto"/>
              <w:jc w:val="left"/>
              <w:rPr>
                <w:rFonts w:ascii="Century Gothic" w:hAnsi="Century Gothic"/>
              </w:rPr>
            </w:pPr>
            <w:r w:rsidRPr="4375C894">
              <w:rPr>
                <w:rFonts w:ascii="Century Gothic" w:hAnsi="Century Gothic"/>
              </w:rPr>
              <w:t>3</w:t>
            </w:r>
            <w:r w:rsidRPr="4375C894" w:rsidR="587A34C4">
              <w:rPr>
                <w:rFonts w:ascii="Century Gothic" w:hAnsi="Century Gothic"/>
              </w:rPr>
              <w:t>6</w:t>
            </w:r>
          </w:p>
        </w:tc>
      </w:tr>
      <w:tr w:rsidR="002275C2" w:rsidTr="007932D3" w14:paraId="76EB11E5" w14:textId="77777777">
        <w:trPr>
          <w:trHeight w:val="264"/>
        </w:trPr>
        <w:tc>
          <w:tcPr>
            <w:tcW w:w="6662" w:type="dxa"/>
          </w:tcPr>
          <w:p w:rsidR="002275C2" w:rsidP="00117430" w:rsidRDefault="002275C2" w14:paraId="7AD55016" w14:textId="77777777">
            <w:pPr>
              <w:pStyle w:val="VVKSOTekst"/>
              <w:spacing w:after="0" w:line="240" w:lineRule="auto"/>
              <w:jc w:val="left"/>
              <w:rPr>
                <w:rFonts w:ascii="Century Gothic" w:hAnsi="Century Gothic"/>
              </w:rPr>
            </w:pPr>
            <w:r>
              <w:rPr>
                <w:rFonts w:ascii="Century Gothic" w:hAnsi="Century Gothic"/>
              </w:rPr>
              <w:t xml:space="preserve">DEEL III – Informatie </w:t>
            </w:r>
          </w:p>
        </w:tc>
        <w:tc>
          <w:tcPr>
            <w:tcW w:w="709" w:type="dxa"/>
          </w:tcPr>
          <w:p w:rsidR="002275C2" w:rsidP="00117430" w:rsidRDefault="002275C2" w14:paraId="646E4F74" w14:textId="77777777">
            <w:pPr>
              <w:pStyle w:val="VVKSOTekst"/>
              <w:spacing w:after="0" w:line="240" w:lineRule="auto"/>
              <w:jc w:val="left"/>
              <w:rPr>
                <w:rFonts w:ascii="Century Gothic" w:hAnsi="Century Gothic"/>
              </w:rPr>
            </w:pPr>
          </w:p>
        </w:tc>
      </w:tr>
      <w:tr w:rsidR="002275C2" w:rsidTr="007932D3" w14:paraId="7142FCFD" w14:textId="77777777">
        <w:trPr>
          <w:trHeight w:val="264"/>
        </w:trPr>
        <w:tc>
          <w:tcPr>
            <w:tcW w:w="6662" w:type="dxa"/>
          </w:tcPr>
          <w:p w:rsidR="002275C2" w:rsidP="00491BC5" w:rsidRDefault="002275C2" w14:paraId="331A6897" w14:textId="77777777">
            <w:pPr>
              <w:pStyle w:val="VVKSOTekst"/>
              <w:numPr>
                <w:ilvl w:val="0"/>
                <w:numId w:val="35"/>
              </w:numPr>
              <w:spacing w:after="0" w:line="240" w:lineRule="auto"/>
              <w:jc w:val="left"/>
              <w:rPr>
                <w:rFonts w:ascii="Century Gothic" w:hAnsi="Century Gothic"/>
              </w:rPr>
            </w:pPr>
            <w:r>
              <w:rPr>
                <w:rFonts w:ascii="Century Gothic" w:hAnsi="Century Gothic"/>
              </w:rPr>
              <w:t>Wie is wie?</w:t>
            </w:r>
          </w:p>
        </w:tc>
        <w:tc>
          <w:tcPr>
            <w:tcW w:w="709" w:type="dxa"/>
          </w:tcPr>
          <w:p w:rsidR="002275C2" w:rsidP="00FE07AD" w:rsidRDefault="007153C5" w14:paraId="172B4000" w14:textId="06A71DC5">
            <w:pPr>
              <w:pStyle w:val="VVKSOTekst"/>
              <w:spacing w:after="0" w:line="240" w:lineRule="auto"/>
              <w:jc w:val="left"/>
              <w:rPr>
                <w:rFonts w:ascii="Century Gothic" w:hAnsi="Century Gothic"/>
              </w:rPr>
            </w:pPr>
            <w:r>
              <w:rPr>
                <w:rFonts w:ascii="Century Gothic" w:hAnsi="Century Gothic"/>
              </w:rPr>
              <w:t>39</w:t>
            </w:r>
          </w:p>
        </w:tc>
      </w:tr>
      <w:tr w:rsidR="002275C2" w:rsidTr="007932D3" w14:paraId="6D7E1A24" w14:textId="77777777">
        <w:trPr>
          <w:trHeight w:val="264"/>
        </w:trPr>
        <w:tc>
          <w:tcPr>
            <w:tcW w:w="6662" w:type="dxa"/>
          </w:tcPr>
          <w:p w:rsidR="002275C2" w:rsidP="00491BC5" w:rsidRDefault="002275C2" w14:paraId="5C446D0D" w14:textId="77777777">
            <w:pPr>
              <w:pStyle w:val="VVKSOTekst"/>
              <w:numPr>
                <w:ilvl w:val="0"/>
                <w:numId w:val="35"/>
              </w:numPr>
              <w:spacing w:after="0" w:line="240" w:lineRule="auto"/>
              <w:jc w:val="left"/>
              <w:rPr>
                <w:rFonts w:ascii="Century Gothic" w:hAnsi="Century Gothic"/>
              </w:rPr>
            </w:pPr>
            <w:r>
              <w:rPr>
                <w:rFonts w:ascii="Century Gothic" w:hAnsi="Century Gothic"/>
              </w:rPr>
              <w:t xml:space="preserve">Jaarkalender </w:t>
            </w:r>
          </w:p>
        </w:tc>
        <w:tc>
          <w:tcPr>
            <w:tcW w:w="709" w:type="dxa"/>
          </w:tcPr>
          <w:p w:rsidR="002275C2" w:rsidP="00FE07AD" w:rsidRDefault="2A704AC8" w14:paraId="48187645" w14:textId="208FC828">
            <w:pPr>
              <w:pStyle w:val="VVKSOTekst"/>
              <w:spacing w:after="0" w:line="240" w:lineRule="auto"/>
              <w:jc w:val="left"/>
              <w:rPr>
                <w:rFonts w:ascii="Century Gothic" w:hAnsi="Century Gothic"/>
              </w:rPr>
            </w:pPr>
            <w:r w:rsidRPr="6B4F02C1">
              <w:rPr>
                <w:rFonts w:ascii="Century Gothic" w:hAnsi="Century Gothic"/>
              </w:rPr>
              <w:t>4</w:t>
            </w:r>
            <w:r w:rsidRPr="6B4F02C1" w:rsidR="4C294427">
              <w:rPr>
                <w:rFonts w:ascii="Century Gothic" w:hAnsi="Century Gothic"/>
              </w:rPr>
              <w:t>3</w:t>
            </w:r>
          </w:p>
        </w:tc>
      </w:tr>
      <w:tr w:rsidR="002275C2" w:rsidTr="007932D3" w14:paraId="0D37C48D" w14:textId="77777777">
        <w:trPr>
          <w:trHeight w:val="264"/>
        </w:trPr>
        <w:tc>
          <w:tcPr>
            <w:tcW w:w="6662" w:type="dxa"/>
          </w:tcPr>
          <w:p w:rsidR="002275C2" w:rsidP="00491BC5" w:rsidRDefault="000B1D32" w14:paraId="19BDD88F" w14:textId="77777777">
            <w:pPr>
              <w:pStyle w:val="VVKSOTekst"/>
              <w:numPr>
                <w:ilvl w:val="0"/>
                <w:numId w:val="35"/>
              </w:numPr>
              <w:spacing w:after="0" w:line="240" w:lineRule="auto"/>
              <w:jc w:val="left"/>
              <w:rPr>
                <w:rFonts w:ascii="Century Gothic" w:hAnsi="Century Gothic"/>
              </w:rPr>
            </w:pPr>
            <w:r>
              <w:rPr>
                <w:rFonts w:ascii="Century Gothic" w:hAnsi="Century Gothic"/>
              </w:rPr>
              <w:t>Leren via werken</w:t>
            </w:r>
          </w:p>
        </w:tc>
        <w:tc>
          <w:tcPr>
            <w:tcW w:w="709" w:type="dxa"/>
          </w:tcPr>
          <w:p w:rsidR="002275C2" w:rsidP="00FE07AD" w:rsidRDefault="412C10BC" w14:paraId="232994A2" w14:textId="27D7BE25">
            <w:pPr>
              <w:pStyle w:val="VVKSOTekst"/>
              <w:spacing w:after="0" w:line="240" w:lineRule="auto"/>
              <w:jc w:val="left"/>
              <w:rPr>
                <w:rFonts w:ascii="Century Gothic" w:hAnsi="Century Gothic"/>
              </w:rPr>
            </w:pPr>
            <w:r w:rsidRPr="0ECF453B">
              <w:rPr>
                <w:rFonts w:ascii="Century Gothic" w:hAnsi="Century Gothic"/>
              </w:rPr>
              <w:t>4</w:t>
            </w:r>
            <w:r w:rsidRPr="0ECF453B" w:rsidR="4720B02F">
              <w:rPr>
                <w:rFonts w:ascii="Century Gothic" w:hAnsi="Century Gothic"/>
              </w:rPr>
              <w:t>3</w:t>
            </w:r>
          </w:p>
        </w:tc>
      </w:tr>
      <w:tr w:rsidR="002275C2" w:rsidTr="007932D3" w14:paraId="05EF9413" w14:textId="77777777">
        <w:trPr>
          <w:trHeight w:val="264"/>
        </w:trPr>
        <w:tc>
          <w:tcPr>
            <w:tcW w:w="6662" w:type="dxa"/>
          </w:tcPr>
          <w:p w:rsidR="002275C2" w:rsidP="00491BC5" w:rsidRDefault="000B1D32" w14:paraId="2F7C0374" w14:textId="77777777">
            <w:pPr>
              <w:pStyle w:val="VVKSOTekst"/>
              <w:numPr>
                <w:ilvl w:val="0"/>
                <w:numId w:val="35"/>
              </w:numPr>
              <w:spacing w:after="0" w:line="240" w:lineRule="auto"/>
              <w:jc w:val="left"/>
              <w:rPr>
                <w:rFonts w:ascii="Century Gothic" w:hAnsi="Century Gothic"/>
              </w:rPr>
            </w:pPr>
            <w:r>
              <w:rPr>
                <w:rFonts w:ascii="Century Gothic" w:hAnsi="Century Gothic"/>
              </w:rPr>
              <w:t>Jouw administratief dossier</w:t>
            </w:r>
          </w:p>
        </w:tc>
        <w:tc>
          <w:tcPr>
            <w:tcW w:w="709" w:type="dxa"/>
          </w:tcPr>
          <w:p w:rsidR="002275C2" w:rsidP="00FE07AD" w:rsidRDefault="50125329" w14:paraId="439D55C1" w14:textId="2672149B">
            <w:pPr>
              <w:pStyle w:val="VVKSOTekst"/>
              <w:spacing w:after="0" w:line="240" w:lineRule="auto"/>
              <w:jc w:val="left"/>
              <w:rPr>
                <w:rFonts w:ascii="Century Gothic" w:hAnsi="Century Gothic"/>
              </w:rPr>
            </w:pPr>
            <w:r w:rsidRPr="4B26ACA4">
              <w:rPr>
                <w:rFonts w:ascii="Century Gothic" w:hAnsi="Century Gothic"/>
              </w:rPr>
              <w:t>4</w:t>
            </w:r>
            <w:r w:rsidRPr="4B26ACA4" w:rsidR="7D1B1667">
              <w:rPr>
                <w:rFonts w:ascii="Century Gothic" w:hAnsi="Century Gothic"/>
              </w:rPr>
              <w:t>4</w:t>
            </w:r>
          </w:p>
        </w:tc>
      </w:tr>
      <w:tr w:rsidR="002275C2" w:rsidTr="007932D3" w14:paraId="7A472B44" w14:textId="77777777">
        <w:trPr>
          <w:trHeight w:val="264"/>
        </w:trPr>
        <w:tc>
          <w:tcPr>
            <w:tcW w:w="6662" w:type="dxa"/>
          </w:tcPr>
          <w:p w:rsidR="002275C2" w:rsidP="00491BC5" w:rsidRDefault="000B1D32" w14:paraId="531050E7" w14:textId="31333F9E">
            <w:pPr>
              <w:pStyle w:val="VVKSOTekst"/>
              <w:numPr>
                <w:ilvl w:val="0"/>
                <w:numId w:val="35"/>
              </w:numPr>
              <w:spacing w:after="0" w:line="240" w:lineRule="auto"/>
              <w:jc w:val="left"/>
              <w:rPr>
                <w:rFonts w:ascii="Century Gothic" w:hAnsi="Century Gothic"/>
              </w:rPr>
            </w:pPr>
            <w:r>
              <w:rPr>
                <w:rFonts w:ascii="Century Gothic" w:hAnsi="Century Gothic"/>
              </w:rPr>
              <w:t>Bij wie kan je terecht als je het moeilijk hebt?</w:t>
            </w:r>
          </w:p>
        </w:tc>
        <w:tc>
          <w:tcPr>
            <w:tcW w:w="709" w:type="dxa"/>
          </w:tcPr>
          <w:p w:rsidR="002275C2" w:rsidP="00FE07AD" w:rsidRDefault="203BB782" w14:paraId="33FC8A02" w14:textId="2C5EA0A4">
            <w:pPr>
              <w:pStyle w:val="VVKSOTekst"/>
              <w:spacing w:after="0" w:line="240" w:lineRule="auto"/>
              <w:jc w:val="left"/>
              <w:rPr>
                <w:rFonts w:ascii="Century Gothic" w:hAnsi="Century Gothic"/>
              </w:rPr>
            </w:pPr>
            <w:r w:rsidRPr="1A09D886">
              <w:rPr>
                <w:rFonts w:ascii="Century Gothic" w:hAnsi="Century Gothic"/>
              </w:rPr>
              <w:t>4</w:t>
            </w:r>
            <w:r w:rsidRPr="1A09D886" w:rsidR="23F613AF">
              <w:rPr>
                <w:rFonts w:ascii="Century Gothic" w:hAnsi="Century Gothic"/>
              </w:rPr>
              <w:t>4</w:t>
            </w:r>
          </w:p>
        </w:tc>
      </w:tr>
      <w:tr w:rsidR="002275C2" w:rsidTr="007932D3" w14:paraId="7C3A4F05" w14:textId="77777777">
        <w:trPr>
          <w:trHeight w:val="264"/>
        </w:trPr>
        <w:tc>
          <w:tcPr>
            <w:tcW w:w="6662" w:type="dxa"/>
          </w:tcPr>
          <w:p w:rsidR="002275C2" w:rsidP="00491BC5" w:rsidRDefault="002275C2" w14:paraId="1753C6EB" w14:textId="77777777">
            <w:pPr>
              <w:pStyle w:val="VVKSOTekst"/>
              <w:numPr>
                <w:ilvl w:val="0"/>
                <w:numId w:val="35"/>
              </w:numPr>
              <w:spacing w:after="0" w:line="240" w:lineRule="auto"/>
              <w:jc w:val="left"/>
              <w:rPr>
                <w:rFonts w:ascii="Century Gothic" w:hAnsi="Century Gothic"/>
              </w:rPr>
            </w:pPr>
            <w:r>
              <w:rPr>
                <w:rFonts w:ascii="Century Gothic" w:hAnsi="Century Gothic"/>
              </w:rPr>
              <w:t>Waarvoor ben je verzekerd?</w:t>
            </w:r>
          </w:p>
        </w:tc>
        <w:tc>
          <w:tcPr>
            <w:tcW w:w="709" w:type="dxa"/>
          </w:tcPr>
          <w:p w:rsidR="002275C2" w:rsidP="00FE07AD" w:rsidRDefault="203BB782" w14:paraId="0402D88D" w14:textId="626FD981">
            <w:pPr>
              <w:pStyle w:val="VVKSOTekst"/>
              <w:spacing w:after="0" w:line="240" w:lineRule="auto"/>
              <w:jc w:val="left"/>
              <w:rPr>
                <w:rFonts w:ascii="Century Gothic" w:hAnsi="Century Gothic"/>
              </w:rPr>
            </w:pPr>
            <w:r w:rsidRPr="19EC1D9D">
              <w:rPr>
                <w:rFonts w:ascii="Century Gothic" w:hAnsi="Century Gothic"/>
              </w:rPr>
              <w:t>4</w:t>
            </w:r>
            <w:r w:rsidRPr="19EC1D9D" w:rsidR="16944257">
              <w:rPr>
                <w:rFonts w:ascii="Century Gothic" w:hAnsi="Century Gothic"/>
              </w:rPr>
              <w:t>6</w:t>
            </w:r>
          </w:p>
        </w:tc>
      </w:tr>
      <w:tr w:rsidR="002275C2" w:rsidTr="007932D3" w14:paraId="0C00D507" w14:textId="77777777">
        <w:trPr>
          <w:trHeight w:val="264"/>
        </w:trPr>
        <w:tc>
          <w:tcPr>
            <w:tcW w:w="6662" w:type="dxa"/>
          </w:tcPr>
          <w:p w:rsidR="005A01AA" w:rsidP="00491BC5" w:rsidRDefault="005A01AA" w14:paraId="63F65CB0" w14:textId="77777777">
            <w:pPr>
              <w:pStyle w:val="VVKSOTekst"/>
              <w:numPr>
                <w:ilvl w:val="0"/>
                <w:numId w:val="35"/>
              </w:numPr>
              <w:spacing w:after="0" w:line="240" w:lineRule="auto"/>
              <w:jc w:val="left"/>
              <w:rPr>
                <w:rFonts w:ascii="Century Gothic" w:hAnsi="Century Gothic"/>
              </w:rPr>
            </w:pPr>
            <w:r>
              <w:rPr>
                <w:rFonts w:ascii="Century Gothic" w:hAnsi="Century Gothic"/>
              </w:rPr>
              <w:t>Je komt met de fiets of bromfiets naar school</w:t>
            </w:r>
          </w:p>
          <w:p w:rsidR="002275C2" w:rsidP="00491BC5" w:rsidRDefault="002275C2" w14:paraId="7D4EBF19" w14:textId="77777777">
            <w:pPr>
              <w:pStyle w:val="VVKSOTekst"/>
              <w:numPr>
                <w:ilvl w:val="0"/>
                <w:numId w:val="35"/>
              </w:numPr>
              <w:spacing w:after="0" w:line="240" w:lineRule="auto"/>
              <w:jc w:val="left"/>
              <w:rPr>
                <w:rFonts w:ascii="Century Gothic" w:hAnsi="Century Gothic"/>
              </w:rPr>
            </w:pPr>
            <w:r>
              <w:rPr>
                <w:rFonts w:ascii="Century Gothic" w:hAnsi="Century Gothic"/>
              </w:rPr>
              <w:t>Je bent 18 en komt zelf met de wagen</w:t>
            </w:r>
          </w:p>
        </w:tc>
        <w:tc>
          <w:tcPr>
            <w:tcW w:w="709" w:type="dxa"/>
          </w:tcPr>
          <w:p w:rsidR="002275C2" w:rsidP="005A01AA" w:rsidRDefault="5584893D" w14:paraId="51062940" w14:textId="610ED96D">
            <w:pPr>
              <w:pStyle w:val="VVKSOTekst"/>
              <w:spacing w:after="0" w:line="240" w:lineRule="auto"/>
              <w:jc w:val="left"/>
              <w:rPr>
                <w:rFonts w:ascii="Century Gothic" w:hAnsi="Century Gothic"/>
              </w:rPr>
            </w:pPr>
            <w:r w:rsidRPr="4256043E">
              <w:rPr>
                <w:rFonts w:ascii="Century Gothic" w:hAnsi="Century Gothic"/>
              </w:rPr>
              <w:t>4</w:t>
            </w:r>
            <w:r w:rsidRPr="4256043E" w:rsidR="29FBDEE6">
              <w:rPr>
                <w:rFonts w:ascii="Century Gothic" w:hAnsi="Century Gothic"/>
              </w:rPr>
              <w:t>6</w:t>
            </w:r>
          </w:p>
          <w:p w:rsidR="005A01AA" w:rsidP="00FE07AD" w:rsidRDefault="722B4955" w14:paraId="74697029" w14:textId="1091DA3D">
            <w:pPr>
              <w:pStyle w:val="VVKSOTekst"/>
              <w:spacing w:after="0" w:line="240" w:lineRule="auto"/>
              <w:jc w:val="left"/>
              <w:rPr>
                <w:rFonts w:ascii="Century Gothic" w:hAnsi="Century Gothic"/>
              </w:rPr>
            </w:pPr>
            <w:r w:rsidRPr="4256043E">
              <w:rPr>
                <w:rFonts w:ascii="Century Gothic" w:hAnsi="Century Gothic"/>
              </w:rPr>
              <w:t>4</w:t>
            </w:r>
            <w:r w:rsidRPr="4256043E" w:rsidR="4C995D4B">
              <w:rPr>
                <w:rFonts w:ascii="Century Gothic" w:hAnsi="Century Gothic"/>
              </w:rPr>
              <w:t>6</w:t>
            </w:r>
          </w:p>
        </w:tc>
      </w:tr>
      <w:tr w:rsidR="002275C2" w:rsidTr="007932D3" w14:paraId="618870AA" w14:textId="77777777">
        <w:trPr>
          <w:trHeight w:val="264"/>
        </w:trPr>
        <w:tc>
          <w:tcPr>
            <w:tcW w:w="6662" w:type="dxa"/>
          </w:tcPr>
          <w:p w:rsidR="002275C2" w:rsidP="00117430" w:rsidRDefault="002275C2" w14:paraId="16F91209" w14:textId="77777777">
            <w:pPr>
              <w:pStyle w:val="VVKSOTekst"/>
              <w:spacing w:after="0" w:line="240" w:lineRule="auto"/>
              <w:jc w:val="left"/>
              <w:rPr>
                <w:rFonts w:ascii="Century Gothic" w:hAnsi="Century Gothic"/>
              </w:rPr>
            </w:pPr>
          </w:p>
        </w:tc>
        <w:tc>
          <w:tcPr>
            <w:tcW w:w="709" w:type="dxa"/>
          </w:tcPr>
          <w:p w:rsidR="002275C2" w:rsidP="00117430" w:rsidRDefault="002275C2" w14:paraId="6C35A85A" w14:textId="77777777">
            <w:pPr>
              <w:pStyle w:val="VVKSOTekst"/>
              <w:spacing w:after="0" w:line="240" w:lineRule="auto"/>
              <w:jc w:val="left"/>
              <w:rPr>
                <w:rFonts w:ascii="Century Gothic" w:hAnsi="Century Gothic"/>
              </w:rPr>
            </w:pPr>
          </w:p>
        </w:tc>
      </w:tr>
      <w:tr w:rsidR="00235EDD" w:rsidTr="007932D3" w14:paraId="6A247BE8" w14:textId="77777777">
        <w:trPr>
          <w:trHeight w:val="264"/>
        </w:trPr>
        <w:tc>
          <w:tcPr>
            <w:tcW w:w="6662" w:type="dxa"/>
          </w:tcPr>
          <w:p w:rsidR="00235EDD" w:rsidP="00117430" w:rsidRDefault="00235EDD" w14:paraId="53AA830B" w14:textId="6A431E6F">
            <w:pPr>
              <w:pStyle w:val="VVKSOTekst"/>
              <w:spacing w:after="0" w:line="240" w:lineRule="auto"/>
              <w:jc w:val="left"/>
              <w:rPr>
                <w:rFonts w:ascii="Century Gothic" w:hAnsi="Century Gothic"/>
              </w:rPr>
            </w:pPr>
            <w:r>
              <w:rPr>
                <w:rFonts w:ascii="Century Gothic" w:hAnsi="Century Gothic"/>
              </w:rPr>
              <w:t>Bijl</w:t>
            </w:r>
            <w:r w:rsidR="008E46BA">
              <w:rPr>
                <w:rFonts w:ascii="Century Gothic" w:hAnsi="Century Gothic"/>
              </w:rPr>
              <w:t>age 2 – Schoolbijdrageregeling</w:t>
            </w:r>
          </w:p>
        </w:tc>
        <w:tc>
          <w:tcPr>
            <w:tcW w:w="709" w:type="dxa"/>
          </w:tcPr>
          <w:p w:rsidR="00235EDD" w:rsidP="005A01AA" w:rsidRDefault="7B9997FC" w14:paraId="4F722C90" w14:textId="2208EBB5">
            <w:pPr>
              <w:pStyle w:val="VVKSOTekst"/>
              <w:spacing w:after="0" w:line="240" w:lineRule="auto"/>
              <w:jc w:val="left"/>
              <w:rPr>
                <w:rFonts w:ascii="Century Gothic" w:hAnsi="Century Gothic"/>
              </w:rPr>
            </w:pPr>
            <w:r w:rsidRPr="2F7CF6AA">
              <w:rPr>
                <w:rFonts w:ascii="Century Gothic" w:hAnsi="Century Gothic"/>
              </w:rPr>
              <w:t>47</w:t>
            </w:r>
          </w:p>
        </w:tc>
      </w:tr>
      <w:tr w:rsidR="00235EDD" w:rsidTr="007932D3" w14:paraId="3B9D066B" w14:textId="77777777">
        <w:trPr>
          <w:trHeight w:val="264"/>
        </w:trPr>
        <w:tc>
          <w:tcPr>
            <w:tcW w:w="6662" w:type="dxa"/>
          </w:tcPr>
          <w:p w:rsidR="00235EDD" w:rsidP="00117430" w:rsidRDefault="00235EDD" w14:paraId="14B26D31" w14:textId="0BBB697B">
            <w:pPr>
              <w:pStyle w:val="VVKSOTekst"/>
              <w:spacing w:after="0" w:line="240" w:lineRule="auto"/>
              <w:jc w:val="left"/>
              <w:rPr>
                <w:rFonts w:ascii="Century Gothic" w:hAnsi="Century Gothic"/>
              </w:rPr>
            </w:pPr>
            <w:r>
              <w:rPr>
                <w:rFonts w:ascii="Century Gothic" w:hAnsi="Century Gothic"/>
              </w:rPr>
              <w:t xml:space="preserve">Bijlage 3 – </w:t>
            </w:r>
            <w:r w:rsidR="002B13A8">
              <w:rPr>
                <w:rFonts w:ascii="Century Gothic" w:hAnsi="Century Gothic"/>
              </w:rPr>
              <w:t>TOCI-</w:t>
            </w:r>
            <w:r>
              <w:rPr>
                <w:rFonts w:ascii="Century Gothic" w:hAnsi="Century Gothic"/>
              </w:rPr>
              <w:t>afspraken</w:t>
            </w:r>
          </w:p>
        </w:tc>
        <w:tc>
          <w:tcPr>
            <w:tcW w:w="709" w:type="dxa"/>
          </w:tcPr>
          <w:p w:rsidR="00235EDD" w:rsidP="005A01AA" w:rsidRDefault="436B6586" w14:paraId="1C13B896" w14:textId="5035123C">
            <w:pPr>
              <w:pStyle w:val="VVKSOTekst"/>
              <w:spacing w:after="0" w:line="240" w:lineRule="auto"/>
              <w:jc w:val="left"/>
              <w:rPr>
                <w:rFonts w:ascii="Century Gothic" w:hAnsi="Century Gothic"/>
              </w:rPr>
            </w:pPr>
            <w:r w:rsidRPr="0BE5E9B4">
              <w:rPr>
                <w:rFonts w:ascii="Century Gothic" w:hAnsi="Century Gothic"/>
              </w:rPr>
              <w:t>49</w:t>
            </w:r>
          </w:p>
        </w:tc>
      </w:tr>
      <w:tr w:rsidR="00235EDD" w:rsidTr="007932D3" w14:paraId="4C19FAA9" w14:textId="77777777">
        <w:trPr>
          <w:trHeight w:val="264"/>
        </w:trPr>
        <w:tc>
          <w:tcPr>
            <w:tcW w:w="6662" w:type="dxa"/>
          </w:tcPr>
          <w:p w:rsidR="00235EDD" w:rsidP="00117430" w:rsidRDefault="00235EDD" w14:paraId="120C0BFE" w14:textId="77777777">
            <w:pPr>
              <w:pStyle w:val="VVKSOTekst"/>
              <w:spacing w:after="0" w:line="240" w:lineRule="auto"/>
              <w:jc w:val="left"/>
              <w:rPr>
                <w:rFonts w:ascii="Century Gothic" w:hAnsi="Century Gothic"/>
              </w:rPr>
            </w:pPr>
          </w:p>
        </w:tc>
        <w:tc>
          <w:tcPr>
            <w:tcW w:w="709" w:type="dxa"/>
          </w:tcPr>
          <w:p w:rsidR="00235EDD" w:rsidP="00117430" w:rsidRDefault="00235EDD" w14:paraId="7334CFEF" w14:textId="77777777">
            <w:pPr>
              <w:pStyle w:val="VVKSOTekst"/>
              <w:spacing w:after="0" w:line="240" w:lineRule="auto"/>
              <w:jc w:val="left"/>
              <w:rPr>
                <w:rFonts w:ascii="Century Gothic" w:hAnsi="Century Gothic"/>
              </w:rPr>
            </w:pPr>
          </w:p>
        </w:tc>
      </w:tr>
    </w:tbl>
    <w:p w:rsidRPr="00A221B5" w:rsidR="00A221B5" w:rsidP="00117430" w:rsidRDefault="00A221B5" w14:paraId="1BB20288" w14:textId="77777777">
      <w:pPr>
        <w:pStyle w:val="VVKSOTekst"/>
        <w:jc w:val="left"/>
        <w:rPr>
          <w:rFonts w:ascii="Century Gothic" w:hAnsi="Century Gothic"/>
          <w:b/>
          <w:sz w:val="32"/>
          <w:szCs w:val="32"/>
        </w:rPr>
      </w:pPr>
      <w:r w:rsidRPr="00A221B5">
        <w:rPr>
          <w:rFonts w:ascii="Century Gothic" w:hAnsi="Century Gothic"/>
        </w:rPr>
        <w:br w:type="page"/>
      </w:r>
      <w:r w:rsidRPr="00A221B5">
        <w:rPr>
          <w:rFonts w:ascii="Century Gothic" w:hAnsi="Century Gothic"/>
          <w:b/>
          <w:sz w:val="32"/>
          <w:szCs w:val="32"/>
        </w:rPr>
        <w:t>Voorwoord: welkom in ons centrum!</w:t>
      </w:r>
    </w:p>
    <w:p w:rsidRPr="00A221B5" w:rsidR="00A221B5" w:rsidP="00117430" w:rsidRDefault="00A221B5" w14:paraId="1717ECC8" w14:textId="5E76EC87">
      <w:pPr>
        <w:pStyle w:val="VVKSOTekst"/>
        <w:jc w:val="left"/>
        <w:rPr>
          <w:rFonts w:ascii="Century Gothic" w:hAnsi="Century Gothic"/>
        </w:rPr>
      </w:pPr>
      <w:r w:rsidRPr="00A221B5">
        <w:rPr>
          <w:rFonts w:ascii="Century Gothic" w:hAnsi="Century Gothic"/>
        </w:rPr>
        <w:t>Je k</w:t>
      </w:r>
      <w:r w:rsidR="00421EEC">
        <w:rPr>
          <w:rFonts w:ascii="Century Gothic" w:hAnsi="Century Gothic"/>
        </w:rPr>
        <w:t>oos</w:t>
      </w:r>
      <w:r w:rsidRPr="00A221B5">
        <w:rPr>
          <w:rFonts w:ascii="Century Gothic" w:hAnsi="Century Gothic"/>
        </w:rPr>
        <w:t xml:space="preserve"> voor </w:t>
      </w:r>
      <w:r w:rsidRPr="00A221B5">
        <w:rPr>
          <w:rFonts w:ascii="Century Gothic" w:hAnsi="Century Gothic"/>
          <w:b/>
        </w:rPr>
        <w:t>vorming en opleiding via leren en werken</w:t>
      </w:r>
      <w:r w:rsidRPr="00A221B5">
        <w:rPr>
          <w:rFonts w:ascii="Century Gothic" w:hAnsi="Century Gothic"/>
        </w:rPr>
        <w:t xml:space="preserve">. Dit centrumreglement </w:t>
      </w:r>
      <w:r w:rsidR="00AA68B4">
        <w:rPr>
          <w:rFonts w:ascii="Century Gothic" w:hAnsi="Century Gothic"/>
        </w:rPr>
        <w:t xml:space="preserve">is voor jou van toepassing </w:t>
      </w:r>
      <w:r w:rsidR="00E96ACB">
        <w:rPr>
          <w:rFonts w:ascii="Century Gothic" w:hAnsi="Century Gothic"/>
        </w:rPr>
        <w:t xml:space="preserve">indien je ingeschreven bent in een opleiding leren en werken. Indien je ingeschreven bent of doorheen het schooljaar </w:t>
      </w:r>
      <w:r w:rsidR="00B31606">
        <w:rPr>
          <w:rFonts w:ascii="Century Gothic" w:hAnsi="Century Gothic"/>
        </w:rPr>
        <w:t>ingeschreven</w:t>
      </w:r>
      <w:r w:rsidR="00E96ACB">
        <w:rPr>
          <w:rFonts w:ascii="Century Gothic" w:hAnsi="Century Gothic"/>
        </w:rPr>
        <w:t xml:space="preserve"> wordt in een duaal structuuronderdeel of aanloopstructuuronderdeel</w:t>
      </w:r>
      <w:r w:rsidR="00B31606">
        <w:rPr>
          <w:rFonts w:ascii="Century Gothic" w:hAnsi="Century Gothic"/>
        </w:rPr>
        <w:t xml:space="preserve">, bezorgen we je het reglement duaal leren. </w:t>
      </w:r>
      <w:r w:rsidR="00587ECD">
        <w:rPr>
          <w:rFonts w:ascii="Century Gothic" w:hAnsi="Century Gothic"/>
        </w:rPr>
        <w:t xml:space="preserve">Dit centrumreglement </w:t>
      </w:r>
      <w:r w:rsidRPr="00A221B5">
        <w:rPr>
          <w:rFonts w:ascii="Century Gothic" w:hAnsi="Century Gothic"/>
        </w:rPr>
        <w:t xml:space="preserve">geeft informatie over deze leerweg en verduidelijkt </w:t>
      </w:r>
      <w:r w:rsidRPr="00A221B5">
        <w:rPr>
          <w:rFonts w:ascii="Century Gothic" w:hAnsi="Century Gothic"/>
          <w:b/>
        </w:rPr>
        <w:t>wat kan</w:t>
      </w:r>
      <w:r w:rsidRPr="00A221B5">
        <w:rPr>
          <w:rFonts w:ascii="Century Gothic" w:hAnsi="Century Gothic"/>
        </w:rPr>
        <w:t xml:space="preserve"> en </w:t>
      </w:r>
      <w:r w:rsidRPr="00A221B5">
        <w:rPr>
          <w:rFonts w:ascii="Century Gothic" w:hAnsi="Century Gothic"/>
          <w:b/>
        </w:rPr>
        <w:t>niet kan</w:t>
      </w:r>
      <w:r w:rsidRPr="00A221B5">
        <w:rPr>
          <w:rFonts w:ascii="Century Gothic" w:hAnsi="Century Gothic"/>
        </w:rPr>
        <w:t xml:space="preserve"> in het centrum.</w:t>
      </w:r>
    </w:p>
    <w:p w:rsidRPr="00A221B5" w:rsidR="00A221B5" w:rsidP="00117430" w:rsidRDefault="00A221B5" w14:paraId="0BE3722D" w14:textId="49F71A96">
      <w:pPr>
        <w:pStyle w:val="VVKSOTekst"/>
        <w:jc w:val="left"/>
        <w:rPr>
          <w:rFonts w:ascii="Century Gothic" w:hAnsi="Century Gothic"/>
        </w:rPr>
      </w:pPr>
      <w:r w:rsidRPr="00A221B5">
        <w:rPr>
          <w:rFonts w:ascii="Century Gothic" w:hAnsi="Century Gothic"/>
        </w:rPr>
        <w:t xml:space="preserve">Duidelijke afspraken maken goede vrienden. Twee dagen per week volg je les in het </w:t>
      </w:r>
      <w:r w:rsidR="00EA5B0C">
        <w:rPr>
          <w:rFonts w:ascii="Century Gothic" w:hAnsi="Century Gothic"/>
        </w:rPr>
        <w:t>CLW</w:t>
      </w:r>
      <w:r w:rsidRPr="00A221B5">
        <w:rPr>
          <w:rFonts w:ascii="Century Gothic" w:hAnsi="Century Gothic"/>
        </w:rPr>
        <w:t>, de andere drie dagen leer je op de werkplek. Wat je op de werkvloer leert, maakt deel uit van je vorming en opleiding.</w:t>
      </w:r>
      <w:r w:rsidRPr="00A221B5">
        <w:rPr>
          <w:rFonts w:ascii="Century Gothic" w:hAnsi="Century Gothic"/>
        </w:rPr>
        <w:br/>
      </w:r>
      <w:r w:rsidRPr="00A221B5">
        <w:rPr>
          <w:rFonts w:ascii="Century Gothic" w:hAnsi="Century Gothic"/>
          <w:b/>
        </w:rPr>
        <w:t>Samen met jou</w:t>
      </w:r>
      <w:r w:rsidRPr="00A221B5">
        <w:rPr>
          <w:rFonts w:ascii="Century Gothic" w:hAnsi="Century Gothic"/>
        </w:rPr>
        <w:t xml:space="preserve"> zetten we een traject uit op weg naar tewerkstelling. </w:t>
      </w:r>
      <w:r w:rsidRPr="00A221B5">
        <w:rPr>
          <w:rFonts w:ascii="Century Gothic" w:hAnsi="Century Gothic"/>
          <w:b/>
        </w:rPr>
        <w:t>Jij</w:t>
      </w:r>
      <w:r w:rsidRPr="00A221B5">
        <w:rPr>
          <w:rFonts w:ascii="Century Gothic" w:hAnsi="Century Gothic"/>
        </w:rPr>
        <w:t xml:space="preserve">, als leerling, staat daarbij </w:t>
      </w:r>
      <w:r w:rsidRPr="00A221B5">
        <w:rPr>
          <w:rFonts w:ascii="Century Gothic" w:hAnsi="Century Gothic"/>
          <w:b/>
        </w:rPr>
        <w:t>centraal</w:t>
      </w:r>
      <w:r w:rsidR="00FB4992">
        <w:rPr>
          <w:rFonts w:ascii="Century Gothic" w:hAnsi="Century Gothic"/>
        </w:rPr>
        <w:t xml:space="preserve">! Daarnaast </w:t>
      </w:r>
      <w:r w:rsidRPr="00A221B5">
        <w:rPr>
          <w:rFonts w:ascii="Century Gothic" w:hAnsi="Century Gothic"/>
        </w:rPr>
        <w:t xml:space="preserve">werken we ook graag </w:t>
      </w:r>
      <w:r w:rsidRPr="00A221B5">
        <w:rPr>
          <w:rFonts w:ascii="Century Gothic" w:hAnsi="Century Gothic"/>
          <w:b/>
        </w:rPr>
        <w:t>samen met al jouw</w:t>
      </w:r>
      <w:r w:rsidR="00186DB2">
        <w:rPr>
          <w:rFonts w:ascii="Century Gothic" w:hAnsi="Century Gothic"/>
          <w:b/>
        </w:rPr>
        <w:t xml:space="preserve"> </w:t>
      </w:r>
      <w:r w:rsidRPr="00A221B5">
        <w:rPr>
          <w:rFonts w:ascii="Century Gothic" w:hAnsi="Century Gothic"/>
          <w:b/>
        </w:rPr>
        <w:t>‘belangrijke derden’</w:t>
      </w:r>
      <w:r w:rsidRPr="00A221B5">
        <w:rPr>
          <w:rFonts w:ascii="Century Gothic" w:hAnsi="Century Gothic"/>
        </w:rPr>
        <w:t xml:space="preserve">: </w:t>
      </w:r>
      <w:r w:rsidR="00FB4992">
        <w:rPr>
          <w:rFonts w:ascii="Century Gothic" w:hAnsi="Century Gothic"/>
        </w:rPr>
        <w:t xml:space="preserve">jij (indien je 18 bent), </w:t>
      </w:r>
      <w:r w:rsidRPr="00A221B5">
        <w:rPr>
          <w:rFonts w:ascii="Century Gothic" w:hAnsi="Century Gothic"/>
        </w:rPr>
        <w:t xml:space="preserve">je ouders, je eventuele werkgever, je trajectbegeleiders, je klasbegeleiders en alle andere steunfiguren (je eventuele consulent, therapeut, opvoeder, CLB-begeleider, leerlingbegeleider, JAC-begeleider, </w:t>
      </w:r>
      <w:proofErr w:type="spellStart"/>
      <w:r w:rsidRPr="00A221B5">
        <w:rPr>
          <w:rFonts w:ascii="Century Gothic" w:hAnsi="Century Gothic"/>
        </w:rPr>
        <w:t>enz</w:t>
      </w:r>
      <w:proofErr w:type="spellEnd"/>
      <w:r w:rsidRPr="00A221B5">
        <w:rPr>
          <w:rFonts w:ascii="Century Gothic" w:hAnsi="Century Gothic"/>
        </w:rPr>
        <w:t xml:space="preserve">…). </w:t>
      </w:r>
    </w:p>
    <w:p w:rsidRPr="00A221B5" w:rsidR="00A221B5" w:rsidP="00117430" w:rsidRDefault="00A221B5" w14:paraId="2DFF59F2" w14:textId="720A08DE">
      <w:pPr>
        <w:pStyle w:val="VVKSOTekst"/>
        <w:jc w:val="left"/>
        <w:rPr>
          <w:rFonts w:ascii="Century Gothic" w:hAnsi="Century Gothic"/>
          <w:lang w:val="nl-BE"/>
        </w:rPr>
      </w:pPr>
      <w:r w:rsidRPr="00A221B5">
        <w:rPr>
          <w:rFonts w:ascii="Century Gothic" w:hAnsi="Century Gothic"/>
        </w:rPr>
        <w:t xml:space="preserve">In ons centrum werken heel wat verschillende mensen samen. Daarom is het belangrijk dat we elkaar waarderen. We gaan vriendelijk met elkaar om en </w:t>
      </w:r>
      <w:r w:rsidRPr="00A221B5">
        <w:rPr>
          <w:rFonts w:ascii="Century Gothic" w:hAnsi="Century Gothic"/>
          <w:b/>
        </w:rPr>
        <w:t>respecteren</w:t>
      </w:r>
      <w:r w:rsidRPr="00A221B5">
        <w:rPr>
          <w:rFonts w:ascii="Century Gothic" w:hAnsi="Century Gothic"/>
        </w:rPr>
        <w:t xml:space="preserve"> elkaars eigenheid en afkomst. In ons centrum </w:t>
      </w:r>
      <w:r w:rsidR="00FB4992">
        <w:rPr>
          <w:rFonts w:ascii="Century Gothic" w:hAnsi="Century Gothic"/>
        </w:rPr>
        <w:t xml:space="preserve">telt iedereen mee en </w:t>
      </w:r>
      <w:r w:rsidRPr="00A221B5">
        <w:rPr>
          <w:rFonts w:ascii="Century Gothic" w:hAnsi="Century Gothic"/>
        </w:rPr>
        <w:t>is iedereen evenwaardig</w:t>
      </w:r>
      <w:r w:rsidRPr="00A221B5">
        <w:rPr>
          <w:rFonts w:ascii="Century Gothic" w:hAnsi="Century Gothic"/>
          <w:i/>
        </w:rPr>
        <w:t>.</w:t>
      </w:r>
      <w:r w:rsidRPr="00A221B5">
        <w:rPr>
          <w:rFonts w:ascii="Century Gothic" w:hAnsi="Century Gothic"/>
          <w:i/>
        </w:rPr>
        <w:br/>
      </w:r>
      <w:r w:rsidRPr="00A221B5">
        <w:rPr>
          <w:rFonts w:ascii="Century Gothic" w:hAnsi="Century Gothic"/>
        </w:rPr>
        <w:br/>
      </w:r>
      <w:r w:rsidRPr="00A221B5">
        <w:rPr>
          <w:rFonts w:ascii="Century Gothic" w:hAnsi="Century Gothic"/>
        </w:rPr>
        <w:t>Kortom</w:t>
      </w:r>
      <w:r w:rsidR="002B13A8">
        <w:rPr>
          <w:rFonts w:ascii="Century Gothic" w:hAnsi="Century Gothic"/>
        </w:rPr>
        <w:t>,</w:t>
      </w:r>
      <w:r w:rsidRPr="00A221B5">
        <w:rPr>
          <w:rFonts w:ascii="Century Gothic" w:hAnsi="Century Gothic"/>
        </w:rPr>
        <w:t xml:space="preserve"> in ons centrum leren en werken (</w:t>
      </w:r>
      <w:r w:rsidR="00EA5B0C">
        <w:rPr>
          <w:rFonts w:ascii="Century Gothic" w:hAnsi="Century Gothic"/>
        </w:rPr>
        <w:t>CLW</w:t>
      </w:r>
      <w:r w:rsidRPr="00A221B5">
        <w:rPr>
          <w:rFonts w:ascii="Century Gothic" w:hAnsi="Century Gothic"/>
        </w:rPr>
        <w:t>) is het aangenaam verblijven en is iedereen welkom. Heb je het toch ergens moeilijk mee, blijf niet met je problemen zitten, maar spreek iemand aan. Een goed gesprek kan veel oplossen. Verder in dit reglement</w:t>
      </w:r>
      <w:r w:rsidR="00D663C2">
        <w:rPr>
          <w:rFonts w:ascii="Century Gothic" w:hAnsi="Century Gothic"/>
        </w:rPr>
        <w:t xml:space="preserve"> </w:t>
      </w:r>
      <w:r w:rsidRPr="00A221B5">
        <w:rPr>
          <w:rFonts w:ascii="Century Gothic" w:hAnsi="Century Gothic"/>
        </w:rPr>
        <w:t>vind je een overzicht van mensen tot wie je je kan wenden. Doen!</w:t>
      </w:r>
      <w:r w:rsidRPr="00A221B5">
        <w:rPr>
          <w:rFonts w:ascii="Century Gothic" w:hAnsi="Century Gothic"/>
          <w:lang w:val="nl-BE"/>
        </w:rPr>
        <w:t xml:space="preserve"> </w:t>
      </w:r>
    </w:p>
    <w:p w:rsidRPr="00A221B5" w:rsidR="00A221B5" w:rsidP="00117430" w:rsidRDefault="00A221B5" w14:paraId="382A6844" w14:textId="7506ED68">
      <w:pPr>
        <w:pStyle w:val="VVKSOTekst"/>
        <w:jc w:val="left"/>
        <w:rPr>
          <w:rFonts w:ascii="Century Gothic" w:hAnsi="Century Gothic"/>
          <w:lang w:val="nl-BE"/>
        </w:rPr>
      </w:pPr>
      <w:r w:rsidRPr="00A221B5">
        <w:rPr>
          <w:rFonts w:ascii="Century Gothic" w:hAnsi="Century Gothic"/>
          <w:lang w:val="nl-BE"/>
        </w:rPr>
        <w:t xml:space="preserve">Ons </w:t>
      </w:r>
      <w:r w:rsidRPr="00A221B5">
        <w:rPr>
          <w:rFonts w:ascii="Century Gothic" w:hAnsi="Century Gothic"/>
          <w:b/>
          <w:lang w:val="nl-BE"/>
        </w:rPr>
        <w:t xml:space="preserve">centrumreglement </w:t>
      </w:r>
      <w:r w:rsidRPr="00A221B5">
        <w:rPr>
          <w:rFonts w:ascii="Century Gothic" w:hAnsi="Century Gothic"/>
          <w:lang w:val="nl-BE"/>
        </w:rPr>
        <w:t xml:space="preserve">bestaat uit </w:t>
      </w:r>
      <w:r w:rsidRPr="00A221B5">
        <w:rPr>
          <w:rFonts w:ascii="Century Gothic" w:hAnsi="Century Gothic"/>
          <w:b/>
          <w:lang w:val="nl-BE"/>
        </w:rPr>
        <w:t>drie delen.</w:t>
      </w:r>
      <w:r w:rsidRPr="00A221B5">
        <w:rPr>
          <w:rFonts w:ascii="Century Gothic" w:hAnsi="Century Gothic"/>
          <w:lang w:val="nl-BE"/>
        </w:rPr>
        <w:t xml:space="preserve"> In het eerste deel vind je ons pedagogisch project en een engagementsverklaring tussen ons centrum en je ouders</w:t>
      </w:r>
      <w:r w:rsidRPr="006600C8">
        <w:rPr>
          <w:rFonts w:ascii="Century Gothic" w:hAnsi="Century Gothic"/>
          <w:lang w:val="nl-BE"/>
        </w:rPr>
        <w:t xml:space="preserve">. </w:t>
      </w:r>
      <w:r w:rsidRPr="006600C8" w:rsidR="006600C8">
        <w:rPr>
          <w:rFonts w:ascii="Century Gothic" w:hAnsi="Century Gothic"/>
          <w:lang w:val="nl-BE"/>
        </w:rPr>
        <w:t xml:space="preserve">In het tweede deel vind je o.a. afspraken over afwezigheden, begeleiding bij je </w:t>
      </w:r>
      <w:r w:rsidR="00693441">
        <w:rPr>
          <w:rFonts w:ascii="Century Gothic" w:hAnsi="Century Gothic"/>
          <w:lang w:val="nl-BE"/>
        </w:rPr>
        <w:t>vorming en opleiding</w:t>
      </w:r>
      <w:r w:rsidRPr="006600C8" w:rsidR="006600C8">
        <w:rPr>
          <w:rFonts w:ascii="Century Gothic" w:hAnsi="Century Gothic"/>
          <w:lang w:val="nl-BE"/>
        </w:rPr>
        <w:t xml:space="preserve"> en een aantal leefregels</w:t>
      </w:r>
      <w:r w:rsidR="006600C8">
        <w:rPr>
          <w:rFonts w:ascii="Century Gothic" w:hAnsi="Century Gothic"/>
          <w:lang w:val="nl-BE"/>
        </w:rPr>
        <w:t>.</w:t>
      </w:r>
      <w:r w:rsidRPr="00A221B5">
        <w:rPr>
          <w:rFonts w:ascii="Century Gothic" w:hAnsi="Century Gothic"/>
          <w:lang w:val="nl-BE"/>
        </w:rPr>
        <w:t xml:space="preserve"> Ten slotte vind je nog heel wat nuttige informatie in een derde deel. Dat derde deel maakt strikt genomen geen deel uit van het centrumreglement, maar sluit er wel nauw bij aan.</w:t>
      </w:r>
    </w:p>
    <w:p w:rsidRPr="00A221B5" w:rsidR="00A221B5" w:rsidP="00117430" w:rsidRDefault="00A221B5" w14:paraId="4DEEB9E4" w14:textId="77777777">
      <w:pPr>
        <w:spacing w:after="240"/>
        <w:ind w:right="110"/>
        <w:rPr>
          <w:rFonts w:cs="Arial"/>
        </w:rPr>
      </w:pPr>
      <w:r w:rsidRPr="00A221B5">
        <w:rPr>
          <w:rFonts w:cs="Arial"/>
          <w:b/>
        </w:rPr>
        <w:t>Je inschrijving in ons centrum houdt in dat je ouders akkoord gaan met het volledige centrumreglement</w:t>
      </w:r>
      <w:r w:rsidRPr="00A221B5">
        <w:rPr>
          <w:rFonts w:cs="Arial"/>
        </w:rPr>
        <w:t>. Soms is het nodig dat we het centrumreglement in de loop van het schooljaar aanpassen. Als er wijzigingen zijn in het eerste of tweede deel, moeten je ouders opnieuw akkoord gaan. Bij veranderingen in het derde deel is dat niet nodig.</w:t>
      </w:r>
    </w:p>
    <w:p w:rsidRPr="00A221B5" w:rsidR="00A221B5" w:rsidP="00117430" w:rsidRDefault="00A221B5" w14:paraId="5A5E3AB7" w14:textId="100804BD">
      <w:pPr>
        <w:pStyle w:val="VVKSOTekst"/>
        <w:spacing w:after="360"/>
        <w:jc w:val="left"/>
        <w:rPr>
          <w:rFonts w:ascii="Century Gothic" w:hAnsi="Century Gothic"/>
          <w:i/>
        </w:rPr>
      </w:pPr>
      <w:r w:rsidRPr="00A221B5">
        <w:rPr>
          <w:rFonts w:ascii="Century Gothic" w:hAnsi="Century Gothic" w:cs="Arial"/>
        </w:rPr>
        <w:t xml:space="preserve">Zodra je 18 wordt, treed je volledig zelfstandig op. Waar we in het centrumreglement over ‘je ouders’ spreken, zal je dan zelf beslissen. In elk geval verwachten we dat je zelf het centrumreglement goed leest, ermee akkoord gaat en het naleeft. </w:t>
      </w:r>
    </w:p>
    <w:p w:rsidRPr="00A221B5" w:rsidR="00A221B5" w:rsidP="00117430" w:rsidRDefault="001E4B8F" w14:paraId="6BFF64FB" w14:textId="77777777">
      <w:pPr>
        <w:pStyle w:val="VVKSOTekst"/>
        <w:spacing w:after="360"/>
        <w:jc w:val="left"/>
        <w:rPr>
          <w:rFonts w:ascii="Century Gothic" w:hAnsi="Century Gothic"/>
        </w:rPr>
      </w:pPr>
      <w:r>
        <w:rPr>
          <w:rFonts w:ascii="Century Gothic" w:hAnsi="Century Gothic"/>
        </w:rPr>
        <w:t xml:space="preserve">Je kan ons </w:t>
      </w:r>
      <w:r w:rsidRPr="00730AE7">
        <w:rPr>
          <w:rFonts w:ascii="Century Gothic" w:hAnsi="Century Gothic"/>
        </w:rPr>
        <w:t>centrumreglement</w:t>
      </w:r>
      <w:r>
        <w:rPr>
          <w:rFonts w:ascii="Century Gothic" w:hAnsi="Century Gothic"/>
        </w:rPr>
        <w:t xml:space="preserve"> </w:t>
      </w:r>
      <w:r w:rsidRPr="00A221B5" w:rsidR="00A221B5">
        <w:rPr>
          <w:rFonts w:ascii="Century Gothic" w:hAnsi="Century Gothic"/>
        </w:rPr>
        <w:t xml:space="preserve">ook raadplegen </w:t>
      </w:r>
      <w:r w:rsidRPr="00730AE7" w:rsidR="00A221B5">
        <w:rPr>
          <w:rFonts w:ascii="Century Gothic" w:hAnsi="Century Gothic"/>
        </w:rPr>
        <w:t xml:space="preserve">op </w:t>
      </w:r>
      <w:r w:rsidRPr="00730AE7" w:rsidR="00A221B5">
        <w:rPr>
          <w:rFonts w:ascii="Century Gothic" w:hAnsi="Century Gothic"/>
          <w:b/>
        </w:rPr>
        <w:t>onze website</w:t>
      </w:r>
      <w:r w:rsidRPr="00A221B5" w:rsidR="00A221B5">
        <w:rPr>
          <w:rFonts w:ascii="Century Gothic" w:hAnsi="Century Gothic"/>
        </w:rPr>
        <w:t xml:space="preserve">: </w:t>
      </w:r>
      <w:r w:rsidRPr="00A221B5" w:rsidR="00A221B5">
        <w:rPr>
          <w:rFonts w:ascii="Century Gothic" w:hAnsi="Century Gothic"/>
          <w:color w:val="0070C0"/>
          <w:u w:val="single"/>
        </w:rPr>
        <w:t>www.</w:t>
      </w:r>
      <w:r w:rsidR="006135AA">
        <w:rPr>
          <w:rFonts w:ascii="Century Gothic" w:hAnsi="Century Gothic"/>
          <w:color w:val="0070C0"/>
          <w:u w:val="single"/>
        </w:rPr>
        <w:t>romerocollege</w:t>
      </w:r>
      <w:r w:rsidRPr="00A221B5" w:rsidR="00A221B5">
        <w:rPr>
          <w:rFonts w:ascii="Century Gothic" w:hAnsi="Century Gothic"/>
          <w:color w:val="0070C0"/>
          <w:u w:val="single"/>
        </w:rPr>
        <w:t>.be</w:t>
      </w:r>
      <w:r w:rsidRPr="00A221B5" w:rsidR="00A221B5">
        <w:rPr>
          <w:rFonts w:ascii="Century Gothic" w:hAnsi="Century Gothic"/>
        </w:rPr>
        <w:t>.</w:t>
      </w:r>
    </w:p>
    <w:p w:rsidRPr="00A221B5" w:rsidR="00A221B5" w:rsidP="00117430" w:rsidRDefault="00A221B5" w14:paraId="3FD1DD9B" w14:textId="57894895">
      <w:pPr>
        <w:pStyle w:val="VVKSOTekst"/>
        <w:pBdr>
          <w:bottom w:val="single" w:color="auto" w:sz="4" w:space="1"/>
        </w:pBdr>
        <w:ind w:left="1276" w:hanging="1276"/>
        <w:jc w:val="left"/>
        <w:rPr>
          <w:rFonts w:ascii="Century Gothic" w:hAnsi="Century Gothic"/>
          <w:b/>
          <w:iCs/>
          <w:sz w:val="38"/>
          <w:szCs w:val="38"/>
        </w:rPr>
      </w:pPr>
      <w:r>
        <w:rPr>
          <w:rFonts w:ascii="Century Gothic" w:hAnsi="Century Gothic"/>
          <w:b/>
          <w:iCs/>
          <w:sz w:val="38"/>
          <w:szCs w:val="38"/>
        </w:rPr>
        <w:br w:type="page"/>
      </w:r>
      <w:r w:rsidRPr="00A221B5">
        <w:rPr>
          <w:rFonts w:ascii="Century Gothic" w:hAnsi="Century Gothic"/>
          <w:b/>
          <w:iCs/>
          <w:sz w:val="38"/>
          <w:szCs w:val="38"/>
        </w:rPr>
        <w:t>DEEL I: Pedagogisch Project en Engagementsverklaring</w:t>
      </w:r>
      <w:r w:rsidR="00C56114">
        <w:rPr>
          <w:rFonts w:ascii="Century Gothic" w:hAnsi="Century Gothic"/>
          <w:b/>
          <w:iCs/>
          <w:sz w:val="38"/>
          <w:szCs w:val="38"/>
        </w:rPr>
        <w:t xml:space="preserve"> tussen centrum en ouders</w:t>
      </w:r>
    </w:p>
    <w:p w:rsidRPr="00A221B5" w:rsidR="00A221B5" w:rsidP="00491BC5" w:rsidRDefault="00A221B5" w14:paraId="712F56DA" w14:textId="77777777">
      <w:pPr>
        <w:pStyle w:val="VVKSOKop1"/>
        <w:numPr>
          <w:ilvl w:val="0"/>
          <w:numId w:val="29"/>
        </w:numPr>
        <w:spacing w:before="240"/>
        <w:ind w:left="360"/>
        <w:rPr>
          <w:rFonts w:ascii="Century Gothic" w:hAnsi="Century Gothic"/>
          <w:sz w:val="32"/>
          <w:szCs w:val="32"/>
          <w:lang w:val="nl-BE"/>
        </w:rPr>
      </w:pPr>
      <w:r w:rsidRPr="00A221B5">
        <w:rPr>
          <w:rFonts w:ascii="Century Gothic" w:hAnsi="Century Gothic"/>
          <w:sz w:val="32"/>
          <w:szCs w:val="32"/>
          <w:lang w:val="nl-BE"/>
        </w:rPr>
        <w:t>Pedagogisch project: persoonlijke g</w:t>
      </w:r>
      <w:r>
        <w:rPr>
          <w:rFonts w:ascii="Century Gothic" w:hAnsi="Century Gothic"/>
          <w:sz w:val="32"/>
          <w:szCs w:val="32"/>
          <w:lang w:val="nl-BE"/>
        </w:rPr>
        <w:t xml:space="preserve">roei </w:t>
      </w:r>
      <w:r>
        <w:rPr>
          <w:rFonts w:ascii="Century Gothic" w:hAnsi="Century Gothic"/>
          <w:sz w:val="32"/>
          <w:szCs w:val="32"/>
          <w:lang w:val="nl-BE"/>
        </w:rPr>
        <w:br/>
      </w:r>
      <w:r>
        <w:rPr>
          <w:rFonts w:ascii="Century Gothic" w:hAnsi="Century Gothic"/>
          <w:sz w:val="32"/>
          <w:szCs w:val="32"/>
          <w:lang w:val="nl-BE"/>
        </w:rPr>
        <w:t>a</w:t>
      </w:r>
      <w:r w:rsidRPr="00A221B5">
        <w:rPr>
          <w:rFonts w:ascii="Century Gothic" w:hAnsi="Century Gothic"/>
          <w:sz w:val="32"/>
          <w:szCs w:val="32"/>
          <w:lang w:val="nl-BE"/>
        </w:rPr>
        <w:t>ls g</w:t>
      </w:r>
      <w:r>
        <w:rPr>
          <w:rFonts w:ascii="Century Gothic" w:hAnsi="Century Gothic"/>
          <w:sz w:val="32"/>
          <w:szCs w:val="32"/>
          <w:lang w:val="nl-BE"/>
        </w:rPr>
        <w:t>ezame</w:t>
      </w:r>
      <w:r w:rsidR="00997780">
        <w:rPr>
          <w:rFonts w:ascii="Century Gothic" w:hAnsi="Century Gothic"/>
          <w:sz w:val="32"/>
          <w:szCs w:val="32"/>
          <w:lang w:val="nl-BE"/>
        </w:rPr>
        <w:t>n</w:t>
      </w:r>
      <w:r>
        <w:rPr>
          <w:rFonts w:ascii="Century Gothic" w:hAnsi="Century Gothic"/>
          <w:sz w:val="32"/>
          <w:szCs w:val="32"/>
          <w:lang w:val="nl-BE"/>
        </w:rPr>
        <w:t xml:space="preserve">lijke </w:t>
      </w:r>
      <w:r w:rsidRPr="00A221B5">
        <w:rPr>
          <w:rFonts w:ascii="Century Gothic" w:hAnsi="Century Gothic"/>
          <w:sz w:val="32"/>
          <w:szCs w:val="32"/>
          <w:lang w:val="nl-BE"/>
        </w:rPr>
        <w:t>engagementsverklaring</w:t>
      </w:r>
    </w:p>
    <w:p w:rsidR="00A221B5" w:rsidP="34703337" w:rsidRDefault="34703337" w14:paraId="4023D757" w14:textId="0F2BE926">
      <w:pPr>
        <w:pStyle w:val="VVKSOTekst"/>
        <w:jc w:val="left"/>
        <w:rPr>
          <w:rFonts w:ascii="Century Gothic" w:hAnsi="Century Gothic"/>
          <w:lang w:val="nl-BE"/>
        </w:rPr>
      </w:pPr>
      <w:r w:rsidRPr="34703337">
        <w:rPr>
          <w:rFonts w:ascii="Century Gothic" w:hAnsi="Century Gothic"/>
          <w:lang w:val="nl-BE"/>
        </w:rPr>
        <w:t xml:space="preserve">In ons centrum begeleiden we meisjes en jongens </w:t>
      </w:r>
      <w:r w:rsidRPr="34703337">
        <w:rPr>
          <w:rFonts w:ascii="Century Gothic" w:hAnsi="Century Gothic"/>
          <w:b/>
          <w:bCs/>
          <w:lang w:val="nl-BE"/>
        </w:rPr>
        <w:t>vanaf 15 jaar</w:t>
      </w:r>
      <w:r w:rsidRPr="34703337">
        <w:rPr>
          <w:rFonts w:ascii="Century Gothic" w:hAnsi="Century Gothic"/>
          <w:lang w:val="nl-BE"/>
        </w:rPr>
        <w:t xml:space="preserve"> die niet langer voor het voltijds onderwijs kiezen en liever al doende leren en werken. Vertrek en aankomst zijn bij elke jongere verschillend; iedereen heeft zijn </w:t>
      </w:r>
      <w:r w:rsidRPr="34703337">
        <w:rPr>
          <w:rFonts w:ascii="Century Gothic" w:hAnsi="Century Gothic"/>
          <w:b/>
          <w:bCs/>
          <w:lang w:val="nl-BE"/>
        </w:rPr>
        <w:t>eigen persoonlijk leertraject</w:t>
      </w:r>
      <w:r w:rsidRPr="34703337">
        <w:rPr>
          <w:rFonts w:ascii="Century Gothic" w:hAnsi="Century Gothic"/>
          <w:lang w:val="nl-BE"/>
        </w:rPr>
        <w:t>. In het begin bepalen we tijdens een screening je startpositie, op basis van je school-verleden en je keuze voor de toekomst.  Vragen die vanaf dan doorheen je opleiding bij ons centraal staan zijn onder meer:</w:t>
      </w:r>
    </w:p>
    <w:tbl>
      <w:tblPr>
        <w:tblStyle w:val="TableGrid"/>
        <w:tblW w:w="98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9"/>
        <w:gridCol w:w="5670"/>
      </w:tblGrid>
      <w:tr w:rsidR="00A85A3F" w:rsidTr="6CA82AA6" w14:paraId="297BC573" w14:textId="77777777">
        <w:tc>
          <w:tcPr>
            <w:tcW w:w="4219" w:type="dxa"/>
          </w:tcPr>
          <w:p w:rsidR="00A85A3F" w:rsidP="00117430" w:rsidRDefault="00A85A3F" w14:paraId="3A08FF0B" w14:textId="77777777">
            <w:pPr>
              <w:pStyle w:val="VVKSOTekst"/>
              <w:spacing w:after="0"/>
              <w:jc w:val="left"/>
              <w:rPr>
                <w:rFonts w:ascii="Century Gothic" w:hAnsi="Century Gothic"/>
                <w:lang w:val="nl-BE"/>
              </w:rPr>
            </w:pPr>
            <w:r w:rsidRPr="00A85A3F">
              <w:rPr>
                <w:rFonts w:ascii="Century Gothic" w:hAnsi="Century Gothic"/>
                <w:lang w:val="nl-BE"/>
              </w:rPr>
              <w:t>-</w:t>
            </w:r>
            <w:r>
              <w:rPr>
                <w:rFonts w:ascii="Century Gothic" w:hAnsi="Century Gothic"/>
                <w:lang w:val="nl-BE"/>
              </w:rPr>
              <w:t xml:space="preserve"> </w:t>
            </w:r>
            <w:r w:rsidRPr="00A221B5">
              <w:rPr>
                <w:rFonts w:ascii="Century Gothic" w:hAnsi="Century Gothic"/>
                <w:lang w:val="nl-BE"/>
              </w:rPr>
              <w:t>“</w:t>
            </w:r>
            <w:r w:rsidRPr="00A221B5">
              <w:rPr>
                <w:rFonts w:ascii="Century Gothic" w:hAnsi="Century Gothic"/>
                <w:i/>
                <w:lang w:val="nl-BE"/>
              </w:rPr>
              <w:t>Waar sta je nu?”</w:t>
            </w:r>
          </w:p>
        </w:tc>
        <w:tc>
          <w:tcPr>
            <w:tcW w:w="5670" w:type="dxa"/>
          </w:tcPr>
          <w:p w:rsidR="00A85A3F" w:rsidP="00117430" w:rsidRDefault="771F48D9" w14:paraId="062D2C0E" w14:textId="43F56984">
            <w:pPr>
              <w:pStyle w:val="VVKSOTekst"/>
              <w:spacing w:after="0"/>
              <w:jc w:val="left"/>
              <w:rPr>
                <w:rFonts w:ascii="Century Gothic" w:hAnsi="Century Gothic"/>
                <w:lang w:val="nl-BE"/>
              </w:rPr>
            </w:pPr>
            <w:r w:rsidRPr="6CA82AA6">
              <w:rPr>
                <w:rFonts w:ascii="Century Gothic" w:hAnsi="Century Gothic"/>
                <w:lang w:val="nl-BE"/>
              </w:rPr>
              <w:t>= Wat</w:t>
            </w:r>
            <w:r w:rsidRPr="6CA82AA6" w:rsidR="00A85A3F">
              <w:rPr>
                <w:rFonts w:ascii="Century Gothic" w:hAnsi="Century Gothic"/>
                <w:lang w:val="nl-BE"/>
              </w:rPr>
              <w:t xml:space="preserve"> kan je al, van waar kom je? </w:t>
            </w:r>
            <w:r w:rsidR="00A85A3F">
              <w:br/>
            </w:r>
            <w:r w:rsidRPr="6CA82AA6" w:rsidR="00A85A3F">
              <w:rPr>
                <w:rFonts w:ascii="Century Gothic" w:hAnsi="Century Gothic"/>
                <w:lang w:val="nl-BE"/>
              </w:rPr>
              <w:t>(welke school, welke richting, wat lukte er goed en minder goed?)</w:t>
            </w:r>
          </w:p>
          <w:p w:rsidR="00A85A3F" w:rsidP="00117430" w:rsidRDefault="00A85A3F" w14:paraId="0DFFCD83" w14:textId="77777777">
            <w:pPr>
              <w:pStyle w:val="VVKSOTekst"/>
              <w:spacing w:after="0"/>
              <w:jc w:val="left"/>
              <w:rPr>
                <w:rFonts w:ascii="Century Gothic" w:hAnsi="Century Gothic"/>
                <w:lang w:val="nl-BE"/>
              </w:rPr>
            </w:pPr>
          </w:p>
        </w:tc>
      </w:tr>
      <w:tr w:rsidR="00A85A3F" w:rsidTr="6CA82AA6" w14:paraId="36AFA225" w14:textId="77777777">
        <w:tc>
          <w:tcPr>
            <w:tcW w:w="4219" w:type="dxa"/>
          </w:tcPr>
          <w:p w:rsidR="00A85A3F" w:rsidP="00117430" w:rsidRDefault="00A85A3F" w14:paraId="0C52A2B9" w14:textId="77777777">
            <w:pPr>
              <w:pStyle w:val="VVKSOTekst"/>
              <w:spacing w:after="0"/>
              <w:jc w:val="left"/>
              <w:rPr>
                <w:rFonts w:ascii="Century Gothic" w:hAnsi="Century Gothic"/>
                <w:lang w:val="nl-BE"/>
              </w:rPr>
            </w:pPr>
            <w:r>
              <w:rPr>
                <w:rFonts w:ascii="Century Gothic" w:hAnsi="Century Gothic"/>
                <w:lang w:val="nl-BE"/>
              </w:rPr>
              <w:t xml:space="preserve">- </w:t>
            </w:r>
            <w:r w:rsidRPr="00A221B5">
              <w:rPr>
                <w:rFonts w:ascii="Century Gothic" w:hAnsi="Century Gothic"/>
                <w:lang w:val="nl-BE"/>
              </w:rPr>
              <w:t>“</w:t>
            </w:r>
            <w:r w:rsidRPr="00A221B5">
              <w:rPr>
                <w:rFonts w:ascii="Century Gothic" w:hAnsi="Century Gothic"/>
                <w:i/>
                <w:lang w:val="nl-BE"/>
              </w:rPr>
              <w:t xml:space="preserve">Waar liggen je sterktes </w:t>
            </w:r>
            <w:r>
              <w:rPr>
                <w:rFonts w:ascii="Century Gothic" w:hAnsi="Century Gothic"/>
                <w:i/>
                <w:lang w:val="nl-BE"/>
              </w:rPr>
              <w:br/>
            </w:r>
            <w:r>
              <w:rPr>
                <w:rFonts w:ascii="Century Gothic" w:hAnsi="Century Gothic"/>
                <w:i/>
                <w:lang w:val="nl-BE"/>
              </w:rPr>
              <w:t xml:space="preserve">   </w:t>
            </w:r>
            <w:r w:rsidRPr="00A221B5">
              <w:rPr>
                <w:rFonts w:ascii="Century Gothic" w:hAnsi="Century Gothic"/>
                <w:i/>
                <w:lang w:val="nl-BE"/>
              </w:rPr>
              <w:t>en je werkpunten?”</w:t>
            </w:r>
          </w:p>
        </w:tc>
        <w:tc>
          <w:tcPr>
            <w:tcW w:w="5670" w:type="dxa"/>
          </w:tcPr>
          <w:p w:rsidR="00A85A3F" w:rsidP="00117430" w:rsidRDefault="00A85A3F" w14:paraId="593953CB" w14:textId="77777777">
            <w:pPr>
              <w:pStyle w:val="VVKSOTekst"/>
              <w:spacing w:after="0"/>
              <w:jc w:val="left"/>
              <w:rPr>
                <w:rFonts w:ascii="Century Gothic" w:hAnsi="Century Gothic"/>
                <w:lang w:val="nl-BE"/>
              </w:rPr>
            </w:pPr>
            <w:r w:rsidRPr="00A221B5">
              <w:rPr>
                <w:rFonts w:ascii="Century Gothic" w:hAnsi="Century Gothic"/>
                <w:lang w:val="nl-BE"/>
              </w:rPr>
              <w:t>(zowel op vlak van kennis, vaardigheden, persoonlijkheidskenmerken)</w:t>
            </w:r>
          </w:p>
          <w:p w:rsidR="00A85A3F" w:rsidP="00117430" w:rsidRDefault="00A85A3F" w14:paraId="0750829E" w14:textId="77777777">
            <w:pPr>
              <w:pStyle w:val="VVKSOTekst"/>
              <w:spacing w:after="0"/>
              <w:jc w:val="left"/>
              <w:rPr>
                <w:rFonts w:ascii="Century Gothic" w:hAnsi="Century Gothic"/>
                <w:lang w:val="nl-BE"/>
              </w:rPr>
            </w:pPr>
          </w:p>
        </w:tc>
      </w:tr>
      <w:tr w:rsidR="00A85A3F" w:rsidTr="6CA82AA6" w14:paraId="3BF37A5E" w14:textId="77777777">
        <w:tc>
          <w:tcPr>
            <w:tcW w:w="4219" w:type="dxa"/>
          </w:tcPr>
          <w:p w:rsidR="00A85A3F" w:rsidP="00117430" w:rsidRDefault="00A85A3F" w14:paraId="0AEC2881" w14:textId="77777777">
            <w:pPr>
              <w:pStyle w:val="VVKSOTekst"/>
              <w:spacing w:after="0"/>
              <w:jc w:val="left"/>
              <w:rPr>
                <w:rFonts w:ascii="Century Gothic" w:hAnsi="Century Gothic"/>
                <w:lang w:val="nl-BE"/>
              </w:rPr>
            </w:pPr>
            <w:r>
              <w:rPr>
                <w:rFonts w:ascii="Century Gothic" w:hAnsi="Century Gothic"/>
                <w:lang w:val="nl-BE"/>
              </w:rPr>
              <w:t xml:space="preserve">- </w:t>
            </w:r>
            <w:r w:rsidRPr="00A221B5">
              <w:rPr>
                <w:rFonts w:ascii="Century Gothic" w:hAnsi="Century Gothic"/>
                <w:lang w:val="nl-BE"/>
              </w:rPr>
              <w:t>“</w:t>
            </w:r>
            <w:r w:rsidRPr="00A221B5">
              <w:rPr>
                <w:rFonts w:ascii="Century Gothic" w:hAnsi="Century Gothic"/>
                <w:i/>
                <w:lang w:val="nl-BE"/>
              </w:rPr>
              <w:t>Wat wil je zelf graag bereiken?”</w:t>
            </w:r>
          </w:p>
        </w:tc>
        <w:tc>
          <w:tcPr>
            <w:tcW w:w="5670" w:type="dxa"/>
          </w:tcPr>
          <w:p w:rsidR="00A85A3F" w:rsidP="00117430" w:rsidRDefault="00A85A3F" w14:paraId="20DAA625" w14:textId="77777777">
            <w:pPr>
              <w:pStyle w:val="VVKSOTekst"/>
              <w:spacing w:after="0"/>
              <w:jc w:val="left"/>
              <w:rPr>
                <w:rFonts w:ascii="Century Gothic" w:hAnsi="Century Gothic"/>
                <w:lang w:val="nl-BE"/>
              </w:rPr>
            </w:pPr>
            <w:r w:rsidRPr="00A221B5">
              <w:rPr>
                <w:rFonts w:ascii="Century Gothic" w:hAnsi="Century Gothic"/>
                <w:lang w:val="nl-BE"/>
              </w:rPr>
              <w:t>(nuttige werkervaring, een certificaat, een getuigschrift, een diploma, meer zelfvertrouwen, …)</w:t>
            </w:r>
          </w:p>
          <w:p w:rsidR="00A85A3F" w:rsidP="00117430" w:rsidRDefault="00A85A3F" w14:paraId="7F24A5A4" w14:textId="77777777">
            <w:pPr>
              <w:pStyle w:val="VVKSOTekst"/>
              <w:spacing w:after="0"/>
              <w:jc w:val="left"/>
              <w:rPr>
                <w:rFonts w:ascii="Century Gothic" w:hAnsi="Century Gothic"/>
                <w:lang w:val="nl-BE"/>
              </w:rPr>
            </w:pPr>
          </w:p>
        </w:tc>
      </w:tr>
      <w:tr w:rsidR="00A85A3F" w:rsidTr="6CA82AA6" w14:paraId="303B3DB1" w14:textId="77777777">
        <w:tc>
          <w:tcPr>
            <w:tcW w:w="4219" w:type="dxa"/>
          </w:tcPr>
          <w:p w:rsidR="00A85A3F" w:rsidP="00117430" w:rsidRDefault="00A85A3F" w14:paraId="06AA304F" w14:textId="77777777">
            <w:pPr>
              <w:pStyle w:val="VVKSOTekst"/>
              <w:spacing w:after="0"/>
              <w:jc w:val="left"/>
              <w:rPr>
                <w:rFonts w:ascii="Century Gothic" w:hAnsi="Century Gothic"/>
                <w:lang w:val="nl-BE"/>
              </w:rPr>
            </w:pPr>
            <w:r>
              <w:rPr>
                <w:rFonts w:ascii="Century Gothic" w:hAnsi="Century Gothic"/>
                <w:lang w:val="nl-BE"/>
              </w:rPr>
              <w:t xml:space="preserve">- </w:t>
            </w:r>
            <w:r w:rsidRPr="00A221B5">
              <w:rPr>
                <w:rFonts w:ascii="Century Gothic" w:hAnsi="Century Gothic"/>
                <w:lang w:val="nl-BE"/>
              </w:rPr>
              <w:t>“</w:t>
            </w:r>
            <w:r w:rsidRPr="00A221B5">
              <w:rPr>
                <w:rFonts w:ascii="Century Gothic" w:hAnsi="Century Gothic"/>
                <w:i/>
                <w:lang w:val="nl-BE"/>
              </w:rPr>
              <w:t>Wat heb jij nodig van ondersteuning</w:t>
            </w:r>
            <w:r>
              <w:rPr>
                <w:rFonts w:ascii="Century Gothic" w:hAnsi="Century Gothic"/>
                <w:lang w:val="nl-BE"/>
              </w:rPr>
              <w:t>?”</w:t>
            </w:r>
          </w:p>
        </w:tc>
        <w:tc>
          <w:tcPr>
            <w:tcW w:w="5670" w:type="dxa"/>
          </w:tcPr>
          <w:p w:rsidR="00A85A3F" w:rsidP="00117430" w:rsidRDefault="00A85A3F" w14:paraId="4A0BF71A" w14:textId="24F5856E">
            <w:pPr>
              <w:pStyle w:val="VVKSOTekst"/>
              <w:spacing w:after="0"/>
              <w:jc w:val="left"/>
              <w:rPr>
                <w:rFonts w:ascii="Century Gothic" w:hAnsi="Century Gothic"/>
                <w:lang w:val="nl-BE"/>
              </w:rPr>
            </w:pPr>
            <w:r w:rsidRPr="00A221B5">
              <w:rPr>
                <w:rFonts w:ascii="Century Gothic" w:hAnsi="Century Gothic"/>
                <w:lang w:val="nl-BE"/>
              </w:rPr>
              <w:t>(zowel in de klas, a</w:t>
            </w:r>
            <w:r w:rsidR="00C56114">
              <w:rPr>
                <w:rFonts w:ascii="Century Gothic" w:hAnsi="Century Gothic"/>
                <w:lang w:val="nl-BE"/>
              </w:rPr>
              <w:t xml:space="preserve">ls binnen de invulling van je </w:t>
            </w:r>
            <w:r w:rsidRPr="00A221B5">
              <w:rPr>
                <w:rFonts w:ascii="Century Gothic" w:hAnsi="Century Gothic"/>
                <w:lang w:val="nl-BE"/>
              </w:rPr>
              <w:t>voltijds engagement, als thuis, …)</w:t>
            </w:r>
          </w:p>
          <w:p w:rsidR="00A85A3F" w:rsidP="00117430" w:rsidRDefault="00A85A3F" w14:paraId="48138752" w14:textId="77777777">
            <w:pPr>
              <w:pStyle w:val="VVKSOTekst"/>
              <w:spacing w:after="0"/>
              <w:jc w:val="left"/>
              <w:rPr>
                <w:rFonts w:ascii="Century Gothic" w:hAnsi="Century Gothic"/>
                <w:lang w:val="nl-BE"/>
              </w:rPr>
            </w:pPr>
          </w:p>
        </w:tc>
      </w:tr>
      <w:tr w:rsidR="00A85A3F" w:rsidTr="6CA82AA6" w14:paraId="4157000D" w14:textId="77777777">
        <w:tc>
          <w:tcPr>
            <w:tcW w:w="4219" w:type="dxa"/>
          </w:tcPr>
          <w:p w:rsidR="00A85A3F" w:rsidP="00117430" w:rsidRDefault="00A85A3F" w14:paraId="6BBA6E2A" w14:textId="77777777">
            <w:pPr>
              <w:pStyle w:val="VVKSOTekst"/>
              <w:spacing w:after="0"/>
              <w:jc w:val="left"/>
              <w:rPr>
                <w:rFonts w:ascii="Century Gothic" w:hAnsi="Century Gothic"/>
                <w:lang w:val="nl-BE"/>
              </w:rPr>
            </w:pPr>
            <w:r>
              <w:rPr>
                <w:rFonts w:ascii="Century Gothic" w:hAnsi="Century Gothic"/>
                <w:lang w:val="nl-BE"/>
              </w:rPr>
              <w:t xml:space="preserve">- </w:t>
            </w:r>
            <w:r w:rsidRPr="00A221B5">
              <w:rPr>
                <w:rFonts w:ascii="Century Gothic" w:hAnsi="Century Gothic"/>
                <w:lang w:val="nl-BE"/>
              </w:rPr>
              <w:t>“</w:t>
            </w:r>
            <w:r w:rsidRPr="00A221B5">
              <w:rPr>
                <w:rFonts w:ascii="Century Gothic" w:hAnsi="Century Gothic"/>
                <w:i/>
                <w:lang w:val="nl-BE"/>
              </w:rPr>
              <w:t>Wie zijn je steunfiguren?”</w:t>
            </w:r>
          </w:p>
        </w:tc>
        <w:tc>
          <w:tcPr>
            <w:tcW w:w="5670" w:type="dxa"/>
          </w:tcPr>
          <w:p w:rsidR="00A85A3F" w:rsidP="00117430" w:rsidRDefault="00A85A3F" w14:paraId="6A212A4E" w14:textId="77777777">
            <w:pPr>
              <w:pStyle w:val="VVKSOTekst"/>
              <w:spacing w:after="0"/>
              <w:jc w:val="left"/>
              <w:rPr>
                <w:rFonts w:ascii="Century Gothic" w:hAnsi="Century Gothic"/>
                <w:lang w:val="nl-BE"/>
              </w:rPr>
            </w:pPr>
            <w:r w:rsidRPr="00A221B5">
              <w:rPr>
                <w:rFonts w:ascii="Century Gothic" w:hAnsi="Century Gothic"/>
                <w:lang w:val="nl-BE"/>
              </w:rPr>
              <w:t>(zowel op school als thuis en daarbuiten)</w:t>
            </w:r>
          </w:p>
          <w:p w:rsidR="00A85A3F" w:rsidP="00117430" w:rsidRDefault="00A85A3F" w14:paraId="1560E5A7" w14:textId="77777777">
            <w:pPr>
              <w:pStyle w:val="VVKSOTekst"/>
              <w:spacing w:after="0"/>
              <w:jc w:val="left"/>
              <w:rPr>
                <w:rFonts w:ascii="Century Gothic" w:hAnsi="Century Gothic"/>
                <w:lang w:val="nl-BE"/>
              </w:rPr>
            </w:pPr>
          </w:p>
        </w:tc>
      </w:tr>
    </w:tbl>
    <w:p w:rsidR="00A221B5" w:rsidP="00117430" w:rsidRDefault="00A221B5" w14:paraId="41A9B808" w14:textId="77777777">
      <w:pPr>
        <w:pStyle w:val="VVKSOTekst"/>
        <w:spacing w:after="0"/>
        <w:jc w:val="left"/>
        <w:rPr>
          <w:rFonts w:ascii="Century Gothic" w:hAnsi="Century Gothic"/>
          <w:lang w:val="nl-BE"/>
        </w:rPr>
      </w:pPr>
    </w:p>
    <w:p w:rsidRPr="00A221B5" w:rsidR="00A221B5" w:rsidP="34703337" w:rsidRDefault="34703337" w14:paraId="2705E56C" w14:textId="0A6405C4">
      <w:pPr>
        <w:pStyle w:val="VVKSOTekst"/>
        <w:jc w:val="left"/>
        <w:rPr>
          <w:rFonts w:ascii="Century Gothic" w:hAnsi="Century Gothic"/>
          <w:lang w:val="nl-BE"/>
        </w:rPr>
      </w:pPr>
      <w:r w:rsidRPr="34703337">
        <w:rPr>
          <w:rFonts w:ascii="Century Gothic" w:hAnsi="Century Gothic"/>
          <w:lang w:val="nl-BE"/>
        </w:rPr>
        <w:t xml:space="preserve">De antwoorden op deze vragen kunnen veranderen naarmate je langer bij ons op het centrum bent. Dat kan gerust. Hoofdzaak voor ons is dat we kunnen blijven spreken van </w:t>
      </w:r>
      <w:r w:rsidRPr="34703337">
        <w:rPr>
          <w:rFonts w:ascii="Century Gothic" w:hAnsi="Century Gothic"/>
          <w:b/>
          <w:bCs/>
          <w:lang w:val="nl-BE"/>
        </w:rPr>
        <w:t>een persoonlijke groei</w:t>
      </w:r>
      <w:r w:rsidRPr="34703337">
        <w:rPr>
          <w:rFonts w:ascii="Century Gothic" w:hAnsi="Century Gothic"/>
          <w:lang w:val="nl-BE"/>
        </w:rPr>
        <w:t xml:space="preserve"> (= een vooruit komen) waarbij jij steeds centraal staat. Trajecten vergelijken met elkaar heeft in dat opzicht weinig zin. Het uiteindelijk einddoel blijft voor elke jongere hetzelfde; namelijk om op termijn in staat te zijn </w:t>
      </w:r>
      <w:r w:rsidRPr="34703337">
        <w:rPr>
          <w:rFonts w:ascii="Century Gothic" w:hAnsi="Century Gothic"/>
          <w:b/>
          <w:bCs/>
          <w:lang w:val="nl-BE"/>
        </w:rPr>
        <w:t xml:space="preserve">zelfstandig </w:t>
      </w:r>
      <w:r w:rsidRPr="34703337">
        <w:rPr>
          <w:rFonts w:ascii="Century Gothic" w:hAnsi="Century Gothic"/>
          <w:lang w:val="nl-BE"/>
        </w:rPr>
        <w:t>te leven en werken binnen de volwassen samenleving.</w:t>
      </w:r>
    </w:p>
    <w:p w:rsidRPr="00A221B5" w:rsidR="00A221B5" w:rsidP="00117430" w:rsidRDefault="00A221B5" w14:paraId="283F23E5" w14:textId="77777777">
      <w:pPr>
        <w:pStyle w:val="VVKSOTekst"/>
        <w:jc w:val="left"/>
        <w:rPr>
          <w:rFonts w:ascii="Century Gothic" w:hAnsi="Century Gothic"/>
          <w:lang w:val="nl-BE"/>
        </w:rPr>
      </w:pPr>
      <w:r w:rsidRPr="00A221B5">
        <w:rPr>
          <w:rFonts w:ascii="Century Gothic" w:hAnsi="Century Gothic"/>
          <w:lang w:val="nl-BE"/>
        </w:rPr>
        <w:t xml:space="preserve">Dit werken aan een persoonlijke groei doen we </w:t>
      </w:r>
      <w:r w:rsidRPr="00A221B5">
        <w:rPr>
          <w:rFonts w:ascii="Century Gothic" w:hAnsi="Century Gothic"/>
          <w:b/>
          <w:lang w:val="nl-BE"/>
        </w:rPr>
        <w:t>samen</w:t>
      </w:r>
      <w:r w:rsidRPr="00A221B5">
        <w:rPr>
          <w:rFonts w:ascii="Century Gothic" w:hAnsi="Century Gothic"/>
          <w:lang w:val="nl-BE"/>
        </w:rPr>
        <w:t xml:space="preserve">. We vragen aan alle begeleiders (lesbegeleiders, trajectbegeleiders, leerlingbegeleiders, …) om deze opdracht mee waar te maken. Ook zal er heel nauw worden samengewerkt met je ouders, je eventuele werkgever en andere steunfiguren. Maar ook van jou verwachten we een </w:t>
      </w:r>
      <w:r w:rsidRPr="00A221B5">
        <w:rPr>
          <w:rFonts w:ascii="Century Gothic" w:hAnsi="Century Gothic"/>
          <w:b/>
          <w:lang w:val="nl-BE"/>
        </w:rPr>
        <w:t>duidelijk engagement</w:t>
      </w:r>
      <w:r w:rsidRPr="00A221B5">
        <w:rPr>
          <w:rFonts w:ascii="Century Gothic" w:hAnsi="Century Gothic"/>
          <w:lang w:val="nl-BE"/>
        </w:rPr>
        <w:t xml:space="preserve"> en </w:t>
      </w:r>
      <w:r w:rsidRPr="00A221B5">
        <w:rPr>
          <w:rFonts w:ascii="Century Gothic" w:hAnsi="Century Gothic"/>
          <w:b/>
          <w:lang w:val="nl-BE"/>
        </w:rPr>
        <w:t>positieve houding</w:t>
      </w:r>
      <w:r w:rsidRPr="00A221B5">
        <w:rPr>
          <w:rFonts w:ascii="Century Gothic" w:hAnsi="Century Gothic"/>
          <w:lang w:val="nl-BE"/>
        </w:rPr>
        <w:t xml:space="preserve"> als basis om samen vooruit te komen: </w:t>
      </w:r>
    </w:p>
    <w:p w:rsidRPr="00A221B5" w:rsidR="00A221B5" w:rsidP="00491BC5" w:rsidRDefault="00A221B5" w14:paraId="1950E2DB" w14:textId="77777777">
      <w:pPr>
        <w:pStyle w:val="VVKSOTekst"/>
        <w:numPr>
          <w:ilvl w:val="0"/>
          <w:numId w:val="43"/>
        </w:numPr>
        <w:spacing w:after="120"/>
        <w:jc w:val="left"/>
        <w:rPr>
          <w:rFonts w:ascii="Century Gothic" w:hAnsi="Century Gothic"/>
          <w:lang w:val="nl-BE"/>
        </w:rPr>
      </w:pPr>
      <w:r w:rsidRPr="001E4B8F">
        <w:rPr>
          <w:rFonts w:ascii="Century Gothic" w:hAnsi="Century Gothic"/>
          <w:b/>
          <w:i/>
          <w:lang w:val="nl-BE"/>
        </w:rPr>
        <w:t>Actieve inzet/aanwezigheid en kwaliteitsvolle medewerking</w:t>
      </w:r>
      <w:r w:rsidRPr="00A221B5">
        <w:rPr>
          <w:rFonts w:ascii="Century Gothic" w:hAnsi="Century Gothic"/>
          <w:lang w:val="nl-BE"/>
        </w:rPr>
        <w:t xml:space="preserve"> (“= er zijn en willen bijleren”)</w:t>
      </w:r>
    </w:p>
    <w:p w:rsidRPr="00A221B5" w:rsidR="00A221B5" w:rsidP="00491BC5" w:rsidRDefault="00A221B5" w14:paraId="4F1BBD28" w14:textId="69706AA1">
      <w:pPr>
        <w:pStyle w:val="VVKSOTekst"/>
        <w:numPr>
          <w:ilvl w:val="0"/>
          <w:numId w:val="43"/>
        </w:numPr>
        <w:spacing w:after="120"/>
        <w:jc w:val="left"/>
        <w:rPr>
          <w:rFonts w:ascii="Century Gothic" w:hAnsi="Century Gothic"/>
          <w:lang w:val="nl-BE"/>
        </w:rPr>
      </w:pPr>
      <w:r w:rsidRPr="317B4E7E">
        <w:rPr>
          <w:rFonts w:ascii="Century Gothic" w:hAnsi="Century Gothic"/>
          <w:b/>
          <w:bCs/>
          <w:i/>
          <w:iCs/>
          <w:lang w:val="nl-BE"/>
        </w:rPr>
        <w:t xml:space="preserve">Persoonlijke </w:t>
      </w:r>
      <w:r w:rsidRPr="317B4E7E" w:rsidR="08551646">
        <w:rPr>
          <w:rFonts w:ascii="Century Gothic" w:hAnsi="Century Gothic"/>
          <w:b/>
          <w:bCs/>
          <w:i/>
          <w:iCs/>
          <w:lang w:val="nl-BE"/>
        </w:rPr>
        <w:t>betrokkenheid, zowel</w:t>
      </w:r>
      <w:r w:rsidRPr="317B4E7E">
        <w:rPr>
          <w:rFonts w:ascii="Century Gothic" w:hAnsi="Century Gothic"/>
          <w:b/>
          <w:bCs/>
          <w:i/>
          <w:iCs/>
          <w:lang w:val="nl-BE"/>
        </w:rPr>
        <w:t xml:space="preserve"> tijdens de lessen Algemene Vorming, Beroepsgerichte Vorming als </w:t>
      </w:r>
      <w:r w:rsidRPr="317B4E7E" w:rsidR="35C4AB45">
        <w:rPr>
          <w:rFonts w:ascii="Century Gothic" w:hAnsi="Century Gothic"/>
          <w:b/>
          <w:bCs/>
          <w:i/>
          <w:iCs/>
          <w:lang w:val="nl-BE"/>
        </w:rPr>
        <w:t>bij de</w:t>
      </w:r>
      <w:r w:rsidRPr="317B4E7E">
        <w:rPr>
          <w:rFonts w:ascii="Century Gothic" w:hAnsi="Century Gothic"/>
          <w:b/>
          <w:bCs/>
          <w:i/>
          <w:iCs/>
          <w:lang w:val="nl-BE"/>
        </w:rPr>
        <w:t xml:space="preserve"> invulling van je voltijds engagement</w:t>
      </w:r>
      <w:r w:rsidRPr="317B4E7E">
        <w:rPr>
          <w:rFonts w:ascii="Century Gothic" w:hAnsi="Century Gothic"/>
          <w:lang w:val="nl-BE"/>
        </w:rPr>
        <w:t xml:space="preserve"> (“= jezelf durven tonen, een band willen opbouwen en werkwillig zijn”)</w:t>
      </w:r>
    </w:p>
    <w:p w:rsidRPr="00A221B5" w:rsidR="00A221B5" w:rsidP="00491BC5" w:rsidRDefault="00A221B5" w14:paraId="763479F3" w14:textId="77777777">
      <w:pPr>
        <w:pStyle w:val="VVKSOTekst"/>
        <w:numPr>
          <w:ilvl w:val="0"/>
          <w:numId w:val="43"/>
        </w:numPr>
        <w:spacing w:after="120"/>
        <w:jc w:val="left"/>
        <w:rPr>
          <w:rFonts w:ascii="Century Gothic" w:hAnsi="Century Gothic"/>
          <w:lang w:val="nl-BE"/>
        </w:rPr>
      </w:pPr>
      <w:r w:rsidRPr="001E4B8F">
        <w:rPr>
          <w:rFonts w:ascii="Century Gothic" w:hAnsi="Century Gothic"/>
          <w:b/>
          <w:i/>
          <w:lang w:val="nl-BE"/>
        </w:rPr>
        <w:t>Samenwerking met en zorg voor anderen</w:t>
      </w:r>
      <w:r w:rsidRPr="00A221B5">
        <w:rPr>
          <w:rFonts w:ascii="Century Gothic" w:hAnsi="Century Gothic"/>
          <w:lang w:val="nl-BE"/>
        </w:rPr>
        <w:t xml:space="preserve"> (= “teamspirit”)</w:t>
      </w:r>
    </w:p>
    <w:p w:rsidRPr="00A221B5" w:rsidR="00A221B5" w:rsidP="00491BC5" w:rsidRDefault="00A221B5" w14:paraId="563757FC" w14:textId="77777777">
      <w:pPr>
        <w:pStyle w:val="VVKSOTekst"/>
        <w:numPr>
          <w:ilvl w:val="0"/>
          <w:numId w:val="43"/>
        </w:numPr>
        <w:spacing w:after="120"/>
        <w:jc w:val="left"/>
        <w:rPr>
          <w:rFonts w:ascii="Century Gothic" w:hAnsi="Century Gothic"/>
          <w:lang w:val="nl-BE"/>
        </w:rPr>
      </w:pPr>
      <w:r w:rsidRPr="001E4B8F">
        <w:rPr>
          <w:rFonts w:ascii="Century Gothic" w:hAnsi="Century Gothic"/>
          <w:b/>
          <w:i/>
          <w:lang w:val="nl-BE"/>
        </w:rPr>
        <w:t>Waardering en respect voor elkaars eigenheid</w:t>
      </w:r>
      <w:r w:rsidRPr="00A221B5">
        <w:rPr>
          <w:rFonts w:ascii="Century Gothic" w:hAnsi="Century Gothic"/>
          <w:lang w:val="nl-BE"/>
        </w:rPr>
        <w:t xml:space="preserve"> (= “burgerzin”)</w:t>
      </w:r>
    </w:p>
    <w:p w:rsidRPr="00A221B5" w:rsidR="00A221B5" w:rsidP="00491BC5" w:rsidRDefault="00A221B5" w14:paraId="2437505D" w14:textId="77777777">
      <w:pPr>
        <w:pStyle w:val="VVKSOTekst"/>
        <w:numPr>
          <w:ilvl w:val="0"/>
          <w:numId w:val="43"/>
        </w:numPr>
        <w:spacing w:after="120"/>
        <w:jc w:val="left"/>
        <w:rPr>
          <w:rFonts w:ascii="Century Gothic" w:hAnsi="Century Gothic"/>
          <w:lang w:val="nl-BE"/>
        </w:rPr>
      </w:pPr>
      <w:r w:rsidRPr="001E4B8F">
        <w:rPr>
          <w:rFonts w:ascii="Century Gothic" w:hAnsi="Century Gothic"/>
          <w:b/>
          <w:i/>
          <w:lang w:val="nl-BE"/>
        </w:rPr>
        <w:t>Medeverantwoordelijkheid en initiatief name</w:t>
      </w:r>
      <w:r w:rsidRPr="00A221B5">
        <w:rPr>
          <w:rFonts w:ascii="Century Gothic" w:hAnsi="Century Gothic"/>
          <w:lang w:val="nl-BE"/>
        </w:rPr>
        <w:t xml:space="preserve"> (= ”er zelf écht voor gaan”)</w:t>
      </w:r>
    </w:p>
    <w:p w:rsidRPr="00A221B5" w:rsidR="00A221B5" w:rsidP="00491BC5" w:rsidRDefault="00A221B5" w14:paraId="7912D640" w14:textId="77777777">
      <w:pPr>
        <w:pStyle w:val="VVKSOTekst"/>
        <w:numPr>
          <w:ilvl w:val="0"/>
          <w:numId w:val="43"/>
        </w:numPr>
        <w:spacing w:after="120"/>
        <w:jc w:val="left"/>
        <w:rPr>
          <w:rFonts w:ascii="Century Gothic" w:hAnsi="Century Gothic"/>
          <w:lang w:val="nl-BE"/>
        </w:rPr>
      </w:pPr>
      <w:r w:rsidRPr="001E4B8F">
        <w:rPr>
          <w:rFonts w:ascii="Century Gothic" w:hAnsi="Century Gothic"/>
          <w:b/>
          <w:i/>
          <w:lang w:val="nl-BE"/>
        </w:rPr>
        <w:t>Aandacht voor veiligheid</w:t>
      </w:r>
      <w:r w:rsidRPr="00A221B5">
        <w:rPr>
          <w:rFonts w:ascii="Century Gothic" w:hAnsi="Century Gothic"/>
          <w:lang w:val="nl-BE"/>
        </w:rPr>
        <w:t xml:space="preserve"> (=”wakker, alert en voorzichtig zijn”)</w:t>
      </w:r>
    </w:p>
    <w:p w:rsidRPr="001E4B8F" w:rsidR="00A221B5" w:rsidP="00491BC5" w:rsidRDefault="00A221B5" w14:paraId="62B2469D" w14:textId="77777777">
      <w:pPr>
        <w:pStyle w:val="VVKSOTekst"/>
        <w:numPr>
          <w:ilvl w:val="0"/>
          <w:numId w:val="43"/>
        </w:numPr>
        <w:spacing w:after="120"/>
        <w:jc w:val="left"/>
        <w:rPr>
          <w:rFonts w:ascii="Century Gothic" w:hAnsi="Century Gothic"/>
          <w:b/>
          <w:lang w:val="nl-BE"/>
        </w:rPr>
      </w:pPr>
      <w:r w:rsidRPr="001E4B8F">
        <w:rPr>
          <w:rFonts w:ascii="Century Gothic" w:hAnsi="Century Gothic"/>
          <w:b/>
          <w:i/>
          <w:lang w:val="nl-BE"/>
        </w:rPr>
        <w:t>Zorg voor lokalen, materialen en gereedschappen</w:t>
      </w:r>
    </w:p>
    <w:p w:rsidRPr="00A221B5" w:rsidR="00A221B5" w:rsidP="00117430" w:rsidRDefault="00A221B5" w14:paraId="6C4BEE7E" w14:textId="77777777">
      <w:pPr>
        <w:rPr>
          <w:lang w:val="nl-BE"/>
        </w:rPr>
      </w:pPr>
    </w:p>
    <w:p w:rsidRPr="00A221B5" w:rsidR="00A221B5" w:rsidP="00117430" w:rsidRDefault="00A221B5" w14:paraId="38094279" w14:textId="77777777">
      <w:pPr>
        <w:rPr>
          <w:lang w:val="nl-BE"/>
        </w:rPr>
      </w:pPr>
      <w:r w:rsidRPr="00A221B5">
        <w:rPr>
          <w:lang w:val="nl-BE"/>
        </w:rPr>
        <w:t>Met andere woorden: bovenstaande werkpunten kan je ook zien als jouw persoonlijke engagementsverklaring!</w:t>
      </w:r>
    </w:p>
    <w:p w:rsidRPr="00997780" w:rsidR="00A221B5" w:rsidP="00491BC5" w:rsidRDefault="00A221B5" w14:paraId="5647E89C" w14:textId="77777777">
      <w:pPr>
        <w:pStyle w:val="VVKSOKop1"/>
        <w:numPr>
          <w:ilvl w:val="0"/>
          <w:numId w:val="29"/>
        </w:numPr>
        <w:spacing w:before="240"/>
        <w:ind w:left="360"/>
        <w:rPr>
          <w:rFonts w:ascii="Century Gothic" w:hAnsi="Century Gothic"/>
          <w:sz w:val="32"/>
          <w:szCs w:val="32"/>
          <w:lang w:val="nl-BE"/>
        </w:rPr>
      </w:pPr>
      <w:r w:rsidRPr="00997780">
        <w:rPr>
          <w:rFonts w:ascii="Century Gothic" w:hAnsi="Century Gothic"/>
          <w:sz w:val="32"/>
          <w:szCs w:val="32"/>
          <w:lang w:val="nl-BE"/>
        </w:rPr>
        <w:t>Engagementsverklaring tussen centrum en ouders</w:t>
      </w:r>
    </w:p>
    <w:p w:rsidRPr="00A221B5" w:rsidR="00A221B5" w:rsidP="00117430" w:rsidRDefault="00A221B5" w14:paraId="1FB37B8B" w14:textId="6849677C">
      <w:pPr>
        <w:pStyle w:val="VVKSOTekst"/>
        <w:spacing w:after="120"/>
        <w:jc w:val="left"/>
        <w:rPr>
          <w:rFonts w:ascii="Century Gothic" w:hAnsi="Century Gothic"/>
        </w:rPr>
      </w:pPr>
      <w:r w:rsidRPr="00A221B5">
        <w:rPr>
          <w:rFonts w:ascii="Century Gothic" w:hAnsi="Century Gothic"/>
        </w:rPr>
        <w:t xml:space="preserve">In de engagementsverklaring vind je een aantal </w:t>
      </w:r>
      <w:r w:rsidRPr="00A221B5">
        <w:rPr>
          <w:rFonts w:ascii="Century Gothic" w:hAnsi="Century Gothic"/>
          <w:b/>
        </w:rPr>
        <w:t>afspraken</w:t>
      </w:r>
      <w:r w:rsidRPr="00A221B5">
        <w:rPr>
          <w:rFonts w:ascii="Century Gothic" w:hAnsi="Century Gothic"/>
        </w:rPr>
        <w:t xml:space="preserve"> die wij </w:t>
      </w:r>
      <w:r w:rsidRPr="00A221B5">
        <w:rPr>
          <w:rFonts w:ascii="Century Gothic" w:hAnsi="Century Gothic"/>
          <w:b/>
        </w:rPr>
        <w:t>met je ouders</w:t>
      </w:r>
      <w:r w:rsidRPr="00A221B5">
        <w:rPr>
          <w:rFonts w:ascii="Century Gothic" w:hAnsi="Century Gothic"/>
        </w:rPr>
        <w:t xml:space="preserve"> maken bij de inschrijving. Deze afspraken gelden voor de hele periode dat j</w:t>
      </w:r>
      <w:r w:rsidR="00D363E5">
        <w:rPr>
          <w:rFonts w:ascii="Century Gothic" w:hAnsi="Century Gothic"/>
        </w:rPr>
        <w:t xml:space="preserve">e </w:t>
      </w:r>
      <w:r w:rsidR="00C478EA">
        <w:rPr>
          <w:rFonts w:ascii="Century Gothic" w:hAnsi="Century Gothic"/>
        </w:rPr>
        <w:t xml:space="preserve">bij </w:t>
      </w:r>
      <w:r w:rsidRPr="00A221B5">
        <w:rPr>
          <w:rFonts w:ascii="Century Gothic" w:hAnsi="Century Gothic"/>
        </w:rPr>
        <w:t>ons bent ingeschreven.</w:t>
      </w:r>
    </w:p>
    <w:p w:rsidRPr="00A221B5" w:rsidR="00A221B5" w:rsidP="00117430" w:rsidRDefault="00A221B5" w14:paraId="4397594A" w14:textId="77777777">
      <w:pPr>
        <w:pStyle w:val="VVKSOTekst"/>
        <w:spacing w:after="120"/>
        <w:jc w:val="left"/>
        <w:rPr>
          <w:rFonts w:ascii="Century Gothic" w:hAnsi="Century Gothic"/>
        </w:rPr>
      </w:pPr>
      <w:r w:rsidRPr="00A221B5">
        <w:rPr>
          <w:rFonts w:ascii="Century Gothic" w:hAnsi="Century Gothic"/>
        </w:rPr>
        <w:t>Deze engagementsverklaring kwam tot stand na advies van de centrumraad en na overleg:</w:t>
      </w:r>
    </w:p>
    <w:p w:rsidRPr="00A221B5" w:rsidR="00A221B5" w:rsidP="00491BC5" w:rsidRDefault="00A221B5" w14:paraId="204944E6" w14:textId="6E4E08B7">
      <w:pPr>
        <w:pStyle w:val="VVKSOTekst"/>
        <w:numPr>
          <w:ilvl w:val="0"/>
          <w:numId w:val="6"/>
        </w:numPr>
        <w:spacing w:after="120"/>
        <w:jc w:val="left"/>
        <w:rPr>
          <w:rFonts w:ascii="Century Gothic" w:hAnsi="Century Gothic"/>
        </w:rPr>
      </w:pPr>
      <w:r w:rsidRPr="317B4E7E">
        <w:rPr>
          <w:rFonts w:ascii="Century Gothic" w:hAnsi="Century Gothic"/>
        </w:rPr>
        <w:t xml:space="preserve">binnen de scholengemeenschap </w:t>
      </w:r>
      <w:r w:rsidRPr="317B4E7E" w:rsidR="6F8261CC">
        <w:rPr>
          <w:rFonts w:ascii="Century Gothic" w:hAnsi="Century Gothic"/>
        </w:rPr>
        <w:t>Archipel waartoe</w:t>
      </w:r>
      <w:r w:rsidRPr="317B4E7E">
        <w:rPr>
          <w:rFonts w:ascii="Century Gothic" w:hAnsi="Century Gothic"/>
        </w:rPr>
        <w:t xml:space="preserve"> ons centrum behoort;</w:t>
      </w:r>
    </w:p>
    <w:p w:rsidRPr="00A221B5" w:rsidR="00A221B5" w:rsidP="00491BC5" w:rsidRDefault="00A221B5" w14:paraId="35E4FD4D" w14:textId="77777777">
      <w:pPr>
        <w:pStyle w:val="VVKSOTekst"/>
        <w:numPr>
          <w:ilvl w:val="0"/>
          <w:numId w:val="6"/>
        </w:numPr>
        <w:spacing w:after="120"/>
        <w:jc w:val="left"/>
        <w:rPr>
          <w:rFonts w:ascii="Century Gothic" w:hAnsi="Century Gothic"/>
        </w:rPr>
      </w:pPr>
      <w:r w:rsidRPr="00A221B5">
        <w:rPr>
          <w:rFonts w:ascii="Century Gothic" w:hAnsi="Century Gothic"/>
        </w:rPr>
        <w:t>met de schoolraad van ons centrum;</w:t>
      </w:r>
    </w:p>
    <w:p w:rsidRPr="00A221B5" w:rsidR="00A221B5" w:rsidP="00491BC5" w:rsidRDefault="00A221B5" w14:paraId="2CD65355" w14:textId="77777777">
      <w:pPr>
        <w:pStyle w:val="VVKSOTekst"/>
        <w:numPr>
          <w:ilvl w:val="0"/>
          <w:numId w:val="6"/>
        </w:numPr>
        <w:jc w:val="left"/>
        <w:rPr>
          <w:rFonts w:ascii="Century Gothic" w:hAnsi="Century Gothic"/>
        </w:rPr>
      </w:pPr>
      <w:r w:rsidRPr="00A221B5">
        <w:rPr>
          <w:rFonts w:ascii="Century Gothic" w:hAnsi="Century Gothic"/>
        </w:rPr>
        <w:t>m.b.t. het engagement tegenover de onderwijstaal, na akkoord van het lokaal overlegplatform Dendermonde waartoe ons centrum behoort.</w:t>
      </w:r>
    </w:p>
    <w:p w:rsidRPr="00A221B5" w:rsidR="00A221B5" w:rsidP="34703337" w:rsidRDefault="34703337" w14:paraId="3547ADFC" w14:textId="5985E183">
      <w:pPr>
        <w:pStyle w:val="VVKSOTekst"/>
        <w:jc w:val="left"/>
        <w:rPr>
          <w:rFonts w:ascii="Century Gothic" w:hAnsi="Century Gothic"/>
        </w:rPr>
      </w:pPr>
      <w:r w:rsidRPr="34703337">
        <w:rPr>
          <w:rFonts w:ascii="Century Gothic" w:hAnsi="Century Gothic"/>
        </w:rPr>
        <w:t>Als vrij centrum zullen wij alles in het werk stellen om j</w:t>
      </w:r>
      <w:r w:rsidR="00D363E5">
        <w:rPr>
          <w:rFonts w:ascii="Century Gothic" w:hAnsi="Century Gothic"/>
        </w:rPr>
        <w:t>e zoon of dochter</w:t>
      </w:r>
      <w:r w:rsidRPr="34703337">
        <w:rPr>
          <w:rFonts w:ascii="Century Gothic" w:hAnsi="Century Gothic"/>
        </w:rPr>
        <w:t xml:space="preserve"> op een zo goed mogelijke manier te begeleiden. De inschrijving in ons centrum is echter </w:t>
      </w:r>
      <w:r w:rsidRPr="34703337">
        <w:rPr>
          <w:rFonts w:ascii="Century Gothic" w:hAnsi="Century Gothic"/>
          <w:b/>
          <w:bCs/>
        </w:rPr>
        <w:t>niet vrijblijvend</w:t>
      </w:r>
      <w:r w:rsidRPr="34703337">
        <w:rPr>
          <w:rFonts w:ascii="Century Gothic" w:hAnsi="Century Gothic"/>
        </w:rPr>
        <w:t xml:space="preserve">. Wij willen werken in </w:t>
      </w:r>
      <w:r w:rsidRPr="34703337">
        <w:rPr>
          <w:rFonts w:ascii="Century Gothic" w:hAnsi="Century Gothic"/>
          <w:b/>
          <w:bCs/>
        </w:rPr>
        <w:t xml:space="preserve">partnerschap </w:t>
      </w:r>
      <w:r w:rsidRPr="34703337">
        <w:rPr>
          <w:rFonts w:ascii="Century Gothic" w:hAnsi="Century Gothic"/>
        </w:rPr>
        <w:t>en</w:t>
      </w:r>
      <w:r w:rsidRPr="34703337">
        <w:rPr>
          <w:rFonts w:ascii="Century Gothic" w:hAnsi="Century Gothic"/>
          <w:b/>
          <w:bCs/>
        </w:rPr>
        <w:t xml:space="preserve"> gedeelde verantwoordelijkheid</w:t>
      </w:r>
      <w:r w:rsidRPr="34703337">
        <w:rPr>
          <w:rFonts w:ascii="Century Gothic" w:hAnsi="Century Gothic"/>
        </w:rPr>
        <w:t xml:space="preserve"> en rekenen daarom ook ten volle op de medewerking van</w:t>
      </w:r>
      <w:r w:rsidR="00814EB0">
        <w:rPr>
          <w:rFonts w:ascii="Century Gothic" w:hAnsi="Century Gothic"/>
        </w:rPr>
        <w:t xml:space="preserve"> de</w:t>
      </w:r>
      <w:r w:rsidRPr="34703337">
        <w:rPr>
          <w:rFonts w:ascii="Century Gothic" w:hAnsi="Century Gothic"/>
        </w:rPr>
        <w:t xml:space="preserve"> ouders.</w:t>
      </w:r>
    </w:p>
    <w:p w:rsidRPr="00A221B5" w:rsidR="00A221B5" w:rsidP="00117430" w:rsidRDefault="00A221B5" w14:paraId="19EA68AD" w14:textId="77777777">
      <w:pPr>
        <w:pStyle w:val="VVKSOTekst"/>
        <w:jc w:val="left"/>
        <w:rPr>
          <w:rFonts w:ascii="Century Gothic" w:hAnsi="Century Gothic"/>
          <w:i/>
        </w:rPr>
      </w:pPr>
      <w:r w:rsidRPr="00A221B5">
        <w:rPr>
          <w:rFonts w:ascii="Century Gothic" w:hAnsi="Century Gothic"/>
          <w:i/>
        </w:rPr>
        <w:t>Omdat onderstaande engagementsverklaring (wettelijk) bindend is, zullen we ons in dit stuk expliciet richten tot je ouders:</w:t>
      </w:r>
    </w:p>
    <w:p w:rsidRPr="004A39A7" w:rsidR="00A221B5" w:rsidP="34703337" w:rsidRDefault="34703337" w14:paraId="50BE7D4D" w14:textId="5E612531">
      <w:pPr>
        <w:pStyle w:val="VVKSOKop2"/>
        <w:numPr>
          <w:ilvl w:val="1"/>
          <w:numId w:val="0"/>
        </w:numPr>
        <w:spacing w:before="360"/>
        <w:rPr>
          <w:rFonts w:ascii="Century Gothic" w:hAnsi="Century Gothic"/>
          <w:sz w:val="28"/>
          <w:szCs w:val="28"/>
        </w:rPr>
      </w:pPr>
      <w:r w:rsidRPr="34703337">
        <w:rPr>
          <w:rFonts w:ascii="Century Gothic" w:hAnsi="Century Gothic"/>
          <w:sz w:val="28"/>
          <w:szCs w:val="28"/>
        </w:rPr>
        <w:t>2.1. Wederzijdse afspraken m.b.t. het oudercontact en algemene bereikbaarheid</w:t>
      </w:r>
    </w:p>
    <w:p w:rsidRPr="00A221B5" w:rsidR="00A221B5" w:rsidP="00117430" w:rsidRDefault="00A221B5" w14:paraId="36D9E59D" w14:textId="77777777">
      <w:pPr>
        <w:pStyle w:val="VVKSOTekst"/>
        <w:jc w:val="left"/>
        <w:rPr>
          <w:rFonts w:ascii="Century Gothic" w:hAnsi="Century Gothic"/>
        </w:rPr>
      </w:pPr>
      <w:r w:rsidRPr="00A221B5">
        <w:rPr>
          <w:rFonts w:ascii="Century Gothic" w:hAnsi="Century Gothic"/>
        </w:rPr>
        <w:t xml:space="preserve">Het oudercontact neemt een belangrijke plaats in bij de communicatie tussen het centrum en de ouders/steunfiguren. Viermaal per jaar worden er klassenraden gehouden en worden daaropvolgend de rapporten uitgedeeld. Een rapport geeft echter slechts een beeld van hoe het met je zoon/dochter op school op dat moment gaat. Net daarom is het belangrijk om dit rapport ook </w:t>
      </w:r>
      <w:r w:rsidRPr="00A221B5">
        <w:rPr>
          <w:rFonts w:ascii="Century Gothic" w:hAnsi="Century Gothic"/>
          <w:b/>
        </w:rPr>
        <w:t>binnen een open leerling-volggesprek</w:t>
      </w:r>
      <w:r w:rsidRPr="00A221B5">
        <w:rPr>
          <w:rFonts w:ascii="Century Gothic" w:hAnsi="Century Gothic"/>
        </w:rPr>
        <w:t xml:space="preserve"> samen te overlopen en bespreken. Op die manier krijgt ieder</w:t>
      </w:r>
      <w:r w:rsidR="004A39A7">
        <w:rPr>
          <w:rFonts w:ascii="Century Gothic" w:hAnsi="Century Gothic"/>
        </w:rPr>
        <w:t>een</w:t>
      </w:r>
      <w:r w:rsidRPr="00A221B5">
        <w:rPr>
          <w:rFonts w:ascii="Century Gothic" w:hAnsi="Century Gothic"/>
        </w:rPr>
        <w:t xml:space="preserve"> een duidelijk zicht op wat goed en eventueel minder goed loopt</w:t>
      </w:r>
      <w:r w:rsidR="004A39A7">
        <w:rPr>
          <w:rFonts w:ascii="Century Gothic" w:hAnsi="Century Gothic"/>
        </w:rPr>
        <w:t>. Er kunnen indien nodig samen</w:t>
      </w:r>
      <w:r w:rsidRPr="00A221B5">
        <w:rPr>
          <w:rFonts w:ascii="Century Gothic" w:hAnsi="Century Gothic"/>
        </w:rPr>
        <w:t xml:space="preserve"> nieuwe afspraken of doelstellingen</w:t>
      </w:r>
      <w:r w:rsidR="004A39A7">
        <w:rPr>
          <w:rFonts w:ascii="Century Gothic" w:hAnsi="Century Gothic"/>
        </w:rPr>
        <w:t xml:space="preserve"> </w:t>
      </w:r>
      <w:r w:rsidRPr="00A221B5">
        <w:rPr>
          <w:rFonts w:ascii="Century Gothic" w:hAnsi="Century Gothic"/>
        </w:rPr>
        <w:t>worden gemaakt. Wi</w:t>
      </w:r>
      <w:r w:rsidR="004A39A7">
        <w:rPr>
          <w:rFonts w:ascii="Century Gothic" w:hAnsi="Century Gothic"/>
        </w:rPr>
        <w:t>j zien dit met andere woorden</w:t>
      </w:r>
      <w:r w:rsidRPr="00A221B5">
        <w:rPr>
          <w:rFonts w:ascii="Century Gothic" w:hAnsi="Century Gothic"/>
        </w:rPr>
        <w:t xml:space="preserve"> als een actief evaluatie- en reflectiemoment. Als ouder toon je door </w:t>
      </w:r>
      <w:r w:rsidRPr="00A221B5">
        <w:rPr>
          <w:rFonts w:ascii="Century Gothic" w:hAnsi="Century Gothic"/>
          <w:b/>
        </w:rPr>
        <w:t>je aanwezigheid</w:t>
      </w:r>
      <w:r w:rsidRPr="00A221B5">
        <w:rPr>
          <w:rFonts w:ascii="Century Gothic" w:hAnsi="Century Gothic"/>
        </w:rPr>
        <w:t xml:space="preserve"> op school bovendien je interesse in het leertraject van je zoon/dochter, wat doorgaans zeer </w:t>
      </w:r>
      <w:r w:rsidRPr="00A221B5">
        <w:rPr>
          <w:rFonts w:ascii="Century Gothic" w:hAnsi="Century Gothic"/>
          <w:b/>
        </w:rPr>
        <w:t>motiverend</w:t>
      </w:r>
      <w:r w:rsidRPr="00A221B5">
        <w:rPr>
          <w:rFonts w:ascii="Century Gothic" w:hAnsi="Century Gothic"/>
        </w:rPr>
        <w:t xml:space="preserve"> werkt!</w:t>
      </w:r>
    </w:p>
    <w:p w:rsidRPr="00A221B5" w:rsidR="00A221B5" w:rsidP="00117430" w:rsidRDefault="00A221B5" w14:paraId="604A8E6D" w14:textId="77777777">
      <w:pPr>
        <w:pStyle w:val="VVKSOTekst"/>
        <w:jc w:val="left"/>
        <w:rPr>
          <w:rFonts w:ascii="Century Gothic" w:hAnsi="Century Gothic"/>
        </w:rPr>
      </w:pPr>
      <w:r w:rsidRPr="00A221B5">
        <w:rPr>
          <w:rFonts w:ascii="Century Gothic" w:hAnsi="Century Gothic"/>
        </w:rPr>
        <w:t xml:space="preserve">Naast de oudercontacten is er steeds mogelijkheid tot een </w:t>
      </w:r>
      <w:r w:rsidRPr="00A221B5">
        <w:rPr>
          <w:rFonts w:ascii="Century Gothic" w:hAnsi="Century Gothic"/>
          <w:b/>
        </w:rPr>
        <w:t>individueel gesprek</w:t>
      </w:r>
      <w:r w:rsidR="004A39A7">
        <w:rPr>
          <w:rFonts w:ascii="Century Gothic" w:hAnsi="Century Gothic"/>
        </w:rPr>
        <w:t xml:space="preserve">. Dit </w:t>
      </w:r>
      <w:r w:rsidRPr="00A221B5">
        <w:rPr>
          <w:rFonts w:ascii="Century Gothic" w:hAnsi="Century Gothic"/>
        </w:rPr>
        <w:t>zowel op vraag van het centrum als op vraag van de ouders/jongere.</w:t>
      </w:r>
    </w:p>
    <w:p w:rsidRPr="00A221B5" w:rsidR="00A221B5" w:rsidP="00117430" w:rsidRDefault="00A221B5" w14:paraId="2746D5FF" w14:textId="77777777">
      <w:pPr>
        <w:pStyle w:val="VVKSOTekst"/>
        <w:jc w:val="left"/>
        <w:rPr>
          <w:rFonts w:ascii="Century Gothic" w:hAnsi="Century Gothic"/>
        </w:rPr>
      </w:pPr>
      <w:r w:rsidRPr="00A221B5">
        <w:rPr>
          <w:rFonts w:ascii="Century Gothic" w:hAnsi="Century Gothic"/>
        </w:rPr>
        <w:t xml:space="preserve">Sowieso is er de verwachting van het centrum dat, wanneer je als ouder expliciet wordt uitgenodigd om aanwezig te zijn op een gesprek, je op die uitnodiging ook ingaat. Kan je onmogelijk </w:t>
      </w:r>
      <w:r w:rsidRPr="00A221B5">
        <w:rPr>
          <w:rFonts w:ascii="Century Gothic" w:hAnsi="Century Gothic"/>
          <w:b/>
        </w:rPr>
        <w:t>aanwezig</w:t>
      </w:r>
      <w:r w:rsidRPr="00A221B5">
        <w:rPr>
          <w:rFonts w:ascii="Century Gothic" w:hAnsi="Century Gothic"/>
        </w:rPr>
        <w:t xml:space="preserve"> zijn, dan dien je het centrum tijdig te verwittigen met een voo</w:t>
      </w:r>
      <w:r w:rsidR="004A39A7">
        <w:rPr>
          <w:rFonts w:ascii="Century Gothic" w:hAnsi="Century Gothic"/>
        </w:rPr>
        <w:t>rstel tot een nieuwe afspraak.</w:t>
      </w:r>
    </w:p>
    <w:p w:rsidRPr="00A221B5" w:rsidR="00A221B5" w:rsidP="00117430" w:rsidRDefault="00A221B5" w14:paraId="638C6EC7" w14:textId="77777777">
      <w:pPr>
        <w:pStyle w:val="VVKSOTekst"/>
        <w:jc w:val="left"/>
        <w:rPr>
          <w:rFonts w:ascii="Century Gothic" w:hAnsi="Century Gothic"/>
        </w:rPr>
      </w:pPr>
      <w:r w:rsidRPr="00A221B5">
        <w:rPr>
          <w:rFonts w:ascii="Century Gothic" w:hAnsi="Century Gothic"/>
        </w:rPr>
        <w:t xml:space="preserve">Doorheen het schooljaar verwachten we ook dat je als ouder </w:t>
      </w:r>
      <w:r w:rsidRPr="00A221B5">
        <w:rPr>
          <w:rFonts w:ascii="Century Gothic" w:hAnsi="Century Gothic"/>
          <w:b/>
        </w:rPr>
        <w:t>bereikbaar</w:t>
      </w:r>
      <w:r w:rsidRPr="00A221B5">
        <w:rPr>
          <w:rFonts w:ascii="Century Gothic" w:hAnsi="Century Gothic"/>
        </w:rPr>
        <w:t xml:space="preserve"> blijft. Kunnen we je immers niet voldoende bereiken, dan kunnen we je ook onvoldoende betrekken in het leertraject van je zoon/dochter. Wij zullen als centrum alles doen om je op een zo goed mogelijke manier op de hoogte te houden (via sms, brieven, mails, telefoontjes, huisbezoeken, ouderav</w:t>
      </w:r>
      <w:r w:rsidR="004A39A7">
        <w:rPr>
          <w:rFonts w:ascii="Century Gothic" w:hAnsi="Century Gothic"/>
        </w:rPr>
        <w:t xml:space="preserve">onden, … ). Maar dit is evenwel </w:t>
      </w:r>
      <w:r w:rsidRPr="00A221B5">
        <w:rPr>
          <w:rFonts w:ascii="Century Gothic" w:hAnsi="Century Gothic"/>
        </w:rPr>
        <w:t xml:space="preserve">een </w:t>
      </w:r>
      <w:r w:rsidRPr="002E7654">
        <w:rPr>
          <w:rFonts w:ascii="Century Gothic" w:hAnsi="Century Gothic"/>
          <w:b/>
        </w:rPr>
        <w:t>wederzijdse verantwoordelijkheid.</w:t>
      </w:r>
      <w:r w:rsidRPr="00A221B5">
        <w:rPr>
          <w:rFonts w:ascii="Century Gothic" w:hAnsi="Century Gothic"/>
        </w:rPr>
        <w:t xml:space="preserve"> Reageer zo snel mogelijk op onze berichten, brieven, telefoontjes, huisbezoeken, … . En laat het ons spontaan weten indien je van thuissituatie, adres, telefoonnummer, … bent veranderd. Anders gezegd, we horen ouders veel liever ‘te veel’ dan ‘te weinig’!</w:t>
      </w:r>
    </w:p>
    <w:p w:rsidRPr="00A221B5" w:rsidR="00A221B5" w:rsidP="00117430" w:rsidRDefault="00A221B5" w14:paraId="1D82ABA6" w14:textId="77777777">
      <w:pPr>
        <w:pStyle w:val="VVKSOTekst"/>
        <w:jc w:val="left"/>
        <w:rPr>
          <w:rFonts w:ascii="Century Gothic" w:hAnsi="Century Gothic"/>
        </w:rPr>
      </w:pPr>
    </w:p>
    <w:p w:rsidRPr="00A221B5" w:rsidR="00A221B5" w:rsidP="00117430" w:rsidRDefault="00A221B5" w14:paraId="38FFD39A" w14:textId="77777777">
      <w:pPr>
        <w:pStyle w:val="VVKSOTekst"/>
        <w:jc w:val="left"/>
        <w:rPr>
          <w:rFonts w:ascii="Century Gothic" w:hAnsi="Century Gothic"/>
        </w:rPr>
      </w:pPr>
    </w:p>
    <w:p w:rsidRPr="00A221B5" w:rsidR="00A221B5" w:rsidP="34703337" w:rsidRDefault="34703337" w14:paraId="49657BAF" w14:textId="1F4F1202">
      <w:pPr>
        <w:pStyle w:val="VVKSOKop2"/>
        <w:numPr>
          <w:ilvl w:val="1"/>
          <w:numId w:val="0"/>
        </w:numPr>
        <w:spacing w:before="360"/>
        <w:rPr>
          <w:rFonts w:ascii="Century Gothic" w:hAnsi="Century Gothic"/>
          <w:sz w:val="28"/>
          <w:szCs w:val="28"/>
        </w:rPr>
      </w:pPr>
      <w:r w:rsidRPr="34703337">
        <w:rPr>
          <w:rFonts w:ascii="Century Gothic" w:hAnsi="Century Gothic"/>
          <w:sz w:val="28"/>
          <w:szCs w:val="28"/>
        </w:rPr>
        <w:t>2.2. Wederzijdse afspraken over de regelmatige aanwezigheid en het spijbelbeleid</w:t>
      </w:r>
    </w:p>
    <w:p w:rsidRPr="00A221B5" w:rsidR="00A221B5" w:rsidP="00900AC7" w:rsidRDefault="34703337" w14:paraId="16413252" w14:textId="0F40213A">
      <w:pPr>
        <w:pStyle w:val="VVKSOTekst"/>
        <w:ind w:hanging="709"/>
        <w:jc w:val="left"/>
        <w:rPr>
          <w:rFonts w:ascii="Century Gothic" w:hAnsi="Century Gothic"/>
        </w:rPr>
      </w:pPr>
      <w:r w:rsidRPr="34703337">
        <w:rPr>
          <w:rFonts w:ascii="Century Gothic" w:hAnsi="Century Gothic"/>
          <w:b/>
          <w:bCs/>
          <w:sz w:val="24"/>
          <w:szCs w:val="24"/>
        </w:rPr>
        <w:t xml:space="preserve">     </w:t>
      </w:r>
      <w:r w:rsidRPr="004D0061">
        <w:rPr>
          <w:rFonts w:ascii="Century Gothic" w:hAnsi="Century Gothic"/>
        </w:rPr>
        <w:t xml:space="preserve">    </w:t>
      </w:r>
      <w:r w:rsidRPr="004D0061" w:rsidR="00C1249F">
        <w:rPr>
          <w:rFonts w:ascii="Century Gothic" w:hAnsi="Century Gothic"/>
        </w:rPr>
        <w:t xml:space="preserve"> </w:t>
      </w:r>
      <w:r w:rsidRPr="004D0061">
        <w:rPr>
          <w:rFonts w:ascii="Century Gothic" w:hAnsi="Century Gothic"/>
        </w:rPr>
        <w:t xml:space="preserve"> </w:t>
      </w:r>
      <w:r w:rsidRPr="004D0061" w:rsidR="00464966">
        <w:rPr>
          <w:rFonts w:ascii="Century Gothic" w:hAnsi="Century Gothic"/>
        </w:rPr>
        <w:t>Door de inschrijving van je</w:t>
      </w:r>
      <w:r w:rsidRPr="004D0061">
        <w:rPr>
          <w:rFonts w:ascii="Century Gothic" w:hAnsi="Century Gothic"/>
        </w:rPr>
        <w:t xml:space="preserve"> zoon of dochter in ons centrum verwachten we dat hij of zij vanaf de</w:t>
      </w:r>
      <w:r w:rsidR="004D0061">
        <w:rPr>
          <w:rFonts w:ascii="Century Gothic" w:hAnsi="Century Gothic"/>
        </w:rPr>
        <w:t xml:space="preserve"> </w:t>
      </w:r>
      <w:r w:rsidRPr="004D0061">
        <w:rPr>
          <w:rFonts w:ascii="Century Gothic" w:hAnsi="Century Gothic"/>
        </w:rPr>
        <w:t xml:space="preserve">eerste tot en met de laatste dag deelneemt aan ALLE lessen en activiteiten van zijn of haar traject, zowel in het centrum als op de werkplek. </w:t>
      </w:r>
      <w:r w:rsidRPr="00A221B5" w:rsidR="00A221B5">
        <w:rPr>
          <w:rFonts w:ascii="Century Gothic" w:hAnsi="Century Gothic"/>
        </w:rPr>
        <w:t>Die combinatie van opleiding in het centrum en leren op de werkplek vraagt een voltijds engagement. De o</w:t>
      </w:r>
      <w:r w:rsidR="00464966">
        <w:rPr>
          <w:rFonts w:ascii="Century Gothic" w:hAnsi="Century Gothic"/>
        </w:rPr>
        <w:t>pleiding omvat minstens 28 uren,</w:t>
      </w:r>
      <w:r w:rsidRPr="00A221B5" w:rsidR="00A221B5">
        <w:rPr>
          <w:rFonts w:ascii="Century Gothic" w:hAnsi="Century Gothic"/>
        </w:rPr>
        <w:t xml:space="preserve"> een </w:t>
      </w:r>
      <w:r w:rsidRPr="00A221B5" w:rsidR="00A221B5">
        <w:rPr>
          <w:rFonts w:ascii="Century Gothic" w:hAnsi="Century Gothic"/>
          <w:b/>
        </w:rPr>
        <w:t>voltijdse weekinvulling</w:t>
      </w:r>
      <w:r w:rsidR="00464966">
        <w:rPr>
          <w:rFonts w:ascii="Century Gothic" w:hAnsi="Century Gothic"/>
        </w:rPr>
        <w:t>. Afhankelijk van welk traject je volgt, kan dat meer zijn. Z</w:t>
      </w:r>
      <w:r w:rsidRPr="00A221B5" w:rsidR="00A221B5">
        <w:rPr>
          <w:rFonts w:ascii="Century Gothic" w:hAnsi="Century Gothic"/>
        </w:rPr>
        <w:t xml:space="preserve">owel leren als werkplekleren zijn </w:t>
      </w:r>
      <w:r w:rsidRPr="00A221B5" w:rsidR="00A221B5">
        <w:rPr>
          <w:rFonts w:ascii="Century Gothic" w:hAnsi="Century Gothic"/>
          <w:b/>
        </w:rPr>
        <w:t>verplicht</w:t>
      </w:r>
      <w:r w:rsidRPr="004A39A7" w:rsidR="00A221B5">
        <w:rPr>
          <w:rFonts w:ascii="Century Gothic" w:hAnsi="Century Gothic"/>
        </w:rPr>
        <w:t>.</w:t>
      </w:r>
      <w:r w:rsidRPr="00A221B5" w:rsidR="00A221B5">
        <w:rPr>
          <w:rFonts w:ascii="Century Gothic" w:hAnsi="Century Gothic"/>
        </w:rPr>
        <w:t xml:space="preserve"> Deze verwachting geldt ook voor meerderjarig</w:t>
      </w:r>
      <w:r w:rsidR="004A39A7">
        <w:rPr>
          <w:rFonts w:ascii="Century Gothic" w:hAnsi="Century Gothic"/>
        </w:rPr>
        <w:t>en (</w:t>
      </w:r>
      <w:r w:rsidRPr="00A221B5" w:rsidR="00A221B5">
        <w:rPr>
          <w:rFonts w:ascii="Century Gothic" w:hAnsi="Century Gothic"/>
        </w:rPr>
        <w:t>niet-leerplichtigen).</w:t>
      </w:r>
    </w:p>
    <w:p w:rsidRPr="00A221B5" w:rsidR="00A221B5" w:rsidP="00117430" w:rsidRDefault="00A221B5" w14:paraId="5E343799" w14:textId="6EF1358D">
      <w:pPr>
        <w:pStyle w:val="VVKSOTekst"/>
        <w:spacing w:after="120"/>
        <w:jc w:val="left"/>
        <w:rPr>
          <w:rFonts w:ascii="Century Gothic" w:hAnsi="Century Gothic"/>
        </w:rPr>
      </w:pPr>
      <w:r w:rsidRPr="00A221B5">
        <w:rPr>
          <w:rFonts w:ascii="Century Gothic" w:hAnsi="Century Gothic"/>
        </w:rPr>
        <w:t>Extra-</w:t>
      </w:r>
      <w:proofErr w:type="spellStart"/>
      <w:r w:rsidRPr="00A221B5">
        <w:rPr>
          <w:rFonts w:ascii="Century Gothic" w:hAnsi="Century Gothic"/>
        </w:rPr>
        <w:t>muros</w:t>
      </w:r>
      <w:proofErr w:type="spellEnd"/>
      <w:r w:rsidRPr="00A221B5">
        <w:rPr>
          <w:rFonts w:ascii="Century Gothic" w:hAnsi="Century Gothic"/>
          <w:b/>
        </w:rPr>
        <w:t xml:space="preserve"> activiteiten</w:t>
      </w:r>
      <w:r w:rsidR="00464966">
        <w:rPr>
          <w:rFonts w:ascii="Century Gothic" w:hAnsi="Century Gothic"/>
        </w:rPr>
        <w:t xml:space="preserve"> worden als normale les</w:t>
      </w:r>
      <w:r w:rsidRPr="00A221B5">
        <w:rPr>
          <w:rFonts w:ascii="Century Gothic" w:hAnsi="Century Gothic"/>
        </w:rPr>
        <w:t>dagen beschouwd, ook als ze meerdere dagen in beslag nemen. Ze geven jongeren een kans om zich te verrijken en zich verder te ontwikkelen. Dat betekent dan ook dat elke jongere hieraan moet deelne</w:t>
      </w:r>
      <w:r w:rsidR="00464966">
        <w:rPr>
          <w:rFonts w:ascii="Century Gothic" w:hAnsi="Century Gothic"/>
        </w:rPr>
        <w:t>men. Verder verwachten we dat je zoon of dochter elke les</w:t>
      </w:r>
      <w:r w:rsidRPr="00A221B5">
        <w:rPr>
          <w:rFonts w:ascii="Century Gothic" w:hAnsi="Century Gothic"/>
        </w:rPr>
        <w:t xml:space="preserve">dag </w:t>
      </w:r>
      <w:r w:rsidRPr="00A221B5">
        <w:rPr>
          <w:rFonts w:ascii="Century Gothic" w:hAnsi="Century Gothic"/>
          <w:b/>
        </w:rPr>
        <w:t xml:space="preserve">tijdig </w:t>
      </w:r>
      <w:r w:rsidRPr="00A221B5">
        <w:rPr>
          <w:rFonts w:ascii="Century Gothic" w:hAnsi="Century Gothic"/>
        </w:rPr>
        <w:t>aanwezig is op het centrum. Te laat komen kan gesanctioneerd worden met een orde- of tuchtmaatregel. Het kan alti</w:t>
      </w:r>
      <w:r w:rsidR="00CA777C">
        <w:rPr>
          <w:rFonts w:ascii="Century Gothic" w:hAnsi="Century Gothic"/>
        </w:rPr>
        <w:t>jd gebeuren dat je</w:t>
      </w:r>
      <w:r w:rsidRPr="00A221B5">
        <w:rPr>
          <w:rFonts w:ascii="Century Gothic" w:hAnsi="Century Gothic"/>
        </w:rPr>
        <w:t xml:space="preserve"> zoon/dochter om een bepaalde reden niet kan deelnemen aan alle lessen of </w:t>
      </w:r>
      <w:proofErr w:type="spellStart"/>
      <w:r w:rsidRPr="00A221B5">
        <w:rPr>
          <w:rFonts w:ascii="Century Gothic" w:hAnsi="Century Gothic"/>
        </w:rPr>
        <w:t>lesvervangende</w:t>
      </w:r>
      <w:proofErr w:type="spellEnd"/>
      <w:r w:rsidRPr="00A221B5">
        <w:rPr>
          <w:rFonts w:ascii="Century Gothic" w:hAnsi="Century Gothic"/>
        </w:rPr>
        <w:t xml:space="preserve"> activiteiten of dat hij/zij te laat komt. De concrete afspraken hierover vindt u terug</w:t>
      </w:r>
      <w:r w:rsidR="004A39A7">
        <w:rPr>
          <w:rFonts w:ascii="Century Gothic" w:hAnsi="Century Gothic"/>
        </w:rPr>
        <w:t xml:space="preserve"> verderop</w:t>
      </w:r>
      <w:r w:rsidRPr="00A221B5">
        <w:rPr>
          <w:rFonts w:ascii="Century Gothic" w:hAnsi="Century Gothic"/>
        </w:rPr>
        <w:t xml:space="preserve"> in het centrumreglement.</w:t>
      </w:r>
    </w:p>
    <w:p w:rsidRPr="00916C2A" w:rsidR="00916C2A" w:rsidP="00117430" w:rsidRDefault="00916C2A" w14:paraId="1445D12F" w14:textId="6CC45E97">
      <w:pPr>
        <w:pStyle w:val="VVKSOTekst"/>
        <w:jc w:val="left"/>
        <w:rPr>
          <w:rFonts w:ascii="Century Gothic" w:hAnsi="Century Gothic"/>
        </w:rPr>
      </w:pPr>
      <w:r>
        <w:rPr>
          <w:rFonts w:ascii="Century Gothic" w:hAnsi="Century Gothic"/>
        </w:rPr>
        <w:t xml:space="preserve">Om het recht op een </w:t>
      </w:r>
      <w:r>
        <w:rPr>
          <w:rFonts w:ascii="Century Gothic" w:hAnsi="Century Gothic"/>
          <w:b/>
        </w:rPr>
        <w:t>schoolto</w:t>
      </w:r>
      <w:r w:rsidR="00CA777C">
        <w:rPr>
          <w:rFonts w:ascii="Century Gothic" w:hAnsi="Century Gothic"/>
          <w:b/>
        </w:rPr>
        <w:t>eslag</w:t>
      </w:r>
      <w:r>
        <w:rPr>
          <w:rFonts w:ascii="Century Gothic" w:hAnsi="Century Gothic"/>
        </w:rPr>
        <w:t xml:space="preserve"> </w:t>
      </w:r>
      <w:r w:rsidR="00CA777C">
        <w:rPr>
          <w:rFonts w:ascii="Century Gothic" w:hAnsi="Century Gothic"/>
        </w:rPr>
        <w:t xml:space="preserve">(die een onderdeel is van het groeipakket) </w:t>
      </w:r>
      <w:r>
        <w:rPr>
          <w:rFonts w:ascii="Century Gothic" w:hAnsi="Century Gothic"/>
        </w:rPr>
        <w:t>niet te verliezen, mag een jonge</w:t>
      </w:r>
      <w:r w:rsidR="00CA777C">
        <w:rPr>
          <w:rFonts w:ascii="Century Gothic" w:hAnsi="Century Gothic"/>
        </w:rPr>
        <w:t xml:space="preserve">re niet meer dan 29 halve </w:t>
      </w:r>
      <w:r>
        <w:rPr>
          <w:rFonts w:ascii="Century Gothic" w:hAnsi="Century Gothic"/>
        </w:rPr>
        <w:t>dagen ong</w:t>
      </w:r>
      <w:r w:rsidR="00CA777C">
        <w:rPr>
          <w:rFonts w:ascii="Century Gothic" w:hAnsi="Century Gothic"/>
        </w:rPr>
        <w:t>ewettigd afwezig zijn geweest. Als de schooltoeslag</w:t>
      </w:r>
      <w:r>
        <w:rPr>
          <w:rFonts w:ascii="Century Gothic" w:hAnsi="Century Gothic"/>
        </w:rPr>
        <w:t xml:space="preserve"> dan al was uitgereikt, moet ze worden terugbetaald.</w:t>
      </w:r>
    </w:p>
    <w:p w:rsidR="00C06F61" w:rsidP="00117430" w:rsidRDefault="008F2D75" w14:paraId="5C49167F" w14:textId="5E8B5C58">
      <w:pPr>
        <w:pStyle w:val="VVKSOTekst"/>
        <w:jc w:val="left"/>
        <w:rPr>
          <w:rFonts w:ascii="Century Gothic" w:hAnsi="Century Gothic"/>
        </w:rPr>
      </w:pPr>
      <w:r>
        <w:rPr>
          <w:rFonts w:ascii="Century Gothic" w:hAnsi="Century Gothic"/>
        </w:rPr>
        <w:t>Wij verwachten dat je je</w:t>
      </w:r>
      <w:r w:rsidRPr="00A221B5" w:rsidR="00A221B5">
        <w:rPr>
          <w:rFonts w:ascii="Century Gothic" w:hAnsi="Century Gothic"/>
        </w:rPr>
        <w:t xml:space="preserve"> engageert om</w:t>
      </w:r>
      <w:r w:rsidR="00CA777C">
        <w:rPr>
          <w:rFonts w:ascii="Century Gothic" w:hAnsi="Century Gothic"/>
        </w:rPr>
        <w:t xml:space="preserve"> er</w:t>
      </w:r>
      <w:r w:rsidRPr="00A221B5" w:rsidR="00A221B5">
        <w:rPr>
          <w:rFonts w:ascii="Century Gothic" w:hAnsi="Century Gothic"/>
        </w:rPr>
        <w:t xml:space="preserve"> mee</w:t>
      </w:r>
      <w:r w:rsidR="00CA777C">
        <w:rPr>
          <w:rFonts w:ascii="Century Gothic" w:hAnsi="Century Gothic"/>
        </w:rPr>
        <w:t xml:space="preserve"> op</w:t>
      </w:r>
      <w:r w:rsidRPr="00A221B5" w:rsidR="00A221B5">
        <w:rPr>
          <w:rFonts w:ascii="Century Gothic" w:hAnsi="Century Gothic"/>
        </w:rPr>
        <w:t xml:space="preserve"> toe te zien dat uw zoon of dochter dagelijks </w:t>
      </w:r>
      <w:r w:rsidR="00461E69">
        <w:rPr>
          <w:rFonts w:ascii="Century Gothic" w:hAnsi="Century Gothic"/>
        </w:rPr>
        <w:t>in het</w:t>
      </w:r>
      <w:r w:rsidRPr="00A221B5" w:rsidR="00A221B5">
        <w:rPr>
          <w:rFonts w:ascii="Century Gothic" w:hAnsi="Century Gothic"/>
        </w:rPr>
        <w:t xml:space="preserve"> centrum is, deelneemt aan de door het centrum georganiseerde activiteiten en ook telkens op tijd aanwezig is.</w:t>
      </w:r>
    </w:p>
    <w:p w:rsidRPr="00A221B5" w:rsidR="00A221B5" w:rsidP="006D69FA" w:rsidRDefault="34703337" w14:paraId="7BC7388F" w14:textId="5BD44411">
      <w:pPr>
        <w:pStyle w:val="VVKSOTekst"/>
        <w:ind w:hanging="709"/>
        <w:jc w:val="left"/>
        <w:rPr>
          <w:rFonts w:ascii="Century Gothic" w:hAnsi="Century Gothic"/>
        </w:rPr>
      </w:pPr>
      <w:r w:rsidRPr="34703337">
        <w:rPr>
          <w:rFonts w:ascii="Century Gothic" w:hAnsi="Century Gothic"/>
          <w:b/>
          <w:bCs/>
          <w:sz w:val="24"/>
          <w:szCs w:val="24"/>
        </w:rPr>
        <w:t xml:space="preserve">          </w:t>
      </w:r>
      <w:r w:rsidRPr="00900AC7">
        <w:rPr>
          <w:rFonts w:ascii="Century Gothic" w:hAnsi="Century Gothic"/>
        </w:rPr>
        <w:t xml:space="preserve">Jongeren ervaren leren en schoollopen soms om diverse redenen als lastige, minder leuke opdrachten. Zomaar wegblijven uit het centrum kan echter NIET. </w:t>
      </w:r>
      <w:r w:rsidRPr="00A221B5" w:rsidR="00A221B5">
        <w:rPr>
          <w:rFonts w:ascii="Century Gothic" w:hAnsi="Century Gothic"/>
        </w:rPr>
        <w:t>Bij moeilijkheden wil het centrum, samen met het CLB, helpen ze op te lossen. Het centrum verwacht boven</w:t>
      </w:r>
      <w:r w:rsidR="00CA777C">
        <w:rPr>
          <w:rFonts w:ascii="Century Gothic" w:hAnsi="Century Gothic"/>
        </w:rPr>
        <w:t xml:space="preserve">dien </w:t>
      </w:r>
      <w:r w:rsidR="00461E69">
        <w:rPr>
          <w:rFonts w:ascii="Century Gothic" w:hAnsi="Century Gothic"/>
        </w:rPr>
        <w:t>je</w:t>
      </w:r>
      <w:r w:rsidRPr="00A221B5" w:rsidR="00A221B5">
        <w:rPr>
          <w:rFonts w:ascii="Century Gothic" w:hAnsi="Century Gothic"/>
        </w:rPr>
        <w:t xml:space="preserve"> actieve medewerking bij eventuele begeleidingsmaatregelen op dit vlak.</w:t>
      </w:r>
    </w:p>
    <w:p w:rsidRPr="00A221B5" w:rsidR="00A221B5" w:rsidP="00117430" w:rsidRDefault="00A221B5" w14:paraId="24D1BF8F" w14:textId="2E14BE74">
      <w:pPr>
        <w:pStyle w:val="VVKSOTekst"/>
        <w:jc w:val="left"/>
        <w:rPr>
          <w:rFonts w:ascii="Century Gothic" w:hAnsi="Century Gothic"/>
        </w:rPr>
      </w:pPr>
      <w:r w:rsidRPr="00A221B5">
        <w:rPr>
          <w:rFonts w:ascii="Century Gothic" w:hAnsi="Century Gothic"/>
        </w:rPr>
        <w:t>Van zodra het centrum de spijbelproblematiek beschouwt als</w:t>
      </w:r>
      <w:r w:rsidRPr="00A221B5">
        <w:rPr>
          <w:rFonts w:ascii="Century Gothic" w:hAnsi="Century Gothic"/>
          <w:b/>
        </w:rPr>
        <w:t xml:space="preserve"> zorgwekkend</w:t>
      </w:r>
      <w:r w:rsidRPr="00A221B5">
        <w:rPr>
          <w:rFonts w:ascii="Century Gothic" w:hAnsi="Century Gothic"/>
        </w:rPr>
        <w:t xml:space="preserve">, speelt ze het dossier door naar het </w:t>
      </w:r>
      <w:r w:rsidR="006D69FA">
        <w:rPr>
          <w:rFonts w:ascii="Century Gothic" w:hAnsi="Century Gothic"/>
        </w:rPr>
        <w:t>M</w:t>
      </w:r>
      <w:r w:rsidRPr="00A221B5">
        <w:rPr>
          <w:rFonts w:ascii="Century Gothic" w:hAnsi="Century Gothic"/>
        </w:rPr>
        <w:t xml:space="preserve">inisterie van </w:t>
      </w:r>
      <w:r w:rsidR="006D69FA">
        <w:rPr>
          <w:rFonts w:ascii="Century Gothic" w:hAnsi="Century Gothic"/>
        </w:rPr>
        <w:t>O</w:t>
      </w:r>
      <w:r w:rsidRPr="00A221B5">
        <w:rPr>
          <w:rFonts w:ascii="Century Gothic" w:hAnsi="Century Gothic"/>
        </w:rPr>
        <w:t xml:space="preserve">nderwijs. Er wordt dan een spijbeldossier opgesteld in samenwerking met </w:t>
      </w:r>
      <w:r w:rsidR="002E7654">
        <w:rPr>
          <w:rFonts w:ascii="Century Gothic" w:hAnsi="Century Gothic"/>
        </w:rPr>
        <w:t>externen (CLB, integrale jeugdhulpzorg, politie, …)</w:t>
      </w:r>
      <w:r w:rsidRPr="00A221B5">
        <w:rPr>
          <w:rFonts w:ascii="Century Gothic" w:hAnsi="Century Gothic"/>
        </w:rPr>
        <w:t xml:space="preserve">. </w:t>
      </w:r>
    </w:p>
    <w:p w:rsidRPr="00A221B5" w:rsidR="00A221B5" w:rsidP="00117430" w:rsidRDefault="008F2D75" w14:paraId="3A10E2B7" w14:textId="3C28DE1A">
      <w:pPr>
        <w:pStyle w:val="VVKSOTekst"/>
        <w:jc w:val="left"/>
        <w:rPr>
          <w:rFonts w:ascii="Century Gothic" w:hAnsi="Century Gothic"/>
        </w:rPr>
      </w:pPr>
      <w:r>
        <w:rPr>
          <w:rFonts w:ascii="Century Gothic" w:hAnsi="Century Gothic"/>
        </w:rPr>
        <w:t>Indien jij of je</w:t>
      </w:r>
      <w:r w:rsidRPr="00A221B5" w:rsidR="00A221B5">
        <w:rPr>
          <w:rFonts w:ascii="Century Gothic" w:hAnsi="Century Gothic"/>
        </w:rPr>
        <w:t xml:space="preserve"> zoon of dochter niet meewerkt aan onze begeleidingsinspanningen, kunnen wij beslissen om een </w:t>
      </w:r>
      <w:r w:rsidRPr="00A221B5" w:rsidR="00A221B5">
        <w:rPr>
          <w:rFonts w:ascii="Century Gothic" w:hAnsi="Century Gothic"/>
          <w:b/>
        </w:rPr>
        <w:t>tuchtprocedure</w:t>
      </w:r>
      <w:r w:rsidRPr="00A221B5" w:rsidR="00A221B5">
        <w:rPr>
          <w:rFonts w:ascii="Century Gothic" w:hAnsi="Century Gothic"/>
        </w:rPr>
        <w:t xml:space="preserve"> op te starten omdat hij of zij het onderwijs- en vormingsgebeuren in gevaar brengt. Verder </w:t>
      </w:r>
      <w:r>
        <w:rPr>
          <w:rFonts w:ascii="Century Gothic" w:hAnsi="Century Gothic"/>
        </w:rPr>
        <w:t>kan het centrum ook beslissen je</w:t>
      </w:r>
      <w:r w:rsidRPr="00A221B5" w:rsidR="00A221B5">
        <w:rPr>
          <w:rFonts w:ascii="Century Gothic" w:hAnsi="Century Gothic"/>
        </w:rPr>
        <w:t xml:space="preserve"> zoon of dochter </w:t>
      </w:r>
      <w:r w:rsidRPr="00A221B5" w:rsidR="00A221B5">
        <w:rPr>
          <w:rFonts w:ascii="Century Gothic" w:hAnsi="Century Gothic"/>
          <w:b/>
        </w:rPr>
        <w:t>uit te schrijven</w:t>
      </w:r>
      <w:r w:rsidRPr="00A221B5" w:rsidR="00A221B5">
        <w:rPr>
          <w:rFonts w:ascii="Century Gothic" w:hAnsi="Century Gothic"/>
        </w:rPr>
        <w:t>, bijvoorbeeld omdat hij of zij hardnekkig blijft spijbelen of omdat het voor het centrum al een hele tijd niet duidelijk is waar hij of zij verblijft.</w:t>
      </w:r>
    </w:p>
    <w:p w:rsidRPr="00A221B5" w:rsidR="00A221B5" w:rsidP="34703337" w:rsidRDefault="34703337" w14:paraId="34D6475F" w14:textId="55A4A0B9">
      <w:pPr>
        <w:pStyle w:val="VVKSOKop2"/>
        <w:numPr>
          <w:ilvl w:val="1"/>
          <w:numId w:val="0"/>
        </w:numPr>
        <w:spacing w:before="360"/>
        <w:rPr>
          <w:rFonts w:ascii="Century Gothic" w:hAnsi="Century Gothic"/>
          <w:sz w:val="28"/>
          <w:szCs w:val="28"/>
        </w:rPr>
      </w:pPr>
      <w:r w:rsidRPr="34703337">
        <w:rPr>
          <w:rFonts w:ascii="Century Gothic" w:hAnsi="Century Gothic"/>
          <w:sz w:val="28"/>
          <w:szCs w:val="28"/>
        </w:rPr>
        <w:t>2.3. Wederzijdse afspraken over vormen van individuele trajectbegeleiding</w:t>
      </w:r>
    </w:p>
    <w:p w:rsidRPr="00A221B5" w:rsidR="00A221B5" w:rsidP="00117430" w:rsidRDefault="00A221B5" w14:paraId="1B7CC687" w14:textId="77777777">
      <w:pPr>
        <w:pStyle w:val="VVKSOTekst"/>
        <w:jc w:val="left"/>
        <w:rPr>
          <w:rFonts w:ascii="Century Gothic" w:hAnsi="Century Gothic"/>
        </w:rPr>
      </w:pPr>
      <w:r w:rsidRPr="00A221B5">
        <w:rPr>
          <w:rFonts w:ascii="Century Gothic" w:hAnsi="Century Gothic"/>
        </w:rPr>
        <w:t>Binnen ons centrum werken er heel wat mensen met het gemeenschappelijke doel de leerlingen in ons centrum vooruit te helpen en te waken over een goede huissfeer.</w:t>
      </w:r>
    </w:p>
    <w:p w:rsidRPr="00A221B5" w:rsidR="00A221B5" w:rsidP="00117430" w:rsidRDefault="00A221B5" w14:paraId="1CD8F9AB" w14:textId="2EB38BF9">
      <w:pPr>
        <w:pStyle w:val="VVKSOTekst"/>
        <w:jc w:val="left"/>
        <w:rPr>
          <w:rFonts w:ascii="Century Gothic" w:hAnsi="Century Gothic"/>
        </w:rPr>
      </w:pPr>
      <w:r w:rsidRPr="614ADE7C">
        <w:rPr>
          <w:rFonts w:ascii="Century Gothic" w:hAnsi="Century Gothic"/>
        </w:rPr>
        <w:t>Zo zijn er</w:t>
      </w:r>
      <w:r w:rsidRPr="614ADE7C" w:rsidR="4E09A6DC">
        <w:rPr>
          <w:rFonts w:ascii="Century Gothic" w:hAnsi="Century Gothic"/>
        </w:rPr>
        <w:t>:</w:t>
      </w:r>
    </w:p>
    <w:p w:rsidRPr="00A221B5" w:rsidR="00A221B5" w:rsidP="00491BC5" w:rsidRDefault="00A221B5" w14:paraId="4AEED9AE" w14:textId="4E432DA7">
      <w:pPr>
        <w:pStyle w:val="VVKSOTekst"/>
        <w:numPr>
          <w:ilvl w:val="0"/>
          <w:numId w:val="23"/>
        </w:numPr>
        <w:jc w:val="left"/>
        <w:rPr>
          <w:rFonts w:ascii="Century Gothic" w:hAnsi="Century Gothic"/>
        </w:rPr>
      </w:pPr>
      <w:r w:rsidRPr="614ADE7C">
        <w:rPr>
          <w:rFonts w:ascii="Century Gothic" w:hAnsi="Century Gothic"/>
          <w:i/>
          <w:iCs/>
        </w:rPr>
        <w:t xml:space="preserve">De coördinator </w:t>
      </w:r>
      <w:r w:rsidRPr="614ADE7C" w:rsidR="3273F9B7">
        <w:rPr>
          <w:rFonts w:ascii="Century Gothic" w:hAnsi="Century Gothic"/>
        </w:rPr>
        <w:t xml:space="preserve">An Loix </w:t>
      </w:r>
    </w:p>
    <w:p w:rsidRPr="00A221B5" w:rsidR="00A221B5" w:rsidP="00491BC5" w:rsidRDefault="00A221B5" w14:paraId="4821C9C4" w14:textId="33538A1F">
      <w:pPr>
        <w:pStyle w:val="VVKSOTekst"/>
        <w:numPr>
          <w:ilvl w:val="0"/>
          <w:numId w:val="23"/>
        </w:numPr>
        <w:jc w:val="left"/>
        <w:rPr>
          <w:rFonts w:ascii="Century Gothic" w:hAnsi="Century Gothic"/>
          <w:i/>
        </w:rPr>
      </w:pPr>
      <w:r w:rsidRPr="00A221B5">
        <w:rPr>
          <w:rFonts w:ascii="Century Gothic" w:hAnsi="Century Gothic"/>
          <w:i/>
        </w:rPr>
        <w:t xml:space="preserve">De begeleiders </w:t>
      </w:r>
      <w:r w:rsidR="006B00DB">
        <w:rPr>
          <w:rFonts w:ascii="Century Gothic" w:hAnsi="Century Gothic"/>
          <w:i/>
        </w:rPr>
        <w:t>Basisvorming</w:t>
      </w:r>
      <w:r w:rsidRPr="00A221B5">
        <w:rPr>
          <w:rFonts w:ascii="Century Gothic" w:hAnsi="Century Gothic"/>
          <w:i/>
        </w:rPr>
        <w:t xml:space="preserve"> (</w:t>
      </w:r>
      <w:r w:rsidR="006B00DB">
        <w:rPr>
          <w:rFonts w:ascii="Century Gothic" w:hAnsi="Century Gothic"/>
          <w:i/>
        </w:rPr>
        <w:t>BV</w:t>
      </w:r>
      <w:r w:rsidRPr="00A221B5">
        <w:rPr>
          <w:rFonts w:ascii="Century Gothic" w:hAnsi="Century Gothic"/>
          <w:i/>
        </w:rPr>
        <w:t xml:space="preserve">) en </w:t>
      </w:r>
      <w:r w:rsidR="006B00DB">
        <w:rPr>
          <w:rFonts w:ascii="Century Gothic" w:hAnsi="Century Gothic"/>
          <w:i/>
        </w:rPr>
        <w:t>Specifieke Vorming</w:t>
      </w:r>
      <w:r w:rsidRPr="00A221B5">
        <w:rPr>
          <w:rFonts w:ascii="Century Gothic" w:hAnsi="Century Gothic"/>
          <w:i/>
        </w:rPr>
        <w:t xml:space="preserve"> (</w:t>
      </w:r>
      <w:r w:rsidR="006B00DB">
        <w:rPr>
          <w:rFonts w:ascii="Century Gothic" w:hAnsi="Century Gothic"/>
          <w:i/>
        </w:rPr>
        <w:t>SV</w:t>
      </w:r>
      <w:r w:rsidRPr="00A221B5">
        <w:rPr>
          <w:rFonts w:ascii="Century Gothic" w:hAnsi="Century Gothic"/>
          <w:i/>
        </w:rPr>
        <w:t>)</w:t>
      </w:r>
    </w:p>
    <w:p w:rsidRPr="0018094B" w:rsidR="00A221B5" w:rsidP="00491BC5" w:rsidRDefault="00A221B5" w14:paraId="53465113" w14:textId="77777777">
      <w:pPr>
        <w:pStyle w:val="VVKSOTekst"/>
        <w:numPr>
          <w:ilvl w:val="0"/>
          <w:numId w:val="23"/>
        </w:numPr>
        <w:jc w:val="left"/>
        <w:rPr>
          <w:rFonts w:ascii="Century Gothic" w:hAnsi="Century Gothic"/>
        </w:rPr>
      </w:pPr>
      <w:r w:rsidRPr="00A221B5">
        <w:rPr>
          <w:rFonts w:ascii="Century Gothic" w:hAnsi="Century Gothic"/>
          <w:i/>
        </w:rPr>
        <w:t>De trajectbegeleiders</w:t>
      </w:r>
      <w:r w:rsidRPr="00A221B5">
        <w:rPr>
          <w:rFonts w:ascii="Century Gothic" w:hAnsi="Century Gothic"/>
        </w:rPr>
        <w:t xml:space="preserve"> (die mee begeleiden op vlak van tewerkstelling of de invulling van je </w:t>
      </w:r>
      <w:r w:rsidRPr="0018094B">
        <w:rPr>
          <w:rFonts w:ascii="Century Gothic" w:hAnsi="Century Gothic"/>
        </w:rPr>
        <w:t>voltijds engagement, …)</w:t>
      </w:r>
    </w:p>
    <w:p w:rsidRPr="0018094B" w:rsidR="00A221B5" w:rsidP="00491BC5" w:rsidRDefault="00A221B5" w14:paraId="4BA11CD2" w14:textId="7B07DC1C">
      <w:pPr>
        <w:pStyle w:val="VVKSOTekst"/>
        <w:numPr>
          <w:ilvl w:val="0"/>
          <w:numId w:val="23"/>
        </w:numPr>
        <w:jc w:val="left"/>
        <w:rPr>
          <w:rFonts w:ascii="Century Gothic" w:hAnsi="Century Gothic"/>
        </w:rPr>
      </w:pPr>
      <w:r w:rsidRPr="0018094B">
        <w:rPr>
          <w:rFonts w:ascii="Century Gothic" w:hAnsi="Century Gothic"/>
          <w:i/>
        </w:rPr>
        <w:t>De vormingswerkers/projectwerkers</w:t>
      </w:r>
      <w:r w:rsidRPr="0018094B">
        <w:rPr>
          <w:rFonts w:ascii="Century Gothic" w:hAnsi="Century Gothic"/>
        </w:rPr>
        <w:t xml:space="preserve"> (die je begeleiden binne</w:t>
      </w:r>
      <w:r w:rsidRPr="0018094B" w:rsidR="00CA777C">
        <w:rPr>
          <w:rFonts w:ascii="Century Gothic" w:hAnsi="Century Gothic"/>
        </w:rPr>
        <w:t>n aanloopfase vorming, aanloopfase werk, IBAL, NAFT</w:t>
      </w:r>
      <w:r w:rsidRPr="0018094B" w:rsidR="00067F27">
        <w:rPr>
          <w:rFonts w:ascii="Century Gothic" w:hAnsi="Century Gothic"/>
        </w:rPr>
        <w:t>, Cool Down, …</w:t>
      </w:r>
      <w:r w:rsidRPr="0018094B">
        <w:rPr>
          <w:rFonts w:ascii="Century Gothic" w:hAnsi="Century Gothic"/>
        </w:rPr>
        <w:t>)</w:t>
      </w:r>
    </w:p>
    <w:p w:rsidRPr="00A221B5" w:rsidR="00A221B5" w:rsidP="00491BC5" w:rsidRDefault="00A221B5" w14:paraId="7EDB72BC" w14:textId="4698F3B3">
      <w:pPr>
        <w:pStyle w:val="VVKSOTekst"/>
        <w:numPr>
          <w:ilvl w:val="0"/>
          <w:numId w:val="23"/>
        </w:numPr>
        <w:jc w:val="left"/>
        <w:rPr>
          <w:rFonts w:ascii="Century Gothic" w:hAnsi="Century Gothic"/>
        </w:rPr>
      </w:pPr>
      <w:r w:rsidRPr="00A221B5">
        <w:rPr>
          <w:rFonts w:ascii="Century Gothic" w:hAnsi="Century Gothic"/>
          <w:i/>
        </w:rPr>
        <w:t>De leerlingbegeleiders</w:t>
      </w:r>
      <w:r w:rsidRPr="00A221B5">
        <w:rPr>
          <w:rFonts w:ascii="Century Gothic" w:hAnsi="Century Gothic"/>
        </w:rPr>
        <w:t xml:space="preserve"> (die je mee begeleiden op vlak van s</w:t>
      </w:r>
      <w:r w:rsidR="00CA777C">
        <w:rPr>
          <w:rFonts w:ascii="Century Gothic" w:hAnsi="Century Gothic"/>
        </w:rPr>
        <w:t>tudiekeuze, socio-emotioneel</w:t>
      </w:r>
      <w:r w:rsidRPr="00A221B5">
        <w:rPr>
          <w:rFonts w:ascii="Century Gothic" w:hAnsi="Century Gothic"/>
        </w:rPr>
        <w:t xml:space="preserve"> welbevinden, je gedrag en aanwezigheid op school, …) </w:t>
      </w:r>
    </w:p>
    <w:p w:rsidRPr="00A221B5" w:rsidR="00A221B5" w:rsidP="00491BC5" w:rsidRDefault="34703337" w14:paraId="43CD9D51" w14:textId="52BC4A6F">
      <w:pPr>
        <w:pStyle w:val="VVKSOTekst"/>
        <w:numPr>
          <w:ilvl w:val="0"/>
          <w:numId w:val="23"/>
        </w:numPr>
        <w:jc w:val="left"/>
        <w:rPr>
          <w:rFonts w:ascii="Century Gothic" w:hAnsi="Century Gothic"/>
        </w:rPr>
      </w:pPr>
      <w:r w:rsidRPr="34703337">
        <w:rPr>
          <w:rFonts w:ascii="Century Gothic" w:hAnsi="Century Gothic"/>
          <w:i/>
          <w:iCs/>
        </w:rPr>
        <w:t>De CLB-medewerkers</w:t>
      </w:r>
      <w:r w:rsidRPr="34703337">
        <w:rPr>
          <w:rFonts w:ascii="Century Gothic" w:hAnsi="Century Gothic"/>
        </w:rPr>
        <w:t xml:space="preserve"> (die als neutrale partij extra ondersteuning kunnen bieden)</w:t>
      </w:r>
    </w:p>
    <w:p w:rsidRPr="00A221B5" w:rsidR="00A221B5" w:rsidP="00117430" w:rsidRDefault="00A221B5" w14:paraId="4219128E" w14:textId="77777777">
      <w:pPr>
        <w:pStyle w:val="VVKSOTekst"/>
        <w:jc w:val="left"/>
        <w:rPr>
          <w:rFonts w:ascii="Century Gothic" w:hAnsi="Century Gothic"/>
        </w:rPr>
      </w:pPr>
      <w:r w:rsidRPr="00A221B5">
        <w:rPr>
          <w:rFonts w:ascii="Century Gothic" w:hAnsi="Century Gothic"/>
        </w:rPr>
        <w:t xml:space="preserve">Voor elke jongere wordt er een </w:t>
      </w:r>
      <w:r w:rsidRPr="00A221B5">
        <w:rPr>
          <w:rFonts w:ascii="Century Gothic" w:hAnsi="Century Gothic"/>
          <w:b/>
        </w:rPr>
        <w:t>individueel ‘team’</w:t>
      </w:r>
      <w:r w:rsidRPr="00A221B5">
        <w:rPr>
          <w:rFonts w:ascii="Century Gothic" w:hAnsi="Century Gothic"/>
        </w:rPr>
        <w:t xml:space="preserve"> samengesteld uit deze mensen. Samen met de jongere stippelen zij dan een geschikt leertraject uit en gaan ze vervolgens ook samen op weg.</w:t>
      </w:r>
    </w:p>
    <w:p w:rsidR="00C06F61" w:rsidP="34703337" w:rsidRDefault="34703337" w14:paraId="4181FC12" w14:textId="5D64DE81">
      <w:pPr>
        <w:pStyle w:val="VVKSOTekst"/>
        <w:jc w:val="left"/>
        <w:rPr>
          <w:rFonts w:ascii="Century Gothic" w:hAnsi="Century Gothic"/>
        </w:rPr>
      </w:pPr>
      <w:r w:rsidRPr="614ADE7C">
        <w:rPr>
          <w:rFonts w:ascii="Century Gothic" w:hAnsi="Century Gothic"/>
        </w:rPr>
        <w:t>Dit betekent dat e</w:t>
      </w:r>
      <w:r w:rsidRPr="614ADE7C" w:rsidR="00CA777C">
        <w:rPr>
          <w:rFonts w:ascii="Century Gothic" w:hAnsi="Century Gothic"/>
        </w:rPr>
        <w:t xml:space="preserve">r meerdere mensen </w:t>
      </w:r>
      <w:r w:rsidR="00DD6863">
        <w:rPr>
          <w:rFonts w:ascii="Century Gothic" w:hAnsi="Century Gothic"/>
        </w:rPr>
        <w:t>over het traject van</w:t>
      </w:r>
      <w:r w:rsidRPr="614ADE7C" w:rsidR="00CA777C">
        <w:rPr>
          <w:rFonts w:ascii="Century Gothic" w:hAnsi="Century Gothic"/>
        </w:rPr>
        <w:t xml:space="preserve"> uw zoon of</w:t>
      </w:r>
      <w:r w:rsidRPr="614ADE7C">
        <w:rPr>
          <w:rFonts w:ascii="Century Gothic" w:hAnsi="Century Gothic"/>
        </w:rPr>
        <w:t xml:space="preserve"> dochter overleggen, samen met hem/haar afspraken maken, beslissingen nemen en dit ook aan u zullen communiceren. Adviezen vanuit de screening of de klassenraden zijn </w:t>
      </w:r>
      <w:r w:rsidRPr="614ADE7C">
        <w:rPr>
          <w:rFonts w:ascii="Century Gothic" w:hAnsi="Century Gothic"/>
          <w:b/>
          <w:bCs/>
        </w:rPr>
        <w:t>niet vrijblijvend</w:t>
      </w:r>
      <w:r w:rsidRPr="614ADE7C">
        <w:rPr>
          <w:rFonts w:ascii="Century Gothic" w:hAnsi="Century Gothic"/>
        </w:rPr>
        <w:t xml:space="preserve"> (zie ook bij deel II – 2.1.) Meer uitleg over wie exact wat doet, en hoe u iedereen het best kan bereiken vindt u in deel III.</w:t>
      </w:r>
    </w:p>
    <w:p w:rsidRPr="00A221B5" w:rsidR="00A221B5" w:rsidP="34703337" w:rsidRDefault="34703337" w14:paraId="247EDC2F" w14:textId="6E5409AB">
      <w:pPr>
        <w:pStyle w:val="VVKSOKop2"/>
        <w:numPr>
          <w:ilvl w:val="1"/>
          <w:numId w:val="0"/>
        </w:numPr>
        <w:spacing w:before="360"/>
        <w:rPr>
          <w:rFonts w:ascii="Century Gothic" w:hAnsi="Century Gothic"/>
          <w:sz w:val="28"/>
          <w:szCs w:val="28"/>
        </w:rPr>
      </w:pPr>
      <w:r w:rsidRPr="34703337">
        <w:rPr>
          <w:rFonts w:ascii="Century Gothic" w:hAnsi="Century Gothic"/>
          <w:sz w:val="28"/>
          <w:szCs w:val="28"/>
        </w:rPr>
        <w:t>2.4.  Positief engagement ten aanzien van de onderwijstaal</w:t>
      </w:r>
    </w:p>
    <w:p w:rsidRPr="00A221B5" w:rsidR="00A221B5" w:rsidP="00117430" w:rsidRDefault="00A221B5" w14:paraId="31D1C0BB" w14:textId="6860B1D4">
      <w:pPr>
        <w:pStyle w:val="VVKSOTekst"/>
        <w:jc w:val="left"/>
        <w:rPr>
          <w:rFonts w:ascii="Century Gothic" w:hAnsi="Century Gothic"/>
          <w:sz w:val="36"/>
          <w:szCs w:val="36"/>
        </w:rPr>
      </w:pPr>
      <w:r w:rsidRPr="317B4E7E">
        <w:rPr>
          <w:rFonts w:ascii="Century Gothic" w:hAnsi="Century Gothic"/>
        </w:rPr>
        <w:t xml:space="preserve">Ons centrum is een </w:t>
      </w:r>
      <w:r w:rsidRPr="317B4E7E">
        <w:rPr>
          <w:rFonts w:ascii="Century Gothic" w:hAnsi="Century Gothic"/>
          <w:b/>
          <w:bCs/>
        </w:rPr>
        <w:t>Nederlandstalig</w:t>
      </w:r>
      <w:r w:rsidRPr="317B4E7E" w:rsidR="00C06F61">
        <w:rPr>
          <w:rFonts w:ascii="Century Gothic" w:hAnsi="Century Gothic"/>
        </w:rPr>
        <w:t xml:space="preserve"> centrum. Jouw</w:t>
      </w:r>
      <w:r w:rsidRPr="317B4E7E">
        <w:rPr>
          <w:rFonts w:ascii="Century Gothic" w:hAnsi="Century Gothic"/>
        </w:rPr>
        <w:t xml:space="preserve"> keuze voor het Nederlandstalig</w:t>
      </w:r>
      <w:r w:rsidRPr="317B4E7E" w:rsidR="000242A0">
        <w:rPr>
          <w:rFonts w:ascii="Century Gothic" w:hAnsi="Century Gothic"/>
        </w:rPr>
        <w:t xml:space="preserve"> onderwijs betekent ook dat je je</w:t>
      </w:r>
      <w:r w:rsidRPr="317B4E7E">
        <w:rPr>
          <w:rFonts w:ascii="Century Gothic" w:hAnsi="Century Gothic"/>
        </w:rPr>
        <w:t xml:space="preserve"> kinderen aanmoedigt om Nederlands te leren, </w:t>
      </w:r>
      <w:r w:rsidRPr="317B4E7E">
        <w:rPr>
          <w:rFonts w:ascii="Century Gothic" w:hAnsi="Century Gothic"/>
          <w:b/>
          <w:bCs/>
        </w:rPr>
        <w:t>ook buiten het centrum</w:t>
      </w:r>
      <w:r w:rsidRPr="317B4E7E" w:rsidR="00C06F61">
        <w:rPr>
          <w:rFonts w:ascii="Century Gothic" w:hAnsi="Century Gothic"/>
        </w:rPr>
        <w:t>. Om jouw</w:t>
      </w:r>
      <w:r w:rsidRPr="317B4E7E" w:rsidR="00916C2A">
        <w:rPr>
          <w:rFonts w:ascii="Century Gothic" w:hAnsi="Century Gothic"/>
        </w:rPr>
        <w:t xml:space="preserve"> zoon of dochter een behoorlijke kennis van het Nederlands bij te brengen i</w:t>
      </w:r>
      <w:r w:rsidRPr="317B4E7E" w:rsidR="00C06F61">
        <w:rPr>
          <w:rFonts w:ascii="Century Gothic" w:hAnsi="Century Gothic"/>
        </w:rPr>
        <w:t>s het een grote hulp wanneer jouw</w:t>
      </w:r>
      <w:r w:rsidRPr="317B4E7E" w:rsidR="000242A0">
        <w:rPr>
          <w:rFonts w:ascii="Century Gothic" w:hAnsi="Century Gothic"/>
        </w:rPr>
        <w:t xml:space="preserve"> </w:t>
      </w:r>
      <w:r w:rsidRPr="317B4E7E" w:rsidR="00916C2A">
        <w:rPr>
          <w:rFonts w:ascii="Century Gothic" w:hAnsi="Century Gothic"/>
        </w:rPr>
        <w:t>k</w:t>
      </w:r>
      <w:r w:rsidRPr="317B4E7E" w:rsidR="00C06F61">
        <w:rPr>
          <w:rFonts w:ascii="Century Gothic" w:hAnsi="Century Gothic"/>
        </w:rPr>
        <w:t>ind niet enkel tijdens de les</w:t>
      </w:r>
      <w:r w:rsidRPr="317B4E7E" w:rsidR="00916C2A">
        <w:rPr>
          <w:rFonts w:ascii="Century Gothic" w:hAnsi="Century Gothic"/>
        </w:rPr>
        <w:t>uren, maar ook thuis Nederlands hoort, spreekt of leest. Wij</w:t>
      </w:r>
      <w:r w:rsidRPr="317B4E7E" w:rsidR="000242A0">
        <w:rPr>
          <w:rFonts w:ascii="Century Gothic" w:hAnsi="Century Gothic"/>
        </w:rPr>
        <w:t xml:space="preserve"> verwachten daarnaast ook dat je </w:t>
      </w:r>
      <w:r w:rsidRPr="317B4E7E" w:rsidR="00916C2A">
        <w:rPr>
          <w:rFonts w:ascii="Century Gothic" w:hAnsi="Century Gothic"/>
        </w:rPr>
        <w:t>instemt met bijkomende taalondersteuning als de klassenraad daartoe beslist.</w:t>
      </w:r>
    </w:p>
    <w:p w:rsidR="00186DB2" w:rsidP="00117430" w:rsidRDefault="00186DB2" w14:paraId="56DB8E9D" w14:textId="77777777">
      <w:pPr>
        <w:rPr>
          <w:b/>
          <w:sz w:val="40"/>
          <w:szCs w:val="40"/>
        </w:rPr>
      </w:pPr>
      <w:r>
        <w:rPr>
          <w:sz w:val="40"/>
          <w:szCs w:val="40"/>
        </w:rPr>
        <w:br w:type="page"/>
      </w:r>
    </w:p>
    <w:p w:rsidRPr="004800E1" w:rsidR="00997B27" w:rsidP="004800E1" w:rsidRDefault="00A221B5" w14:paraId="1AF77460" w14:textId="55579F55">
      <w:pPr>
        <w:pStyle w:val="VVKSOTekst"/>
        <w:pBdr>
          <w:bottom w:val="single" w:color="auto" w:sz="4" w:space="1"/>
        </w:pBdr>
        <w:ind w:left="1276" w:hanging="1276"/>
        <w:jc w:val="left"/>
        <w:rPr>
          <w:rFonts w:ascii="Century Gothic" w:hAnsi="Century Gothic"/>
          <w:b/>
          <w:iCs/>
          <w:sz w:val="38"/>
          <w:szCs w:val="38"/>
        </w:rPr>
      </w:pPr>
      <w:r w:rsidRPr="00186DB2">
        <w:rPr>
          <w:rFonts w:ascii="Century Gothic" w:hAnsi="Century Gothic"/>
          <w:b/>
          <w:iCs/>
          <w:sz w:val="38"/>
          <w:szCs w:val="38"/>
        </w:rPr>
        <w:t>Deel II ― Het reglement</w:t>
      </w:r>
    </w:p>
    <w:p w:rsidRPr="00997780" w:rsidR="00A221B5" w:rsidP="00491BC5" w:rsidRDefault="009C7E0C" w14:paraId="22384C09" w14:textId="77777777">
      <w:pPr>
        <w:pStyle w:val="VVKSOKop1"/>
        <w:numPr>
          <w:ilvl w:val="0"/>
          <w:numId w:val="30"/>
        </w:numPr>
        <w:spacing w:before="240"/>
        <w:rPr>
          <w:rFonts w:ascii="Century Gothic" w:hAnsi="Century Gothic"/>
          <w:sz w:val="32"/>
          <w:szCs w:val="32"/>
          <w:lang w:val="nl-BE"/>
        </w:rPr>
      </w:pPr>
      <w:r>
        <w:rPr>
          <w:rFonts w:ascii="Century Gothic" w:hAnsi="Century Gothic"/>
          <w:sz w:val="32"/>
          <w:szCs w:val="32"/>
          <w:lang w:val="nl-BE"/>
        </w:rPr>
        <w:t>Inschrijvingen en toelatingen</w:t>
      </w:r>
    </w:p>
    <w:p w:rsidRPr="00422E28" w:rsidR="00A9289A" w:rsidP="00117430" w:rsidRDefault="00A9289A" w14:paraId="64C9C1D8" w14:textId="77777777">
      <w:pPr>
        <w:pStyle w:val="VVKSOTekst"/>
        <w:spacing w:after="120"/>
        <w:jc w:val="left"/>
        <w:rPr>
          <w:rFonts w:ascii="Century Gothic" w:hAnsi="Century Gothic"/>
        </w:rPr>
      </w:pPr>
      <w:r w:rsidRPr="00422E28">
        <w:rPr>
          <w:rFonts w:ascii="Century Gothic" w:hAnsi="Century Gothic"/>
        </w:rPr>
        <w:t xml:space="preserve">Een inschrijving is pas geldig indien minstens één van je ouders (of indien jij meerderjarig bent, jijzelf) kennis heeft genomen van ons pedagogisch project en het centrumreglement en dit ter </w:t>
      </w:r>
      <w:r w:rsidRPr="00422E28">
        <w:rPr>
          <w:rFonts w:ascii="Century Gothic" w:hAnsi="Century Gothic"/>
          <w:b/>
        </w:rPr>
        <w:t>akkoordverklaring</w:t>
      </w:r>
      <w:r w:rsidRPr="00422E28">
        <w:rPr>
          <w:rFonts w:ascii="Century Gothic" w:hAnsi="Century Gothic"/>
        </w:rPr>
        <w:t xml:space="preserve"> mee heeft ondertekend.</w:t>
      </w:r>
    </w:p>
    <w:p w:rsidRPr="00422E28" w:rsidR="00A9289A" w:rsidP="00117430" w:rsidRDefault="00A9289A" w14:paraId="2B1E6DBC" w14:textId="77777777">
      <w:pPr>
        <w:pStyle w:val="VVKSOTekst"/>
        <w:spacing w:after="120"/>
        <w:jc w:val="left"/>
        <w:rPr>
          <w:rFonts w:ascii="Century Gothic" w:hAnsi="Century Gothic"/>
        </w:rPr>
      </w:pPr>
      <w:r w:rsidRPr="00422E28">
        <w:rPr>
          <w:rFonts w:ascii="Century Gothic" w:hAnsi="Century Gothic"/>
        </w:rPr>
        <w:t xml:space="preserve">Je kan je als minderjarige niet inschrijven zonder de </w:t>
      </w:r>
      <w:r w:rsidRPr="00422E28">
        <w:rPr>
          <w:rFonts w:ascii="Century Gothic" w:hAnsi="Century Gothic"/>
          <w:b/>
        </w:rPr>
        <w:t>aanwezigheid</w:t>
      </w:r>
      <w:r w:rsidRPr="00422E28">
        <w:rPr>
          <w:rFonts w:ascii="Century Gothic" w:hAnsi="Century Gothic"/>
        </w:rPr>
        <w:t xml:space="preserve"> van minstens één van je ouders/wettelijke voogden.</w:t>
      </w:r>
    </w:p>
    <w:p w:rsidRPr="00422E28" w:rsidR="00A9289A" w:rsidP="00117430" w:rsidRDefault="00A9289A" w14:paraId="49649F36" w14:textId="77777777">
      <w:pPr>
        <w:pStyle w:val="VVKSOTekst"/>
        <w:spacing w:after="0"/>
        <w:jc w:val="left"/>
        <w:rPr>
          <w:rFonts w:ascii="Century Gothic" w:hAnsi="Century Gothic"/>
        </w:rPr>
      </w:pPr>
      <w:r w:rsidRPr="00422E28">
        <w:rPr>
          <w:rFonts w:ascii="Century Gothic" w:hAnsi="Century Gothic"/>
        </w:rPr>
        <w:t>Inschrijven kan:</w:t>
      </w:r>
    </w:p>
    <w:p w:rsidRPr="00422E28" w:rsidR="00A9289A" w:rsidP="00491BC5" w:rsidRDefault="00A9289A" w14:paraId="343CB342" w14:textId="68D86714">
      <w:pPr>
        <w:pStyle w:val="VVKSOTekst"/>
        <w:numPr>
          <w:ilvl w:val="0"/>
          <w:numId w:val="23"/>
        </w:numPr>
        <w:spacing w:after="0"/>
        <w:ind w:left="284" w:hanging="284"/>
        <w:jc w:val="left"/>
        <w:rPr>
          <w:rFonts w:ascii="Century Gothic" w:hAnsi="Century Gothic"/>
        </w:rPr>
      </w:pPr>
      <w:r w:rsidRPr="00422E28">
        <w:rPr>
          <w:rFonts w:ascii="Century Gothic" w:hAnsi="Century Gothic"/>
        </w:rPr>
        <w:t>vanaf 16 jaar zonder bijkomende voorwaarde</w:t>
      </w:r>
      <w:r w:rsidR="00C03A7F">
        <w:rPr>
          <w:rFonts w:ascii="Century Gothic" w:hAnsi="Century Gothic"/>
        </w:rPr>
        <w:t>.</w:t>
      </w:r>
    </w:p>
    <w:p w:rsidR="00814EB0" w:rsidP="00491BC5" w:rsidRDefault="00A9289A" w14:paraId="5DC87E97" w14:textId="77777777">
      <w:pPr>
        <w:pStyle w:val="VVKSOTekst"/>
        <w:numPr>
          <w:ilvl w:val="0"/>
          <w:numId w:val="23"/>
        </w:numPr>
        <w:spacing w:after="0"/>
        <w:ind w:left="284" w:hanging="284"/>
        <w:jc w:val="left"/>
        <w:rPr>
          <w:rFonts w:ascii="Century Gothic" w:hAnsi="Century Gothic"/>
        </w:rPr>
      </w:pPr>
      <w:r w:rsidRPr="00422E28">
        <w:rPr>
          <w:rFonts w:ascii="Century Gothic" w:hAnsi="Century Gothic"/>
        </w:rPr>
        <w:t xml:space="preserve">vanaf 15 jaar als je de eerste 2 leerjaren van het voltijds onderwijs (al dan niet met vrucht) beëindigd hebt. </w:t>
      </w:r>
    </w:p>
    <w:p w:rsidR="00A9289A" w:rsidP="00491BC5" w:rsidRDefault="00A9289A" w14:paraId="17B5C03F" w14:textId="66C8451E">
      <w:pPr>
        <w:pStyle w:val="VVKSOTekst"/>
        <w:numPr>
          <w:ilvl w:val="0"/>
          <w:numId w:val="23"/>
        </w:numPr>
        <w:spacing w:after="0"/>
        <w:ind w:left="284" w:hanging="284"/>
        <w:jc w:val="left"/>
        <w:rPr>
          <w:rFonts w:ascii="Century Gothic" w:hAnsi="Century Gothic"/>
        </w:rPr>
      </w:pPr>
      <w:r w:rsidRPr="00422E28">
        <w:rPr>
          <w:rFonts w:ascii="Century Gothic" w:hAnsi="Century Gothic"/>
        </w:rPr>
        <w:t>Een vervroegde overstap (op 14 jaar) kan enkel met goedkeuring van de school en met een gemotiveerd verslag van het CLB, de voorwaarde van 2 (verschillende) schooljaren voltijds onderwijs blijft altijd geldig.</w:t>
      </w:r>
    </w:p>
    <w:p w:rsidR="00C06F61" w:rsidP="00C06F61" w:rsidRDefault="00C06F61" w14:paraId="6D702504" w14:textId="06E955ED">
      <w:pPr>
        <w:pStyle w:val="VVKSOTekst"/>
        <w:spacing w:after="0"/>
        <w:jc w:val="left"/>
        <w:rPr>
          <w:rFonts w:ascii="Century Gothic" w:hAnsi="Century Gothic"/>
        </w:rPr>
      </w:pPr>
    </w:p>
    <w:p w:rsidRPr="00C06F61" w:rsidR="00C06F61" w:rsidP="00C06F61" w:rsidRDefault="00C06F61" w14:paraId="40922769" w14:textId="2DB72999">
      <w:pPr>
        <w:pStyle w:val="VVKSOTekst"/>
        <w:spacing w:after="0"/>
        <w:jc w:val="left"/>
        <w:rPr>
          <w:rFonts w:ascii="Century Gothic" w:hAnsi="Century Gothic"/>
        </w:rPr>
      </w:pPr>
      <w:r w:rsidRPr="002C00D2">
        <w:rPr>
          <w:rFonts w:ascii="Century Gothic" w:hAnsi="Century Gothic"/>
        </w:rPr>
        <w:t>Ongeacht in welke opleiding je bent ingeschreven, is het de bedoeling dat wat je in de lessen ziet mooi aansluit bij jouw werk op de werkplek. Bij een duale opleiding is dit steeds een vereiste.</w:t>
      </w:r>
      <w:r w:rsidRPr="00C06F61">
        <w:rPr>
          <w:rFonts w:ascii="Century Gothic" w:hAnsi="Century Gothic"/>
        </w:rPr>
        <w:t xml:space="preserve"> </w:t>
      </w:r>
    </w:p>
    <w:p w:rsidRPr="00A221B5" w:rsidR="00A9289A" w:rsidP="00117430" w:rsidRDefault="00A9289A" w14:paraId="329CFF7D" w14:textId="77777777">
      <w:pPr>
        <w:pStyle w:val="VVKSOTekst"/>
        <w:spacing w:after="0"/>
        <w:jc w:val="left"/>
        <w:rPr>
          <w:rFonts w:ascii="Century Gothic" w:hAnsi="Century Gothic"/>
        </w:rPr>
      </w:pPr>
    </w:p>
    <w:p w:rsidRPr="00A221B5" w:rsidR="00A9289A" w:rsidP="34703337" w:rsidRDefault="34703337" w14:paraId="4C0226A4" w14:textId="77777777">
      <w:pPr>
        <w:pStyle w:val="VVKSOTekst"/>
        <w:spacing w:after="120"/>
        <w:jc w:val="left"/>
        <w:rPr>
          <w:rFonts w:ascii="Century Gothic" w:hAnsi="Century Gothic"/>
        </w:rPr>
      </w:pPr>
      <w:r w:rsidRPr="34703337">
        <w:rPr>
          <w:rFonts w:ascii="Century Gothic" w:hAnsi="Century Gothic"/>
        </w:rPr>
        <w:t xml:space="preserve">Ben je </w:t>
      </w:r>
      <w:r w:rsidRPr="34703337">
        <w:rPr>
          <w:rFonts w:ascii="Century Gothic" w:hAnsi="Century Gothic"/>
          <w:b/>
          <w:bCs/>
        </w:rPr>
        <w:t xml:space="preserve">18 jaar </w:t>
      </w:r>
      <w:r w:rsidRPr="34703337">
        <w:rPr>
          <w:rFonts w:ascii="Century Gothic" w:hAnsi="Century Gothic"/>
        </w:rPr>
        <w:t xml:space="preserve">dan zal er met jou bekeken worden of (en onder welke voorwaarden) het centrum leren en werken voor jou nog </w:t>
      </w:r>
      <w:r w:rsidRPr="34703337">
        <w:rPr>
          <w:rFonts w:ascii="Century Gothic" w:hAnsi="Century Gothic"/>
          <w:b/>
          <w:bCs/>
        </w:rPr>
        <w:t>een zinvol traject</w:t>
      </w:r>
      <w:r w:rsidRPr="34703337">
        <w:rPr>
          <w:rFonts w:ascii="Century Gothic" w:hAnsi="Century Gothic"/>
        </w:rPr>
        <w:t xml:space="preserve"> kan uittekenen. </w:t>
      </w:r>
      <w:r w:rsidRPr="34703337">
        <w:rPr>
          <w:rFonts w:ascii="Century Gothic" w:hAnsi="Century Gothic"/>
          <w:b/>
          <w:bCs/>
        </w:rPr>
        <w:t>Vinden we na de screening dat je niet klaar bent voor de arbeidsmarkt, schrijven we je uit en verwijzen we je door</w:t>
      </w:r>
      <w:r w:rsidRPr="34703337">
        <w:rPr>
          <w:rFonts w:ascii="Century Gothic" w:hAnsi="Century Gothic"/>
        </w:rPr>
        <w:t xml:space="preserve"> naar de VDAB, het volwassenenonderwijs, … . We kunnen je eventueel ook als vrije leerling inschrijven, maar dit is geen recht, de school beslist. Als vrije leerling kunnen wij je op het einde van het schooljaar geen studiebewijs uitreiken.</w:t>
      </w:r>
    </w:p>
    <w:p w:rsidRPr="00A221B5" w:rsidR="00A9289A" w:rsidP="00117430" w:rsidRDefault="00A9289A" w14:paraId="09913F51" w14:textId="3BB874B7">
      <w:pPr>
        <w:pStyle w:val="VVKSOTekst"/>
        <w:spacing w:after="120"/>
        <w:jc w:val="left"/>
        <w:rPr>
          <w:rFonts w:ascii="Century Gothic" w:hAnsi="Century Gothic"/>
        </w:rPr>
      </w:pPr>
      <w:r w:rsidRPr="00A221B5">
        <w:rPr>
          <w:rFonts w:ascii="Century Gothic" w:hAnsi="Century Gothic"/>
        </w:rPr>
        <w:t>Eénmaal ingeschreven, blijf je ook de volgende schooljaren bij ons ingeschreven. De inschrijving stopt enkel</w:t>
      </w:r>
      <w:r w:rsidR="00C06F61">
        <w:rPr>
          <w:rFonts w:ascii="Century Gothic" w:hAnsi="Century Gothic"/>
        </w:rPr>
        <w:t xml:space="preserve"> </w:t>
      </w:r>
      <w:r w:rsidR="00096AC5">
        <w:rPr>
          <w:rFonts w:ascii="Century Gothic" w:hAnsi="Century Gothic"/>
        </w:rPr>
        <w:t>als één van volgende situaties zich voordoet</w:t>
      </w:r>
      <w:r w:rsidRPr="00A221B5">
        <w:rPr>
          <w:rFonts w:ascii="Century Gothic" w:hAnsi="Century Gothic"/>
        </w:rPr>
        <w:t>:</w:t>
      </w:r>
    </w:p>
    <w:p w:rsidRPr="00A221B5" w:rsidR="00A9289A" w:rsidP="00491BC5" w:rsidRDefault="00A64BAC" w14:paraId="2436C2D2" w14:textId="555CCF25">
      <w:pPr>
        <w:pStyle w:val="VVKSOOpsomming1"/>
        <w:numPr>
          <w:ilvl w:val="0"/>
          <w:numId w:val="3"/>
        </w:numPr>
        <w:jc w:val="left"/>
      </w:pPr>
      <w:r>
        <w:rPr>
          <w:rFonts w:ascii="Century Gothic" w:hAnsi="Century Gothic"/>
        </w:rPr>
        <w:t>Je verlaat zelf ons centrum.</w:t>
      </w:r>
    </w:p>
    <w:p w:rsidRPr="006D2D32" w:rsidR="34703337" w:rsidP="00491BC5" w:rsidRDefault="00AC7B26" w14:paraId="7B9709E3" w14:textId="5D008E2A">
      <w:pPr>
        <w:pStyle w:val="VVKSOOpsomming1"/>
        <w:numPr>
          <w:ilvl w:val="0"/>
          <w:numId w:val="3"/>
        </w:numPr>
        <w:jc w:val="left"/>
      </w:pPr>
      <w:r>
        <w:rPr>
          <w:rFonts w:ascii="Century Gothic" w:hAnsi="Century Gothic"/>
        </w:rPr>
        <w:t>J</w:t>
      </w:r>
      <w:r w:rsidRPr="34703337" w:rsidR="34703337">
        <w:rPr>
          <w:rFonts w:ascii="Century Gothic" w:hAnsi="Century Gothic"/>
        </w:rPr>
        <w:t xml:space="preserve">e </w:t>
      </w:r>
      <w:r w:rsidR="00A64BAC">
        <w:rPr>
          <w:rFonts w:ascii="Century Gothic" w:hAnsi="Century Gothic"/>
        </w:rPr>
        <w:t>wordt als gevolg van een tuchtmaatregel definitief weggestuurd.</w:t>
      </w:r>
    </w:p>
    <w:p w:rsidR="006D2D32" w:rsidP="00491BC5" w:rsidRDefault="00AC7B26" w14:paraId="0EA453D6" w14:textId="2B69217E">
      <w:pPr>
        <w:pStyle w:val="VVKSOOpsomming1"/>
        <w:numPr>
          <w:ilvl w:val="0"/>
          <w:numId w:val="3"/>
        </w:numPr>
        <w:jc w:val="left"/>
      </w:pPr>
      <w:r>
        <w:rPr>
          <w:rFonts w:ascii="Century Gothic" w:hAnsi="Century Gothic"/>
        </w:rPr>
        <w:t>J</w:t>
      </w:r>
      <w:r w:rsidR="006D2D32">
        <w:rPr>
          <w:rFonts w:ascii="Century Gothic" w:hAnsi="Century Gothic"/>
        </w:rPr>
        <w:t xml:space="preserve">e </w:t>
      </w:r>
      <w:r w:rsidR="00A64BAC">
        <w:rPr>
          <w:rFonts w:ascii="Century Gothic" w:hAnsi="Century Gothic"/>
        </w:rPr>
        <w:t xml:space="preserve">voldoet niet langer aan de </w:t>
      </w:r>
      <w:r>
        <w:rPr>
          <w:rFonts w:ascii="Century Gothic" w:hAnsi="Century Gothic"/>
        </w:rPr>
        <w:t>toelatingsvoorwaarden.</w:t>
      </w:r>
    </w:p>
    <w:p w:rsidRPr="007003B3" w:rsidR="00A92EA9" w:rsidP="00491BC5" w:rsidRDefault="00AC7B26" w14:paraId="2520473C" w14:textId="14177EED">
      <w:pPr>
        <w:pStyle w:val="VVKSOOpsomming1"/>
        <w:numPr>
          <w:ilvl w:val="0"/>
          <w:numId w:val="3"/>
        </w:numPr>
        <w:jc w:val="left"/>
      </w:pPr>
      <w:r>
        <w:rPr>
          <w:rFonts w:ascii="Century Gothic" w:hAnsi="Century Gothic"/>
        </w:rPr>
        <w:t>Je bent ingeschreven onder ontbindende voorwaarden en na afweging blijkt dat het voor jou niet mogelijk is om het gemeenschappelijk curriculum</w:t>
      </w:r>
      <w:r w:rsidR="007003B3">
        <w:rPr>
          <w:rFonts w:ascii="Century Gothic" w:hAnsi="Century Gothic"/>
        </w:rPr>
        <w:t xml:space="preserve"> te volgen. We onderscheiden daarbij twee verschillende situaties, naargelang het soort verslag:</w:t>
      </w:r>
    </w:p>
    <w:p w:rsidR="007003B3" w:rsidP="007003B3" w:rsidRDefault="00EB03E1" w14:paraId="4795DC0D" w14:textId="3FDC0C14">
      <w:pPr>
        <w:pStyle w:val="VVKSOOpsomming1"/>
        <w:numPr>
          <w:ilvl w:val="0"/>
          <w:numId w:val="59"/>
        </w:numPr>
        <w:jc w:val="left"/>
        <w:rPr>
          <w:rFonts w:ascii="Century Gothic" w:hAnsi="Century Gothic"/>
        </w:rPr>
      </w:pPr>
      <w:r w:rsidRPr="00EB03E1">
        <w:rPr>
          <w:rFonts w:ascii="Century Gothic" w:hAnsi="Century Gothic"/>
        </w:rPr>
        <w:t>Je bes</w:t>
      </w:r>
      <w:r>
        <w:rPr>
          <w:rFonts w:ascii="Century Gothic" w:hAnsi="Century Gothic"/>
        </w:rPr>
        <w:t xml:space="preserve">chikt over een </w:t>
      </w:r>
      <w:r w:rsidR="008D0902">
        <w:rPr>
          <w:rFonts w:ascii="Century Gothic" w:hAnsi="Century Gothic"/>
        </w:rPr>
        <w:t>verslag OV4 (opgemaakt voor 1 september 2023) of over een OV4-</w:t>
      </w:r>
      <w:r w:rsidR="00D57D7A">
        <w:rPr>
          <w:rFonts w:ascii="Century Gothic" w:hAnsi="Century Gothic"/>
        </w:rPr>
        <w:t xml:space="preserve">verslag (opgemaakt vanaf 1 september 2023). In dat geval is een individueel aangepast </w:t>
      </w:r>
      <w:r w:rsidR="006376B1">
        <w:rPr>
          <w:rFonts w:ascii="Century Gothic" w:hAnsi="Century Gothic"/>
        </w:rPr>
        <w:t>curriculum</w:t>
      </w:r>
      <w:r w:rsidR="00D57D7A">
        <w:rPr>
          <w:rFonts w:ascii="Century Gothic" w:hAnsi="Century Gothic"/>
        </w:rPr>
        <w:t xml:space="preserve"> geen mogelijkheid. Je inschrijving kan dan na overleg met jou, </w:t>
      </w:r>
      <w:r w:rsidR="00142241">
        <w:rPr>
          <w:rFonts w:ascii="Century Gothic" w:hAnsi="Century Gothic"/>
        </w:rPr>
        <w:t xml:space="preserve">je ouders en het CLB ontbonden worden en stopt in dat geval ofwel op het moment dat je in een andere school of centrum ingeschreven bent </w:t>
      </w:r>
      <w:r w:rsidR="006376B1">
        <w:rPr>
          <w:rFonts w:ascii="Century Gothic" w:hAnsi="Century Gothic"/>
        </w:rPr>
        <w:t xml:space="preserve">en uiterlijk een maand (vakantieperioden niet inbegrepen) na onze beslissing, ofwel op het einde van het huidige schooljaar, ofwel op het einde van het daaropvolgende schooljaar. </w:t>
      </w:r>
    </w:p>
    <w:p w:rsidR="006376B1" w:rsidP="006376B1" w:rsidRDefault="006376B1" w14:paraId="527691F8" w14:textId="00C04E70">
      <w:pPr>
        <w:pStyle w:val="VVKSOOpsomming1"/>
        <w:numPr>
          <w:ilvl w:val="0"/>
          <w:numId w:val="59"/>
        </w:numPr>
        <w:jc w:val="left"/>
        <w:rPr>
          <w:rFonts w:ascii="Century Gothic" w:hAnsi="Century Gothic"/>
        </w:rPr>
      </w:pPr>
      <w:r w:rsidRPr="00EB03E1">
        <w:rPr>
          <w:rFonts w:ascii="Century Gothic" w:hAnsi="Century Gothic"/>
        </w:rPr>
        <w:t>Je bes</w:t>
      </w:r>
      <w:r>
        <w:rPr>
          <w:rFonts w:ascii="Century Gothic" w:hAnsi="Century Gothic"/>
        </w:rPr>
        <w:t xml:space="preserve">chikt over een verslag OV1, 2, 3 (opgemaakt voor 1 september 2023) of over een </w:t>
      </w:r>
      <w:r w:rsidR="00A80CC0">
        <w:rPr>
          <w:rFonts w:ascii="Century Gothic" w:hAnsi="Century Gothic"/>
        </w:rPr>
        <w:t>IAC-verslag</w:t>
      </w:r>
      <w:r>
        <w:rPr>
          <w:rFonts w:ascii="Century Gothic" w:hAnsi="Century Gothic"/>
        </w:rPr>
        <w:t xml:space="preserve"> (opgemaakt vanaf 1 september 2023). In dat g</w:t>
      </w:r>
      <w:r w:rsidR="00A80CC0">
        <w:rPr>
          <w:rFonts w:ascii="Century Gothic" w:hAnsi="Century Gothic"/>
        </w:rPr>
        <w:t xml:space="preserve">eval maken we de afweging </w:t>
      </w:r>
      <w:r w:rsidR="00505AA4">
        <w:rPr>
          <w:rFonts w:ascii="Century Gothic" w:hAnsi="Century Gothic"/>
        </w:rPr>
        <w:t>of een individueel aangepast curriculum mogelijk is. Alleen als we ook een individueel aangepast curriculum niet haalbaar zien, kan je inschrijving na overle</w:t>
      </w:r>
      <w:r w:rsidR="002235A2">
        <w:rPr>
          <w:rFonts w:ascii="Century Gothic" w:hAnsi="Century Gothic"/>
        </w:rPr>
        <w:t>g met jou, je ouders en het CLB ontbonden worden. De inschrijving stopt in dat geval ofwel op het moment dat je in een andere school of centrum ingeschreven bent en uiterlijk een maand (vakantieperioden niet inbegrepen) na onze beslissing, ofwel op het einde van het huidige schooljaar, ofwel op het einde van het daaropvolgende schooljaar.</w:t>
      </w:r>
    </w:p>
    <w:p w:rsidRPr="00EB03E1" w:rsidR="006376B1" w:rsidP="006376B1" w:rsidRDefault="006376B1" w14:paraId="53E6FE4B" w14:textId="77777777">
      <w:pPr>
        <w:pStyle w:val="VVKSOOpsomming1"/>
        <w:numPr>
          <w:ilvl w:val="0"/>
          <w:numId w:val="0"/>
        </w:numPr>
        <w:ind w:left="397" w:hanging="397"/>
        <w:jc w:val="left"/>
        <w:rPr>
          <w:rFonts w:ascii="Century Gothic" w:hAnsi="Century Gothic"/>
        </w:rPr>
      </w:pPr>
    </w:p>
    <w:p w:rsidRPr="00DA351A" w:rsidR="00B70B5B" w:rsidP="00491BC5" w:rsidRDefault="00AB1933" w14:paraId="7C86E858" w14:textId="3516AF55">
      <w:pPr>
        <w:pStyle w:val="VVKSOOpsomming1"/>
        <w:numPr>
          <w:ilvl w:val="0"/>
          <w:numId w:val="3"/>
        </w:numPr>
        <w:jc w:val="left"/>
      </w:pPr>
      <w:r>
        <w:rPr>
          <w:rFonts w:ascii="Century Gothic" w:hAnsi="Century Gothic"/>
        </w:rPr>
        <w:t xml:space="preserve">Je bent reeds ingeschreven maar je noden als leerling wijzigen. We onderscheiden daarbij </w:t>
      </w:r>
      <w:r w:rsidR="00DA351A">
        <w:rPr>
          <w:rFonts w:ascii="Century Gothic" w:hAnsi="Century Gothic"/>
        </w:rPr>
        <w:t>drie situaties:</w:t>
      </w:r>
    </w:p>
    <w:p w:rsidRPr="00DA351A" w:rsidR="00DA351A" w:rsidP="00DA351A" w:rsidRDefault="00DA351A" w14:paraId="3FCE3D1A" w14:textId="40AEE814">
      <w:pPr>
        <w:pStyle w:val="VVKSOOpsomming1"/>
        <w:numPr>
          <w:ilvl w:val="0"/>
          <w:numId w:val="60"/>
        </w:numPr>
        <w:jc w:val="left"/>
      </w:pPr>
      <w:r>
        <w:rPr>
          <w:rFonts w:ascii="Century Gothic" w:hAnsi="Century Gothic"/>
        </w:rPr>
        <w:t>Het CLB maakt een IAC-verslag op omdat ook na de redelijke aanpassingen het voor jou niet mogelijk is om het gemeenschappelijk curriculum te blijven volgen. Je inschrijving stopt in dat geval ofwel op het einde van het huidige schooljaar, ofwel op het einde van het daaropvolgende schooljaar.</w:t>
      </w:r>
    </w:p>
    <w:p w:rsidR="00DA351A" w:rsidP="00DA351A" w:rsidRDefault="00DA351A" w14:paraId="09A1D5B8" w14:textId="19D0025A">
      <w:pPr>
        <w:pStyle w:val="VVKSOOpsomming1"/>
        <w:numPr>
          <w:ilvl w:val="0"/>
          <w:numId w:val="59"/>
        </w:numPr>
        <w:jc w:val="left"/>
        <w:rPr>
          <w:rFonts w:ascii="Century Gothic" w:hAnsi="Century Gothic"/>
        </w:rPr>
      </w:pPr>
      <w:r>
        <w:rPr>
          <w:rFonts w:ascii="Century Gothic" w:hAnsi="Century Gothic"/>
        </w:rPr>
        <w:t>Het CLB maakt een OV4-verslag op. Je inschrijving kan dan na overleg met jou, je ouders en het CLB ontbonden worden en stopt in dat geval ofwel op het einde van het huidige schooljaar, ofwel op het einde van het daaropvolgende schooljaar</w:t>
      </w:r>
      <w:r w:rsidR="00000C46">
        <w:rPr>
          <w:rFonts w:ascii="Century Gothic" w:hAnsi="Century Gothic"/>
        </w:rPr>
        <w:t xml:space="preserve">, tenzij we een gemeenschappelijk curriculum met de nodige hulpverlening mogelijk zien. </w:t>
      </w:r>
    </w:p>
    <w:p w:rsidRPr="007E5C63" w:rsidR="00DA351A" w:rsidP="00DA351A" w:rsidRDefault="007E5C63" w14:paraId="6376D0A5" w14:textId="64259CEB">
      <w:pPr>
        <w:pStyle w:val="VVKSOOpsomming1"/>
        <w:numPr>
          <w:ilvl w:val="0"/>
          <w:numId w:val="60"/>
        </w:numPr>
        <w:jc w:val="left"/>
        <w:rPr>
          <w:rFonts w:ascii="Century Gothic" w:hAnsi="Century Gothic"/>
        </w:rPr>
      </w:pPr>
      <w:r w:rsidRPr="007E5C63">
        <w:rPr>
          <w:rFonts w:ascii="Century Gothic" w:hAnsi="Century Gothic"/>
        </w:rPr>
        <w:t xml:space="preserve">Het CLB wijzigt het huidige verslag </w:t>
      </w:r>
      <w:r w:rsidR="00C91A56">
        <w:rPr>
          <w:rFonts w:ascii="Century Gothic" w:hAnsi="Century Gothic"/>
        </w:rPr>
        <w:t xml:space="preserve">(opgemaakt </w:t>
      </w:r>
      <w:r w:rsidR="004D083D">
        <w:rPr>
          <w:rFonts w:ascii="Century Gothic" w:hAnsi="Century Gothic"/>
        </w:rPr>
        <w:t xml:space="preserve">voor 1 september 2023) of IAC-verslag (opgemaakt vanaf 1 september 2023) omdat ook na redelijke aanpassingen </w:t>
      </w:r>
      <w:r w:rsidR="007A18ED">
        <w:rPr>
          <w:rFonts w:ascii="Century Gothic" w:hAnsi="Century Gothic"/>
        </w:rPr>
        <w:t xml:space="preserve">het voor jou niet mogelijk is om het individueel aangepast curriculum te blijven volgen. De inschrijving kan dan na overleg met jou en het CLB </w:t>
      </w:r>
      <w:r w:rsidR="00BB74D6">
        <w:rPr>
          <w:rFonts w:ascii="Century Gothic" w:hAnsi="Century Gothic"/>
        </w:rPr>
        <w:t xml:space="preserve">ontbonden worden en stopt in dat geval ofwel op het einde van het schooljaar, ofwel op het einde van het daaropvolgende schooljaar. </w:t>
      </w:r>
    </w:p>
    <w:p w:rsidR="004800E1" w:rsidP="00491BC5" w:rsidRDefault="00140B87" w14:paraId="535C849B" w14:textId="7DDE48D4">
      <w:pPr>
        <w:pStyle w:val="VVKSOOpsomming1"/>
        <w:numPr>
          <w:ilvl w:val="0"/>
          <w:numId w:val="3"/>
        </w:numPr>
        <w:jc w:val="left"/>
      </w:pPr>
      <w:r>
        <w:rPr>
          <w:rFonts w:ascii="Century Gothic" w:hAnsi="Century Gothic"/>
        </w:rPr>
        <w:t>J</w:t>
      </w:r>
      <w:r w:rsidR="004800E1">
        <w:rPr>
          <w:rFonts w:ascii="Century Gothic" w:hAnsi="Century Gothic"/>
        </w:rPr>
        <w:t xml:space="preserve">ij en je ouders </w:t>
      </w:r>
      <w:r w:rsidR="00BB74D6">
        <w:rPr>
          <w:rFonts w:ascii="Century Gothic" w:hAnsi="Century Gothic"/>
        </w:rPr>
        <w:t xml:space="preserve">gaan </w:t>
      </w:r>
      <w:r w:rsidR="004800E1">
        <w:rPr>
          <w:rFonts w:ascii="Century Gothic" w:hAnsi="Century Gothic"/>
        </w:rPr>
        <w:t>niet akkoord</w:t>
      </w:r>
      <w:r w:rsidR="00BB74D6">
        <w:rPr>
          <w:rFonts w:ascii="Century Gothic" w:hAnsi="Century Gothic"/>
        </w:rPr>
        <w:t xml:space="preserve"> </w:t>
      </w:r>
      <w:r w:rsidR="004800E1">
        <w:rPr>
          <w:rFonts w:ascii="Century Gothic" w:hAnsi="Century Gothic"/>
        </w:rPr>
        <w:t>met een nieuwe versie van het centrumreglement. Je inschrijving stopt dan op het einde van het lopende schooljaar</w:t>
      </w:r>
      <w:r>
        <w:rPr>
          <w:rFonts w:ascii="Century Gothic" w:hAnsi="Century Gothic"/>
        </w:rPr>
        <w:t>.</w:t>
      </w:r>
    </w:p>
    <w:p w:rsidRPr="002C00D2" w:rsidR="00A92EA9" w:rsidP="00491BC5" w:rsidRDefault="00140B87" w14:paraId="62599D3D" w14:textId="2AB65E1D">
      <w:pPr>
        <w:pStyle w:val="VVKSOOpsomming1"/>
        <w:numPr>
          <w:ilvl w:val="0"/>
          <w:numId w:val="3"/>
        </w:numPr>
        <w:jc w:val="left"/>
      </w:pPr>
      <w:r>
        <w:rPr>
          <w:rFonts w:ascii="Century Gothic" w:hAnsi="Century Gothic"/>
        </w:rPr>
        <w:t>J</w:t>
      </w:r>
      <w:r w:rsidRPr="002C00D2" w:rsidR="34703337">
        <w:rPr>
          <w:rFonts w:ascii="Century Gothic" w:hAnsi="Century Gothic"/>
        </w:rPr>
        <w:t xml:space="preserve">e </w:t>
      </w:r>
      <w:r>
        <w:rPr>
          <w:rFonts w:ascii="Century Gothic" w:hAnsi="Century Gothic"/>
        </w:rPr>
        <w:t xml:space="preserve">blijft </w:t>
      </w:r>
      <w:r w:rsidRPr="002C00D2" w:rsidR="34703337">
        <w:rPr>
          <w:rFonts w:ascii="Century Gothic" w:hAnsi="Century Gothic"/>
        </w:rPr>
        <w:t>ondanks begeleiding spijbelen</w:t>
      </w:r>
      <w:r>
        <w:rPr>
          <w:rFonts w:ascii="Century Gothic" w:hAnsi="Century Gothic"/>
        </w:rPr>
        <w:t>.</w:t>
      </w:r>
    </w:p>
    <w:p w:rsidRPr="00A932A4" w:rsidR="00C06F61" w:rsidP="00491BC5" w:rsidRDefault="00140B87" w14:paraId="66DBD321" w14:textId="06799502">
      <w:pPr>
        <w:pStyle w:val="VVKSOOpsomming1"/>
        <w:numPr>
          <w:ilvl w:val="0"/>
          <w:numId w:val="3"/>
        </w:numPr>
        <w:jc w:val="left"/>
      </w:pPr>
      <w:r>
        <w:rPr>
          <w:rFonts w:ascii="Century Gothic" w:hAnsi="Century Gothic"/>
        </w:rPr>
        <w:t>Je bent</w:t>
      </w:r>
      <w:r w:rsidRPr="002C00D2" w:rsidR="00C06F61">
        <w:rPr>
          <w:rFonts w:ascii="Century Gothic" w:hAnsi="Century Gothic"/>
        </w:rPr>
        <w:t xml:space="preserve"> op het moment van de inschrijving meerderjarig</w:t>
      </w:r>
      <w:r>
        <w:rPr>
          <w:rFonts w:ascii="Century Gothic" w:hAnsi="Century Gothic"/>
        </w:rPr>
        <w:t xml:space="preserve"> </w:t>
      </w:r>
      <w:r w:rsidRPr="002C00D2" w:rsidR="00C06F61">
        <w:rPr>
          <w:rFonts w:ascii="Century Gothic" w:hAnsi="Century Gothic"/>
        </w:rPr>
        <w:t>en als uit de screening blijkt dat we je niet kunnen inschalen in een aanloopcomponent of arbeidsdeelname</w:t>
      </w:r>
      <w:r>
        <w:rPr>
          <w:rFonts w:ascii="Century Gothic" w:hAnsi="Century Gothic"/>
        </w:rPr>
        <w:t>.</w:t>
      </w:r>
    </w:p>
    <w:p w:rsidRPr="002C00D2" w:rsidR="00A932A4" w:rsidP="00491BC5" w:rsidRDefault="00140B87" w14:paraId="00344F95" w14:textId="5681A169">
      <w:pPr>
        <w:pStyle w:val="VVKSOOpsomming1"/>
        <w:numPr>
          <w:ilvl w:val="0"/>
          <w:numId w:val="3"/>
        </w:numPr>
        <w:jc w:val="left"/>
      </w:pPr>
      <w:r>
        <w:rPr>
          <w:rFonts w:ascii="Century Gothic" w:hAnsi="Century Gothic"/>
        </w:rPr>
        <w:t>J</w:t>
      </w:r>
      <w:r w:rsidR="00A932A4">
        <w:rPr>
          <w:rFonts w:ascii="Century Gothic" w:hAnsi="Century Gothic"/>
        </w:rPr>
        <w:t>e</w:t>
      </w:r>
      <w:r>
        <w:rPr>
          <w:rFonts w:ascii="Century Gothic" w:hAnsi="Century Gothic"/>
        </w:rPr>
        <w:t xml:space="preserve"> bent </w:t>
      </w:r>
      <w:r w:rsidR="00A932A4">
        <w:rPr>
          <w:rFonts w:ascii="Century Gothic" w:hAnsi="Century Gothic"/>
        </w:rPr>
        <w:t>meerderjarig en 30 dagen zonder geldige reden afwezig bent op je werkplek</w:t>
      </w:r>
      <w:r w:rsidR="00ED4151">
        <w:rPr>
          <w:rFonts w:ascii="Century Gothic" w:hAnsi="Century Gothic"/>
        </w:rPr>
        <w:t>.</w:t>
      </w:r>
    </w:p>
    <w:p w:rsidR="004800E1" w:rsidP="00117430" w:rsidRDefault="00A9289A" w14:paraId="3D3C9724" w14:textId="214769A1">
      <w:pPr>
        <w:pStyle w:val="VVKSOTekst"/>
        <w:spacing w:after="120"/>
        <w:jc w:val="left"/>
        <w:rPr>
          <w:rFonts w:ascii="Century Gothic" w:hAnsi="Century Gothic"/>
        </w:rPr>
      </w:pPr>
      <w:r w:rsidRPr="00A221B5">
        <w:rPr>
          <w:rFonts w:ascii="Century Gothic" w:hAnsi="Century Gothic"/>
        </w:rPr>
        <w:t xml:space="preserve">Om praktische redenen vragen we je wel om op het einde van elk schooljaar te bevestigen of je ook het volgende schooljaar bij ons blijft. </w:t>
      </w:r>
    </w:p>
    <w:p w:rsidRPr="00A221B5" w:rsidR="004800E1" w:rsidP="00117430" w:rsidRDefault="004800E1" w14:paraId="64C2D90F" w14:textId="364BBACE">
      <w:pPr>
        <w:pStyle w:val="VVKSOTekst"/>
        <w:spacing w:after="120"/>
        <w:jc w:val="left"/>
        <w:rPr>
          <w:rFonts w:ascii="Century Gothic" w:hAnsi="Century Gothic"/>
        </w:rPr>
      </w:pPr>
      <w:r>
        <w:rPr>
          <w:rFonts w:ascii="Century Gothic" w:hAnsi="Century Gothic"/>
        </w:rPr>
        <w:t xml:space="preserve">We kunnen je niet inschrijven in het deeltijds onderwijs als je al 25 jaar bent geworden. </w:t>
      </w:r>
    </w:p>
    <w:p w:rsidRPr="00A221B5" w:rsidR="00A9289A" w:rsidP="34703337" w:rsidRDefault="34703337" w14:paraId="3E16CDBA" w14:textId="5417603E">
      <w:pPr>
        <w:pStyle w:val="VVKSOTekst"/>
        <w:spacing w:after="120"/>
        <w:jc w:val="left"/>
        <w:rPr>
          <w:rFonts w:ascii="Century Gothic" w:hAnsi="Century Gothic"/>
        </w:rPr>
      </w:pPr>
      <w:r w:rsidRPr="06DD1E04" w:rsidR="34703337">
        <w:rPr>
          <w:rFonts w:ascii="Century Gothic" w:hAnsi="Century Gothic"/>
        </w:rPr>
        <w:t>Voor sommige opleidingen kunnen we maar een beperkt aantal jongere</w:t>
      </w:r>
      <w:r w:rsidRPr="06DD1E04" w:rsidR="00CC7069">
        <w:rPr>
          <w:rFonts w:ascii="Century Gothic" w:hAnsi="Century Gothic"/>
        </w:rPr>
        <w:t>n</w:t>
      </w:r>
      <w:r w:rsidRPr="06DD1E04" w:rsidR="34703337">
        <w:rPr>
          <w:rFonts w:ascii="Century Gothic" w:hAnsi="Century Gothic"/>
        </w:rPr>
        <w:t xml:space="preserve"> opnemen (bv. omdat we maar over een beperkt aantal machines beschikken). Dat aantal </w:t>
      </w:r>
      <w:r w:rsidRPr="06DD1E04" w:rsidR="34703337">
        <w:rPr>
          <w:rFonts w:ascii="Century Gothic" w:hAnsi="Century Gothic"/>
          <w:b w:val="1"/>
          <w:bCs w:val="1"/>
        </w:rPr>
        <w:t xml:space="preserve">(= de </w:t>
      </w:r>
      <w:r w:rsidRPr="06DD1E04" w:rsidR="34703337">
        <w:rPr>
          <w:rFonts w:ascii="Century Gothic" w:hAnsi="Century Gothic"/>
          <w:b w:val="1"/>
          <w:bCs w:val="1"/>
        </w:rPr>
        <w:t>maximum-capaciteit</w:t>
      </w:r>
      <w:r w:rsidRPr="06DD1E04" w:rsidR="34703337">
        <w:rPr>
          <w:rFonts w:ascii="Century Gothic" w:hAnsi="Century Gothic"/>
          <w:b w:val="1"/>
          <w:bCs w:val="1"/>
        </w:rPr>
        <w:t xml:space="preserve">) </w:t>
      </w:r>
      <w:r w:rsidRPr="06DD1E04" w:rsidR="34703337">
        <w:rPr>
          <w:rFonts w:ascii="Century Gothic" w:hAnsi="Century Gothic"/>
        </w:rPr>
        <w:t>werd op voorhand vastgesteld. Het kan gebeuren dat er niet genoeg plaats is om jou een bepaalde opleiding aan te bieden. Ons centrum heeft dan het recht om jouw inschrijving te weigeren.</w:t>
      </w:r>
    </w:p>
    <w:p w:rsidR="00A9289A" w:rsidP="34703337" w:rsidRDefault="34703337" w14:paraId="0BDF3230" w14:textId="67E287C7">
      <w:pPr>
        <w:pStyle w:val="VVKSOTekst"/>
        <w:spacing w:after="120"/>
        <w:jc w:val="left"/>
        <w:rPr>
          <w:rFonts w:ascii="Century Gothic" w:hAnsi="Century Gothic"/>
        </w:rPr>
      </w:pPr>
      <w:r w:rsidRPr="34703337">
        <w:rPr>
          <w:rFonts w:ascii="Century Gothic" w:hAnsi="Century Gothic"/>
        </w:rPr>
        <w:t xml:space="preserve">In de loop van het schooljaar kan je ook </w:t>
      </w:r>
      <w:r w:rsidRPr="34703337">
        <w:rPr>
          <w:rFonts w:ascii="Century Gothic" w:hAnsi="Century Gothic"/>
          <w:b/>
          <w:bCs/>
        </w:rPr>
        <w:t xml:space="preserve">niet </w:t>
      </w:r>
      <w:r w:rsidRPr="34703337">
        <w:rPr>
          <w:rFonts w:ascii="Century Gothic" w:hAnsi="Century Gothic"/>
        </w:rPr>
        <w:t xml:space="preserve">zomaar </w:t>
      </w:r>
      <w:r w:rsidRPr="34703337">
        <w:rPr>
          <w:rFonts w:ascii="Century Gothic" w:hAnsi="Century Gothic"/>
          <w:b/>
          <w:bCs/>
        </w:rPr>
        <w:t>onvoorwaardelijk overstappen</w:t>
      </w:r>
      <w:r w:rsidRPr="34703337">
        <w:rPr>
          <w:rFonts w:ascii="Century Gothic" w:hAnsi="Century Gothic"/>
        </w:rPr>
        <w:t xml:space="preserve"> naar een andere beroepsopleiding. Elke wijziging moet verantwoord zijn en goedgekeurd worden door je ouders binnen een motivatiegesprek. </w:t>
      </w:r>
      <w:r w:rsidRPr="34703337">
        <w:rPr>
          <w:rFonts w:ascii="Century Gothic" w:hAnsi="Century Gothic"/>
          <w:b/>
          <w:bCs/>
        </w:rPr>
        <w:t>Ook de school moet dit voor jou een zinvolle/haalbare wijziging in je leertraject vinden en kan bepaalde voorwaarden koppelen aan een eventuele overstap</w:t>
      </w:r>
      <w:r w:rsidRPr="34703337">
        <w:rPr>
          <w:rFonts w:ascii="Century Gothic" w:hAnsi="Century Gothic"/>
        </w:rPr>
        <w:t xml:space="preserve"> (bv. eerst een oefenperiode inlassen om je motivatie te toetsen, eerst een geschikte werkgever vinden, andere lesdagen aanvaarden, …).</w:t>
      </w:r>
    </w:p>
    <w:p w:rsidR="004F4F10" w:rsidP="00117430" w:rsidRDefault="004F4F10" w14:paraId="787FBFAC" w14:textId="39ABF63C">
      <w:pPr>
        <w:pStyle w:val="VVKSOTekst"/>
        <w:spacing w:after="120"/>
        <w:jc w:val="left"/>
        <w:rPr>
          <w:rFonts w:ascii="Century Gothic" w:hAnsi="Century Gothic"/>
        </w:rPr>
      </w:pPr>
      <w:r w:rsidRPr="317B4E7E">
        <w:rPr>
          <w:rFonts w:ascii="Century Gothic" w:hAnsi="Century Gothic"/>
        </w:rPr>
        <w:t xml:space="preserve">Voor volgende opleidingen kunnen we je enkel inschrijven als je over een </w:t>
      </w:r>
      <w:r w:rsidRPr="317B4E7E">
        <w:rPr>
          <w:rFonts w:ascii="Century Gothic" w:hAnsi="Century Gothic"/>
          <w:b/>
          <w:bCs/>
        </w:rPr>
        <w:t>medisch attest</w:t>
      </w:r>
      <w:r w:rsidRPr="317B4E7E">
        <w:rPr>
          <w:rFonts w:ascii="Century Gothic" w:hAnsi="Century Gothic"/>
        </w:rPr>
        <w:t xml:space="preserve"> </w:t>
      </w:r>
      <w:r w:rsidRPr="317B4E7E" w:rsidR="790C043E">
        <w:rPr>
          <w:rFonts w:ascii="Century Gothic" w:hAnsi="Century Gothic"/>
        </w:rPr>
        <w:t>beschikt:</w:t>
      </w:r>
      <w:r w:rsidRPr="317B4E7E">
        <w:rPr>
          <w:rFonts w:ascii="Century Gothic" w:hAnsi="Century Gothic"/>
        </w:rPr>
        <w:t xml:space="preserve"> magazijnmedewerker, dakdekker leien en pannen en </w:t>
      </w:r>
      <w:proofErr w:type="spellStart"/>
      <w:r w:rsidRPr="317B4E7E">
        <w:rPr>
          <w:rFonts w:ascii="Century Gothic" w:hAnsi="Century Gothic"/>
        </w:rPr>
        <w:t>daktimmerman</w:t>
      </w:r>
      <w:proofErr w:type="spellEnd"/>
      <w:r w:rsidRPr="317B4E7E">
        <w:rPr>
          <w:rFonts w:ascii="Century Gothic" w:hAnsi="Century Gothic"/>
        </w:rPr>
        <w:t>.</w:t>
      </w:r>
    </w:p>
    <w:p w:rsidR="004F4F10" w:rsidP="34703337" w:rsidRDefault="34703337" w14:paraId="08A5190C" w14:textId="0B935C58">
      <w:pPr>
        <w:pStyle w:val="VVKSOTekst"/>
        <w:spacing w:after="120"/>
        <w:jc w:val="left"/>
        <w:rPr>
          <w:rFonts w:ascii="Century Gothic" w:hAnsi="Century Gothic"/>
        </w:rPr>
      </w:pPr>
      <w:r w:rsidRPr="34703337">
        <w:rPr>
          <w:rFonts w:ascii="Century Gothic" w:hAnsi="Century Gothic"/>
        </w:rPr>
        <w:t xml:space="preserve">Voor de opleidingen logistiek helper in de verzorgingsinstelling en zorgkundige is een </w:t>
      </w:r>
      <w:r w:rsidRPr="34703337">
        <w:rPr>
          <w:rFonts w:ascii="Century Gothic" w:hAnsi="Century Gothic"/>
          <w:b/>
          <w:bCs/>
        </w:rPr>
        <w:t>arbeidsgeneeskundig onderzoek vereist</w:t>
      </w:r>
      <w:r w:rsidRPr="34703337">
        <w:rPr>
          <w:rFonts w:ascii="Century Gothic" w:hAnsi="Century Gothic"/>
        </w:rPr>
        <w:t>. In het kader hiervan zal je een vragenlijst moeten invullen en een bezoek aan de huisarts afleggen.</w:t>
      </w:r>
    </w:p>
    <w:p w:rsidRPr="00A221B5" w:rsidR="00D22E1F" w:rsidP="00117430" w:rsidRDefault="004F4F10" w14:paraId="3E10F7AE" w14:textId="0C3FA948">
      <w:pPr>
        <w:pStyle w:val="VVKSOTekst"/>
        <w:spacing w:after="120"/>
        <w:jc w:val="left"/>
        <w:rPr>
          <w:rFonts w:ascii="Century Gothic" w:hAnsi="Century Gothic"/>
        </w:rPr>
      </w:pPr>
      <w:r>
        <w:rPr>
          <w:rFonts w:ascii="Century Gothic" w:hAnsi="Century Gothic"/>
        </w:rPr>
        <w:t xml:space="preserve">De medische attesten dien je binnen de twee weken na je inschrijving te bezorgen, anders </w:t>
      </w:r>
      <w:r w:rsidR="00D22E1F">
        <w:rPr>
          <w:rFonts w:ascii="Century Gothic" w:hAnsi="Century Gothic"/>
        </w:rPr>
        <w:t>is je inschrijving niet geldig.</w:t>
      </w:r>
    </w:p>
    <w:p w:rsidRPr="00A221B5" w:rsidR="00A9289A" w:rsidP="00117430" w:rsidRDefault="00A9289A" w14:paraId="64922F50" w14:textId="6E1873B5">
      <w:pPr>
        <w:pStyle w:val="VVKSOTekst"/>
        <w:spacing w:after="120"/>
        <w:jc w:val="left"/>
        <w:rPr>
          <w:rFonts w:ascii="Century Gothic" w:hAnsi="Century Gothic"/>
        </w:rPr>
      </w:pPr>
      <w:r w:rsidRPr="00A221B5">
        <w:rPr>
          <w:rFonts w:ascii="Century Gothic" w:hAnsi="Century Gothic"/>
        </w:rPr>
        <w:t xml:space="preserve">Leerlingen kunnen </w:t>
      </w:r>
      <w:r w:rsidRPr="00A221B5">
        <w:rPr>
          <w:rFonts w:ascii="Century Gothic" w:hAnsi="Century Gothic"/>
          <w:b/>
        </w:rPr>
        <w:t>specifieke noden</w:t>
      </w:r>
      <w:r w:rsidRPr="00A221B5">
        <w:rPr>
          <w:rFonts w:ascii="Century Gothic" w:hAnsi="Century Gothic"/>
        </w:rPr>
        <w:t xml:space="preserve"> hebben. Van jou en je ouders wordt verwacht dat jullie dit </w:t>
      </w:r>
      <w:r w:rsidRPr="00A221B5">
        <w:rPr>
          <w:rFonts w:ascii="Century Gothic" w:hAnsi="Century Gothic"/>
          <w:b/>
        </w:rPr>
        <w:t>meedelen</w:t>
      </w:r>
      <w:r w:rsidRPr="00A221B5">
        <w:rPr>
          <w:rFonts w:ascii="Century Gothic" w:hAnsi="Century Gothic"/>
        </w:rPr>
        <w:t xml:space="preserve"> aan de school. De school zal bij leerlingen met </w:t>
      </w:r>
      <w:r w:rsidRPr="00CE3126">
        <w:rPr>
          <w:rFonts w:ascii="Century Gothic" w:hAnsi="Century Gothic"/>
          <w:b/>
        </w:rPr>
        <w:t>een inschrijvingsverslag buitengewoon onderwijs</w:t>
      </w:r>
      <w:r w:rsidRPr="00A221B5">
        <w:rPr>
          <w:rFonts w:ascii="Century Gothic" w:hAnsi="Century Gothic"/>
        </w:rPr>
        <w:t>, type 8 uitgezonderd, onderzoeken of de draagkracht voldoende groot is om je in dat geval de nodige ondersteuning te geven op vlak van onderwijs, therapie en verzorging. Indien jij en je ouders, bij inschrijving, nalaten om mee te delen dat je een attest buitengewoon onderwijs hebt, en er de eerste weken na de inschrijving een vermoeden is van specifieke noden, zal de school haar draagkracht alsnog onderzoeken.</w:t>
      </w:r>
    </w:p>
    <w:p w:rsidRPr="00A221B5" w:rsidR="00A9289A" w:rsidP="00117430" w:rsidRDefault="00A9289A" w14:paraId="572DF37E" w14:textId="77777777">
      <w:pPr>
        <w:pStyle w:val="VVKSOTekst"/>
        <w:spacing w:after="120"/>
        <w:jc w:val="left"/>
        <w:rPr>
          <w:rFonts w:ascii="Century Gothic" w:hAnsi="Century Gothic"/>
        </w:rPr>
      </w:pPr>
      <w:r w:rsidRPr="00A221B5">
        <w:rPr>
          <w:rFonts w:ascii="Century Gothic" w:hAnsi="Century Gothic"/>
        </w:rPr>
        <w:t>Bij het onderzoek naar de draagkracht houdt de school, in overleg met je ouders en het CLB, rekening met:</w:t>
      </w:r>
    </w:p>
    <w:p w:rsidRPr="00A221B5" w:rsidR="00A9289A" w:rsidP="00491BC5" w:rsidRDefault="00A9289A" w14:paraId="18E3040A" w14:textId="77777777">
      <w:pPr>
        <w:pStyle w:val="VVKSOTekst"/>
        <w:numPr>
          <w:ilvl w:val="0"/>
          <w:numId w:val="23"/>
        </w:numPr>
        <w:spacing w:after="120"/>
        <w:jc w:val="left"/>
        <w:rPr>
          <w:rFonts w:ascii="Century Gothic" w:hAnsi="Century Gothic"/>
        </w:rPr>
      </w:pPr>
      <w:r>
        <w:rPr>
          <w:rFonts w:ascii="Century Gothic" w:hAnsi="Century Gothic"/>
        </w:rPr>
        <w:t xml:space="preserve">jouw </w:t>
      </w:r>
      <w:r w:rsidRPr="00A221B5">
        <w:rPr>
          <w:rFonts w:ascii="Century Gothic" w:hAnsi="Century Gothic"/>
        </w:rPr>
        <w:t>verwachtingen en</w:t>
      </w:r>
      <w:r>
        <w:rPr>
          <w:rFonts w:ascii="Century Gothic" w:hAnsi="Century Gothic"/>
        </w:rPr>
        <w:t xml:space="preserve"> die van</w:t>
      </w:r>
      <w:r w:rsidRPr="00A221B5">
        <w:rPr>
          <w:rFonts w:ascii="Century Gothic" w:hAnsi="Century Gothic"/>
        </w:rPr>
        <w:t xml:space="preserve"> je ouders ten aanzien van jezelf en de school;</w:t>
      </w:r>
    </w:p>
    <w:p w:rsidRPr="00422E28" w:rsidR="00A9289A" w:rsidP="00491BC5" w:rsidRDefault="00A9289A" w14:paraId="581EB040" w14:textId="77777777">
      <w:pPr>
        <w:pStyle w:val="VVKSOTekst"/>
        <w:numPr>
          <w:ilvl w:val="0"/>
          <w:numId w:val="23"/>
        </w:numPr>
        <w:spacing w:after="120"/>
        <w:jc w:val="left"/>
        <w:rPr>
          <w:rFonts w:ascii="Century Gothic" w:hAnsi="Century Gothic"/>
        </w:rPr>
      </w:pPr>
      <w:r w:rsidRPr="00422E28">
        <w:rPr>
          <w:rFonts w:ascii="Century Gothic" w:hAnsi="Century Gothic"/>
        </w:rPr>
        <w:t>je concrete ondersteuningsnoden op vlak van leergebieden, sociaal functioneren, communicatie en mobiliteit;</w:t>
      </w:r>
    </w:p>
    <w:p w:rsidRPr="00A221B5" w:rsidR="00A9289A" w:rsidP="00491BC5" w:rsidRDefault="00A9289A" w14:paraId="2C5C5F11" w14:textId="77777777">
      <w:pPr>
        <w:pStyle w:val="VVKSOTekst"/>
        <w:numPr>
          <w:ilvl w:val="0"/>
          <w:numId w:val="23"/>
        </w:numPr>
        <w:spacing w:after="120"/>
        <w:jc w:val="left"/>
        <w:rPr>
          <w:rFonts w:ascii="Century Gothic" w:hAnsi="Century Gothic"/>
        </w:rPr>
      </w:pPr>
      <w:r w:rsidRPr="00A221B5">
        <w:rPr>
          <w:rFonts w:ascii="Century Gothic" w:hAnsi="Century Gothic"/>
        </w:rPr>
        <w:t>een inschatting van het regulier aanwezig draagvlak van de school inzake zorg;</w:t>
      </w:r>
    </w:p>
    <w:p w:rsidRPr="00A221B5" w:rsidR="00A9289A" w:rsidP="00491BC5" w:rsidRDefault="00A9289A" w14:paraId="6EB7E484" w14:textId="77777777">
      <w:pPr>
        <w:pStyle w:val="VVKSOTekst"/>
        <w:numPr>
          <w:ilvl w:val="0"/>
          <w:numId w:val="23"/>
        </w:numPr>
        <w:spacing w:after="120"/>
        <w:jc w:val="left"/>
        <w:rPr>
          <w:rFonts w:ascii="Century Gothic" w:hAnsi="Century Gothic"/>
        </w:rPr>
      </w:pPr>
      <w:r w:rsidRPr="00A221B5">
        <w:rPr>
          <w:rFonts w:ascii="Century Gothic" w:hAnsi="Century Gothic"/>
        </w:rPr>
        <w:t>de beschikbare ondersteunende maatregelen binnen en buiten het onderwijs;</w:t>
      </w:r>
    </w:p>
    <w:p w:rsidRPr="00A221B5" w:rsidR="00A9289A" w:rsidP="00491BC5" w:rsidRDefault="00A9289A" w14:paraId="1FC697E3" w14:textId="77777777">
      <w:pPr>
        <w:pStyle w:val="VVKSOTekst"/>
        <w:numPr>
          <w:ilvl w:val="0"/>
          <w:numId w:val="23"/>
        </w:numPr>
        <w:spacing w:after="120"/>
        <w:jc w:val="left"/>
        <w:rPr>
          <w:rFonts w:ascii="Century Gothic" w:hAnsi="Century Gothic"/>
        </w:rPr>
      </w:pPr>
      <w:r w:rsidRPr="00A221B5">
        <w:rPr>
          <w:rFonts w:ascii="Century Gothic" w:hAnsi="Century Gothic"/>
        </w:rPr>
        <w:t>het intensief betrekken van je ouders bij de verschillende fasen van het overleg- en beslissingsproces;</w:t>
      </w:r>
    </w:p>
    <w:p w:rsidRPr="00A221B5" w:rsidR="00A9289A" w:rsidP="00491BC5" w:rsidRDefault="00A9289A" w14:paraId="20BDA3BA" w14:textId="2C70B3A1">
      <w:pPr>
        <w:pStyle w:val="VVKSOTekst"/>
        <w:numPr>
          <w:ilvl w:val="0"/>
          <w:numId w:val="23"/>
        </w:numPr>
        <w:spacing w:after="120"/>
        <w:jc w:val="left"/>
        <w:rPr>
          <w:rFonts w:ascii="Century Gothic" w:hAnsi="Century Gothic"/>
        </w:rPr>
      </w:pPr>
      <w:r w:rsidRPr="00A221B5">
        <w:rPr>
          <w:rFonts w:ascii="Century Gothic" w:hAnsi="Century Gothic"/>
        </w:rPr>
        <w:t>de klas- en projectgebonden factoren (</w:t>
      </w:r>
      <w:r w:rsidRPr="00422E28">
        <w:rPr>
          <w:rFonts w:ascii="Century Gothic" w:hAnsi="Century Gothic"/>
        </w:rPr>
        <w:t>gro</w:t>
      </w:r>
      <w:r w:rsidR="00CC7069">
        <w:rPr>
          <w:rFonts w:ascii="Century Gothic" w:hAnsi="Century Gothic"/>
        </w:rPr>
        <w:t>otte, niveau, sociale vaardigheden</w:t>
      </w:r>
      <w:r w:rsidRPr="00422E28">
        <w:rPr>
          <w:rFonts w:ascii="Century Gothic" w:hAnsi="Century Gothic"/>
        </w:rPr>
        <w:t>);</w:t>
      </w:r>
    </w:p>
    <w:p w:rsidRPr="00A221B5" w:rsidR="00A9289A" w:rsidP="00491BC5" w:rsidRDefault="00A9289A" w14:paraId="263EDC41" w14:textId="77777777">
      <w:pPr>
        <w:pStyle w:val="VVKSOTekst"/>
        <w:numPr>
          <w:ilvl w:val="0"/>
          <w:numId w:val="23"/>
        </w:numPr>
        <w:spacing w:after="120"/>
        <w:jc w:val="left"/>
        <w:rPr>
          <w:rFonts w:ascii="Century Gothic" w:hAnsi="Century Gothic"/>
        </w:rPr>
      </w:pPr>
      <w:r w:rsidRPr="00A221B5">
        <w:rPr>
          <w:rFonts w:ascii="Century Gothic" w:hAnsi="Century Gothic"/>
        </w:rPr>
        <w:t>je persoonlijke evolutie.</w:t>
      </w:r>
    </w:p>
    <w:p w:rsidRPr="00A221B5" w:rsidR="00A9289A" w:rsidP="00117430" w:rsidRDefault="00A9289A" w14:paraId="5494809B" w14:textId="74D7ADC6">
      <w:pPr>
        <w:pStyle w:val="VVKSOTekst"/>
        <w:spacing w:after="120"/>
        <w:jc w:val="left"/>
        <w:rPr>
          <w:rFonts w:ascii="Century Gothic" w:hAnsi="Century Gothic"/>
        </w:rPr>
      </w:pPr>
      <w:r w:rsidRPr="00A221B5">
        <w:rPr>
          <w:rFonts w:ascii="Century Gothic" w:hAnsi="Century Gothic"/>
        </w:rPr>
        <w:t xml:space="preserve">Je wordt ingeschreven onder de </w:t>
      </w:r>
      <w:r w:rsidRPr="00A221B5">
        <w:rPr>
          <w:rFonts w:ascii="Century Gothic" w:hAnsi="Century Gothic"/>
          <w:b/>
        </w:rPr>
        <w:t>ontbindende voorwaarde</w:t>
      </w:r>
      <w:r w:rsidRPr="00A221B5">
        <w:rPr>
          <w:rFonts w:ascii="Century Gothic" w:hAnsi="Century Gothic"/>
        </w:rPr>
        <w:t xml:space="preserve"> van het aantonen van onvoldoende draagkracht.</w:t>
      </w:r>
      <w:r w:rsidR="00CE3126">
        <w:rPr>
          <w:rFonts w:ascii="Century Gothic" w:hAnsi="Century Gothic"/>
        </w:rPr>
        <w:t xml:space="preserve"> Lukt het jou in je traject vooruit te komen, dan wordt je inschrijvingsverslag buitengewoon onderwijs</w:t>
      </w:r>
      <w:r w:rsidR="00CC7069">
        <w:rPr>
          <w:rFonts w:ascii="Century Gothic" w:hAnsi="Century Gothic"/>
        </w:rPr>
        <w:t xml:space="preserve"> </w:t>
      </w:r>
      <w:r w:rsidR="00CE3126">
        <w:rPr>
          <w:rFonts w:ascii="Century Gothic" w:hAnsi="Century Gothic"/>
        </w:rPr>
        <w:t>(en de ontbindende voorwaarden tij</w:t>
      </w:r>
      <w:r w:rsidR="00CC7069">
        <w:rPr>
          <w:rFonts w:ascii="Century Gothic" w:hAnsi="Century Gothic"/>
        </w:rPr>
        <w:t>dens je inschrijving hier) opgeh</w:t>
      </w:r>
      <w:r w:rsidR="00CE3126">
        <w:rPr>
          <w:rFonts w:ascii="Century Gothic" w:hAnsi="Century Gothic"/>
        </w:rPr>
        <w:t>even op de eerstvolgende klassenraad.</w:t>
      </w:r>
    </w:p>
    <w:p w:rsidRPr="00A221B5" w:rsidR="00A9289A" w:rsidP="00117430" w:rsidRDefault="00A9289A" w14:paraId="60168FBA" w14:textId="77777777">
      <w:pPr>
        <w:pStyle w:val="VVKSOTekst"/>
        <w:spacing w:after="120"/>
        <w:jc w:val="left"/>
        <w:rPr>
          <w:rFonts w:ascii="Century Gothic" w:hAnsi="Century Gothic"/>
        </w:rPr>
      </w:pPr>
      <w:r w:rsidRPr="00A221B5">
        <w:rPr>
          <w:rFonts w:ascii="Century Gothic" w:hAnsi="Century Gothic"/>
        </w:rPr>
        <w:t xml:space="preserve">Ons centrum kan je inschrijving tevens weigeren wanneer je je in de loop van het schooljaar aanbiedt omdat je door een andere school of centrum definitief werd uitgesloten. Het lokaal overlegplatform zal dan automatisch bemiddelen. </w:t>
      </w:r>
    </w:p>
    <w:p w:rsidR="00A9289A" w:rsidP="00117430" w:rsidRDefault="00A9289A" w14:paraId="5C94AF1B" w14:textId="77777777">
      <w:pPr>
        <w:pStyle w:val="VVKSOTekst"/>
        <w:spacing w:after="120"/>
        <w:jc w:val="left"/>
        <w:rPr>
          <w:rFonts w:ascii="Century Gothic" w:hAnsi="Century Gothic"/>
        </w:rPr>
      </w:pPr>
      <w:r w:rsidRPr="00A221B5">
        <w:rPr>
          <w:rFonts w:ascii="Century Gothic" w:hAnsi="Century Gothic"/>
        </w:rPr>
        <w:t>Indien je je na de paasvakantie aanbiedt kan de school besluiten pas tot effectieve inschrijving over te gaan vanaf september, indien blijkt dat er voor jou op het huidige moment geen zinvol leertraject meer kan opgestart worden.</w:t>
      </w:r>
    </w:p>
    <w:p w:rsidR="00A9289A" w:rsidP="00117430" w:rsidRDefault="00A9289A" w14:paraId="4F0E8529" w14:textId="77777777">
      <w:pPr>
        <w:pStyle w:val="VVKSOTekst"/>
        <w:spacing w:after="120"/>
        <w:jc w:val="left"/>
        <w:rPr>
          <w:rFonts w:ascii="Century Gothic" w:hAnsi="Century Gothic"/>
        </w:rPr>
      </w:pPr>
      <w:r w:rsidRPr="009C7E0C">
        <w:rPr>
          <w:rFonts w:ascii="Century Gothic" w:hAnsi="Century Gothic"/>
        </w:rPr>
        <w:t>In de loop van het schooljaar kan je niet overstappen naar een andere opleiding als in de andere opleiding de maximumcapaciteit al werd bereikt (bv. omdat we maar over een beperkt aantal machines beschikken).</w:t>
      </w:r>
    </w:p>
    <w:p w:rsidR="00422E28" w:rsidP="00491BC5" w:rsidRDefault="00595C3E" w14:paraId="56359253" w14:textId="77777777">
      <w:pPr>
        <w:pStyle w:val="VVKSOKop1"/>
        <w:numPr>
          <w:ilvl w:val="0"/>
          <w:numId w:val="30"/>
        </w:numPr>
        <w:spacing w:before="240"/>
        <w:rPr>
          <w:rFonts w:ascii="Century Gothic" w:hAnsi="Century Gothic"/>
          <w:sz w:val="32"/>
          <w:szCs w:val="32"/>
          <w:lang w:val="nl-BE"/>
        </w:rPr>
      </w:pPr>
      <w:r>
        <w:rPr>
          <w:rFonts w:ascii="Century Gothic" w:hAnsi="Century Gothic"/>
          <w:sz w:val="32"/>
          <w:szCs w:val="32"/>
          <w:lang w:val="nl-BE"/>
        </w:rPr>
        <w:t>Leren en werken in ons centrum</w:t>
      </w:r>
    </w:p>
    <w:p w:rsidRPr="00422E28" w:rsidR="00A221B5" w:rsidP="34703337" w:rsidRDefault="34703337" w14:paraId="603B60CD" w14:textId="461A6344">
      <w:pPr>
        <w:pStyle w:val="VVKSOKop2"/>
        <w:numPr>
          <w:ilvl w:val="1"/>
          <w:numId w:val="0"/>
        </w:numPr>
        <w:spacing w:before="360"/>
        <w:rPr>
          <w:rFonts w:ascii="Century Gothic" w:hAnsi="Century Gothic"/>
          <w:sz w:val="28"/>
          <w:szCs w:val="28"/>
        </w:rPr>
      </w:pPr>
      <w:r w:rsidRPr="34703337">
        <w:rPr>
          <w:rFonts w:ascii="Century Gothic" w:hAnsi="Century Gothic"/>
          <w:sz w:val="28"/>
          <w:szCs w:val="28"/>
        </w:rPr>
        <w:t>2.1</w:t>
      </w:r>
      <w:r w:rsidR="00B03744">
        <w:rPr>
          <w:rFonts w:ascii="Century Gothic" w:hAnsi="Century Gothic"/>
          <w:sz w:val="28"/>
          <w:szCs w:val="28"/>
        </w:rPr>
        <w:t>.</w:t>
      </w:r>
      <w:r w:rsidRPr="34703337">
        <w:rPr>
          <w:rFonts w:ascii="Century Gothic" w:hAnsi="Century Gothic"/>
          <w:sz w:val="28"/>
          <w:szCs w:val="28"/>
        </w:rPr>
        <w:t xml:space="preserve"> Van inschrijving tot individueel trajectbegeleidingsplan</w:t>
      </w:r>
    </w:p>
    <w:p w:rsidRPr="00A221B5" w:rsidR="00A221B5" w:rsidP="00117430" w:rsidRDefault="00A221B5" w14:paraId="60FD92D4" w14:textId="77777777">
      <w:pPr>
        <w:pStyle w:val="VVKSOTekst"/>
        <w:jc w:val="left"/>
        <w:rPr>
          <w:rFonts w:ascii="Century Gothic" w:hAnsi="Century Gothic"/>
        </w:rPr>
      </w:pPr>
      <w:r w:rsidRPr="00A221B5">
        <w:rPr>
          <w:rFonts w:ascii="Century Gothic" w:hAnsi="Century Gothic"/>
        </w:rPr>
        <w:t>Als centrum vinden we het belangrijk om samen met jou het traject uit te stippelen dat het best aansluit bij jouw mogelijkheden en verwachtingen. Dat gebeurt stapsgewijs.</w:t>
      </w:r>
    </w:p>
    <w:p w:rsidRPr="00A221B5" w:rsidR="00A221B5" w:rsidP="00117430" w:rsidRDefault="00A221B5" w14:paraId="7AF6C09B" w14:textId="4EB5354A">
      <w:pPr>
        <w:pStyle w:val="VVKSOTekst"/>
        <w:jc w:val="left"/>
        <w:rPr>
          <w:rFonts w:ascii="Century Gothic" w:hAnsi="Century Gothic"/>
          <w:color w:val="FF0000"/>
        </w:rPr>
      </w:pPr>
      <w:r w:rsidRPr="00A221B5">
        <w:rPr>
          <w:rFonts w:ascii="Century Gothic" w:hAnsi="Century Gothic"/>
        </w:rPr>
        <w:t xml:space="preserve">Bij </w:t>
      </w:r>
      <w:r w:rsidRPr="00A221B5">
        <w:rPr>
          <w:rFonts w:ascii="Century Gothic" w:hAnsi="Century Gothic"/>
          <w:b/>
        </w:rPr>
        <w:t xml:space="preserve">de intake </w:t>
      </w:r>
      <w:r w:rsidR="00975029">
        <w:rPr>
          <w:rFonts w:ascii="Century Gothic" w:hAnsi="Century Gothic"/>
          <w:b/>
        </w:rPr>
        <w:t xml:space="preserve">bij ons in het centrum </w:t>
      </w:r>
      <w:r w:rsidRPr="00A221B5">
        <w:rPr>
          <w:rFonts w:ascii="Century Gothic" w:hAnsi="Century Gothic"/>
          <w:b/>
        </w:rPr>
        <w:t>en de inschrijving</w:t>
      </w:r>
      <w:r w:rsidRPr="00A221B5">
        <w:rPr>
          <w:rFonts w:ascii="Century Gothic" w:hAnsi="Century Gothic"/>
        </w:rPr>
        <w:t xml:space="preserve"> verzamelen we alle gegevens die belangrijk kunnen zijn voor jouw bege</w:t>
      </w:r>
      <w:r w:rsidR="00422E28">
        <w:rPr>
          <w:rFonts w:ascii="Century Gothic" w:hAnsi="Century Gothic"/>
        </w:rPr>
        <w:t xml:space="preserve">leiding. </w:t>
      </w:r>
      <w:r w:rsidRPr="00A221B5">
        <w:rPr>
          <w:rFonts w:ascii="Century Gothic" w:hAnsi="Century Gothic"/>
        </w:rPr>
        <w:t>Dat betekent dat we jouw administratieve dossier in orde brengen. Daarnaast overlopen we samen welke informatie voor ons nog belangrijk kan zijn om jou goed te</w:t>
      </w:r>
      <w:r w:rsidR="00422E28">
        <w:rPr>
          <w:rFonts w:ascii="Century Gothic" w:hAnsi="Century Gothic"/>
        </w:rPr>
        <w:t xml:space="preserve"> begeleiden. Uiteraard gaan we </w:t>
      </w:r>
      <w:r w:rsidRPr="00A221B5">
        <w:rPr>
          <w:rFonts w:ascii="Century Gothic" w:hAnsi="Century Gothic"/>
        </w:rPr>
        <w:t xml:space="preserve">vertrouwelijk om met die gegevens. Ze worden enkel op het centrum bewaard. </w:t>
      </w:r>
    </w:p>
    <w:p w:rsidRPr="00A221B5" w:rsidR="00A221B5" w:rsidP="34703337" w:rsidRDefault="34703337" w14:paraId="6747E23B" w14:textId="1330C831">
      <w:pPr>
        <w:pStyle w:val="VVKSOTekst"/>
        <w:jc w:val="left"/>
        <w:rPr>
          <w:rFonts w:ascii="Century Gothic" w:hAnsi="Century Gothic"/>
        </w:rPr>
      </w:pPr>
      <w:r w:rsidRPr="34703337">
        <w:rPr>
          <w:rFonts w:ascii="Century Gothic" w:hAnsi="Century Gothic"/>
        </w:rPr>
        <w:t>Wie in ons centrum toekomt, wordt</w:t>
      </w:r>
      <w:r w:rsidR="00975029">
        <w:rPr>
          <w:rFonts w:ascii="Century Gothic" w:hAnsi="Century Gothic"/>
        </w:rPr>
        <w:t xml:space="preserve"> uiterlijk binnen de 14 kalenderdagen na de inschrijving gescreend.</w:t>
      </w:r>
      <w:r w:rsidRPr="34703337">
        <w:rPr>
          <w:rFonts w:ascii="Century Gothic" w:hAnsi="Century Gothic"/>
        </w:rPr>
        <w:t xml:space="preserve"> </w:t>
      </w:r>
      <w:r w:rsidR="00975029">
        <w:rPr>
          <w:rFonts w:ascii="Century Gothic" w:hAnsi="Century Gothic"/>
        </w:rPr>
        <w:t xml:space="preserve">Het resultaat van de screening is bindend. We gaan na welke competenties en vaardigheden je bezit en in welke mate je arbeidsrijp en arbeidsbereid bent. </w:t>
      </w:r>
      <w:r w:rsidRPr="34703337">
        <w:rPr>
          <w:rFonts w:ascii="Century Gothic" w:hAnsi="Century Gothic"/>
        </w:rPr>
        <w:t xml:space="preserve">De screening gebeurt onder meer aan de hand van een test op de computer en een gesprek met de trajectbegeleiding en de begeleiders AV/BGV. De resultaten worden gezamenlijk besproken en bijeengebracht </w:t>
      </w:r>
      <w:r w:rsidRPr="34703337">
        <w:rPr>
          <w:rFonts w:ascii="Century Gothic" w:hAnsi="Century Gothic"/>
          <w:b/>
          <w:bCs/>
        </w:rPr>
        <w:t>als startpositie en een niet-vrijblijvend trajectadvies</w:t>
      </w:r>
      <w:r w:rsidRPr="34703337">
        <w:rPr>
          <w:rFonts w:ascii="Century Gothic" w:hAnsi="Century Gothic"/>
        </w:rPr>
        <w:t>. We bekijken daarna doorlopend welke vorm van werkplekleren het best bij je past.</w:t>
      </w:r>
    </w:p>
    <w:p w:rsidRPr="00A221B5" w:rsidR="00A221B5" w:rsidP="34703337" w:rsidRDefault="34703337" w14:paraId="4BBEEF3D" w14:textId="3C817B94">
      <w:pPr>
        <w:pStyle w:val="VVKSOTekst"/>
        <w:jc w:val="left"/>
        <w:rPr>
          <w:rFonts w:ascii="Century Gothic" w:hAnsi="Century Gothic"/>
        </w:rPr>
      </w:pPr>
      <w:r w:rsidRPr="317B4E7E">
        <w:rPr>
          <w:rFonts w:ascii="Century Gothic" w:hAnsi="Century Gothic"/>
        </w:rPr>
        <w:t>Het resultaat van de screening bespreken we samen</w:t>
      </w:r>
      <w:r w:rsidRPr="317B4E7E" w:rsidR="00975029">
        <w:rPr>
          <w:rFonts w:ascii="Century Gothic" w:hAnsi="Century Gothic"/>
        </w:rPr>
        <w:t xml:space="preserve"> met jou en je ouders</w:t>
      </w:r>
      <w:r w:rsidRPr="317B4E7E">
        <w:rPr>
          <w:rFonts w:ascii="Century Gothic" w:hAnsi="Century Gothic"/>
        </w:rPr>
        <w:t>. Je verdere traject nemen we op in een</w:t>
      </w:r>
      <w:r w:rsidRPr="317B4E7E">
        <w:rPr>
          <w:rFonts w:ascii="Century Gothic" w:hAnsi="Century Gothic"/>
          <w:b/>
          <w:bCs/>
        </w:rPr>
        <w:t xml:space="preserve"> individueel trajectbegeleidingsplan </w:t>
      </w:r>
      <w:r w:rsidRPr="317B4E7E">
        <w:rPr>
          <w:rFonts w:ascii="Century Gothic" w:hAnsi="Century Gothic"/>
        </w:rPr>
        <w:t xml:space="preserve">(elk traject hier is dus individueel en uniek). Dat gebeurt zo snel mogelijk en ten laatste een maand na de screening. Je wordt als deeltijds lerende ingeschreven bij VDAB. </w:t>
      </w:r>
    </w:p>
    <w:p w:rsidR="00A221B5" w:rsidP="00117430" w:rsidRDefault="00A221B5" w14:paraId="76ECD006" w14:textId="7292DB16">
      <w:pPr>
        <w:pStyle w:val="VVKSOTekst"/>
        <w:jc w:val="left"/>
        <w:rPr>
          <w:rFonts w:ascii="Century Gothic" w:hAnsi="Century Gothic"/>
        </w:rPr>
      </w:pPr>
      <w:r w:rsidRPr="06DD1E04" w:rsidR="00A221B5">
        <w:rPr>
          <w:rFonts w:ascii="Century Gothic" w:hAnsi="Century Gothic"/>
        </w:rPr>
        <w:t xml:space="preserve">Je bent </w:t>
      </w:r>
      <w:r w:rsidRPr="06DD1E04" w:rsidR="00A221B5">
        <w:rPr>
          <w:rFonts w:ascii="Century Gothic" w:hAnsi="Century Gothic"/>
          <w:b w:val="1"/>
          <w:bCs w:val="1"/>
        </w:rPr>
        <w:t>verplicht om deel te nemen</w:t>
      </w:r>
      <w:r w:rsidRPr="06DD1E04" w:rsidR="00A221B5">
        <w:rPr>
          <w:rFonts w:ascii="Century Gothic" w:hAnsi="Century Gothic"/>
        </w:rPr>
        <w:t xml:space="preserve"> aan het traject dat we samen met jou en je ouders hebben besproken en vastgelegd. We verwachten dat je meewerkt aan de screening en aan de maatregelen die we nemen om het werkplekleren voor jou de meest zinvolle invulling te geven</w:t>
      </w:r>
      <w:r w:rsidRPr="06DD1E04" w:rsidR="00E9077B">
        <w:rPr>
          <w:rFonts w:ascii="Century Gothic" w:hAnsi="Century Gothic"/>
        </w:rPr>
        <w:t xml:space="preserve"> (bv. een intakegesprek bij een potentiële werkgever)</w:t>
      </w:r>
      <w:r w:rsidRPr="06DD1E04" w:rsidR="00A221B5">
        <w:rPr>
          <w:rFonts w:ascii="Century Gothic" w:hAnsi="Century Gothic"/>
        </w:rPr>
        <w:t>.</w:t>
      </w:r>
      <w:r w:rsidRPr="06DD1E04" w:rsidR="000B7B2A">
        <w:rPr>
          <w:rFonts w:ascii="Century Gothic" w:hAnsi="Century Gothic"/>
        </w:rPr>
        <w:t xml:space="preserve"> Wie niet meewerkt of onwettig afwezig is tijdens het werkplekleren </w:t>
      </w:r>
      <w:r w:rsidRPr="06DD1E04" w:rsidR="6092AE03">
        <w:rPr>
          <w:rFonts w:ascii="Century Gothic" w:hAnsi="Century Gothic"/>
        </w:rPr>
        <w:t xml:space="preserve">zal </w:t>
      </w:r>
      <w:r w:rsidRPr="06DD1E04" w:rsidR="00070B79">
        <w:rPr>
          <w:rFonts w:ascii="Century Gothic" w:hAnsi="Century Gothic"/>
        </w:rPr>
        <w:t>B</w:t>
      </w:r>
      <w:r w:rsidRPr="06DD1E04" w:rsidR="005706D8">
        <w:rPr>
          <w:rFonts w:ascii="Century Gothic" w:hAnsi="Century Gothic"/>
        </w:rPr>
        <w:t xml:space="preserve">-codes </w:t>
      </w:r>
      <w:r w:rsidRPr="06DD1E04" w:rsidR="000B7B2A">
        <w:rPr>
          <w:rFonts w:ascii="Century Gothic" w:hAnsi="Century Gothic"/>
        </w:rPr>
        <w:t xml:space="preserve">krijgen. </w:t>
      </w:r>
      <w:r w:rsidRPr="06DD1E04" w:rsidR="00F23F30">
        <w:rPr>
          <w:rFonts w:ascii="Century Gothic" w:hAnsi="Century Gothic"/>
        </w:rPr>
        <w:t xml:space="preserve">Indien je als meerderjarige leerling 60 B-codes </w:t>
      </w:r>
      <w:r w:rsidRPr="06DD1E04" w:rsidR="00070B79">
        <w:rPr>
          <w:rFonts w:ascii="Century Gothic" w:hAnsi="Century Gothic"/>
        </w:rPr>
        <w:t xml:space="preserve">(30 dagen onwettig afwezig) </w:t>
      </w:r>
      <w:r w:rsidRPr="06DD1E04" w:rsidR="00F23F30">
        <w:rPr>
          <w:rFonts w:ascii="Century Gothic" w:hAnsi="Century Gothic"/>
        </w:rPr>
        <w:t>behaalt</w:t>
      </w:r>
      <w:r w:rsidRPr="06DD1E04" w:rsidR="00070B79">
        <w:rPr>
          <w:rFonts w:ascii="Century Gothic" w:hAnsi="Century Gothic"/>
        </w:rPr>
        <w:t xml:space="preserve"> dan </w:t>
      </w:r>
      <w:r w:rsidRPr="06DD1E04" w:rsidR="71FCB466">
        <w:rPr>
          <w:rFonts w:ascii="Century Gothic" w:hAnsi="Century Gothic"/>
        </w:rPr>
        <w:t>word</w:t>
      </w:r>
      <w:r w:rsidRPr="06DD1E04" w:rsidR="00070B79">
        <w:rPr>
          <w:rFonts w:ascii="Century Gothic" w:hAnsi="Century Gothic"/>
        </w:rPr>
        <w:t xml:space="preserve"> je definitief uitgeschreven.</w:t>
      </w:r>
    </w:p>
    <w:p w:rsidRPr="00875493" w:rsidR="00875493" w:rsidP="00875493" w:rsidRDefault="00875493" w14:paraId="77918711" w14:textId="7CA8D816">
      <w:pPr>
        <w:pStyle w:val="VVKSOTekst"/>
        <w:spacing w:before="360"/>
        <w:jc w:val="left"/>
        <w:rPr>
          <w:rFonts w:ascii="Century Gothic" w:hAnsi="Century Gothic"/>
          <w:b/>
          <w:bCs/>
          <w:sz w:val="28"/>
          <w:szCs w:val="28"/>
        </w:rPr>
      </w:pPr>
      <w:r>
        <w:rPr>
          <w:rFonts w:ascii="Century Gothic" w:hAnsi="Century Gothic"/>
          <w:b/>
          <w:bCs/>
          <w:sz w:val="28"/>
          <w:szCs w:val="28"/>
        </w:rPr>
        <w:t>2.2</w:t>
      </w:r>
      <w:r w:rsidR="00B03744">
        <w:rPr>
          <w:rFonts w:ascii="Century Gothic" w:hAnsi="Century Gothic"/>
          <w:b/>
          <w:bCs/>
          <w:sz w:val="28"/>
          <w:szCs w:val="28"/>
        </w:rPr>
        <w:t>.</w:t>
      </w:r>
      <w:r>
        <w:rPr>
          <w:rFonts w:ascii="Century Gothic" w:hAnsi="Century Gothic"/>
          <w:b/>
          <w:bCs/>
          <w:sz w:val="28"/>
          <w:szCs w:val="28"/>
        </w:rPr>
        <w:t xml:space="preserve"> </w:t>
      </w:r>
      <w:r w:rsidRPr="00875493">
        <w:rPr>
          <w:rFonts w:ascii="Century Gothic" w:hAnsi="Century Gothic"/>
          <w:b/>
          <w:bCs/>
          <w:sz w:val="28"/>
          <w:szCs w:val="28"/>
        </w:rPr>
        <w:t>Lesspreiding (dagindeling) – vakantie en verlofregeling</w:t>
      </w:r>
    </w:p>
    <w:p w:rsidR="00875493" w:rsidP="00875493" w:rsidRDefault="00875493" w14:paraId="24F78672" w14:textId="77777777">
      <w:pPr>
        <w:pStyle w:val="VVKSOTekst"/>
        <w:spacing w:after="120"/>
        <w:jc w:val="left"/>
        <w:rPr>
          <w:rFonts w:ascii="Century Gothic" w:hAnsi="Century Gothic"/>
          <w:lang w:val="nl-BE"/>
        </w:rPr>
      </w:pPr>
      <w:r>
        <w:rPr>
          <w:rFonts w:ascii="Century Gothic" w:hAnsi="Century Gothic"/>
          <w:lang w:val="nl-BE"/>
        </w:rPr>
        <w:t>Een overzicht van de dagindeling van een lesdag vind je in deel III van het centrumreglement.</w:t>
      </w:r>
    </w:p>
    <w:p w:rsidR="00875493" w:rsidP="00875493" w:rsidRDefault="00875493" w14:paraId="46ED9336" w14:textId="118C0551">
      <w:pPr>
        <w:pStyle w:val="VVKSOTekst"/>
        <w:spacing w:after="120"/>
        <w:jc w:val="left"/>
        <w:rPr>
          <w:rFonts w:ascii="Century Gothic" w:hAnsi="Century Gothic"/>
          <w:lang w:val="nl-BE"/>
        </w:rPr>
      </w:pPr>
      <w:r w:rsidRPr="614ADE7C">
        <w:rPr>
          <w:rFonts w:ascii="Century Gothic" w:hAnsi="Century Gothic"/>
          <w:lang w:val="nl-BE"/>
        </w:rPr>
        <w:t>Een overzicht van de vrije dagen en de vakantieperiodes voor dit schooljaar vind je in bijlage 1 van het centrumreglement.</w:t>
      </w:r>
    </w:p>
    <w:p w:rsidR="00875493" w:rsidP="00875493" w:rsidRDefault="00875493" w14:paraId="2335699E" w14:textId="77777777">
      <w:pPr>
        <w:pStyle w:val="VVKSOTekst"/>
        <w:spacing w:after="120"/>
        <w:jc w:val="left"/>
        <w:rPr>
          <w:rFonts w:ascii="Century Gothic" w:hAnsi="Century Gothic"/>
          <w:lang w:val="nl-BE"/>
        </w:rPr>
      </w:pPr>
      <w:r>
        <w:rPr>
          <w:rFonts w:ascii="Century Gothic" w:hAnsi="Century Gothic"/>
          <w:lang w:val="nl-BE"/>
        </w:rPr>
        <w:t>In uitzonderlijke gevallen kunnen we om organisatorische redenen afwijken van de normale dagindeling.</w:t>
      </w:r>
    </w:p>
    <w:p w:rsidR="00875493" w:rsidP="00875493" w:rsidRDefault="002C5D3D" w14:paraId="4A4D1AB3" w14:textId="31A14254">
      <w:pPr>
        <w:pStyle w:val="VVKSOTekst"/>
        <w:spacing w:after="120"/>
        <w:jc w:val="left"/>
        <w:rPr>
          <w:rFonts w:ascii="Century Gothic" w:hAnsi="Century Gothic"/>
          <w:lang w:val="nl-BE"/>
        </w:rPr>
      </w:pPr>
      <w:r w:rsidRPr="614ADE7C">
        <w:rPr>
          <w:rFonts w:ascii="Century Gothic" w:hAnsi="Century Gothic"/>
          <w:lang w:val="nl-BE"/>
        </w:rPr>
        <w:t>Als je</w:t>
      </w:r>
      <w:r w:rsidRPr="614ADE7C" w:rsidR="00875493">
        <w:rPr>
          <w:rFonts w:ascii="Century Gothic" w:hAnsi="Century Gothic"/>
          <w:lang w:val="nl-BE"/>
        </w:rPr>
        <w:t xml:space="preserve"> in aanloopcomponent (zie punt 2.3.2) zit, heb je</w:t>
      </w:r>
      <w:r w:rsidRPr="614ADE7C">
        <w:rPr>
          <w:rFonts w:ascii="Century Gothic" w:hAnsi="Century Gothic"/>
          <w:lang w:val="nl-BE"/>
        </w:rPr>
        <w:t xml:space="preserve"> normaal gezien </w:t>
      </w:r>
      <w:r w:rsidRPr="614ADE7C" w:rsidR="00875493">
        <w:rPr>
          <w:rFonts w:ascii="Century Gothic" w:hAnsi="Century Gothic"/>
          <w:lang w:val="nl-BE"/>
        </w:rPr>
        <w:t xml:space="preserve">de volledige schoolvakantie. </w:t>
      </w:r>
    </w:p>
    <w:p w:rsidR="00875493" w:rsidP="00875493" w:rsidRDefault="00875493" w14:paraId="0B061C53" w14:textId="48A6047A">
      <w:pPr>
        <w:pStyle w:val="VVKSOTekst"/>
        <w:spacing w:after="120"/>
        <w:jc w:val="left"/>
        <w:rPr>
          <w:rFonts w:ascii="Century Gothic" w:hAnsi="Century Gothic"/>
          <w:lang w:val="nl-BE"/>
        </w:rPr>
      </w:pPr>
      <w:r>
        <w:rPr>
          <w:rFonts w:ascii="Century Gothic" w:hAnsi="Century Gothic"/>
          <w:lang w:val="nl-BE"/>
        </w:rPr>
        <w:t xml:space="preserve">Je hebt in principe ook vakantie als je werkt op basis van een overeenkomst alternerende opleiding. Met een overeenkomst alternerende opleiding zijn er wel enkele uitzonderingen mogelijk, waardoor je in een schoolvakantie aan het werk kan zijn. </w:t>
      </w:r>
    </w:p>
    <w:p w:rsidR="00875493" w:rsidP="00875493" w:rsidRDefault="00875493" w14:paraId="047940B9" w14:textId="338C71D3">
      <w:pPr>
        <w:pStyle w:val="VVKSOTekst"/>
        <w:numPr>
          <w:ilvl w:val="0"/>
          <w:numId w:val="48"/>
        </w:numPr>
        <w:spacing w:after="120"/>
        <w:jc w:val="left"/>
        <w:rPr>
          <w:rFonts w:ascii="Century Gothic" w:hAnsi="Century Gothic"/>
        </w:rPr>
      </w:pPr>
      <w:r>
        <w:rPr>
          <w:rFonts w:ascii="Century Gothic" w:hAnsi="Century Gothic"/>
        </w:rPr>
        <w:t>In samenspraak met jou kan het centrum en jouw werkgever afspreken dat je tijdens een schoolvakantie gaat werken</w:t>
      </w:r>
      <w:r w:rsidR="002C5D3D">
        <w:rPr>
          <w:rFonts w:ascii="Century Gothic" w:hAnsi="Century Gothic"/>
        </w:rPr>
        <w:t xml:space="preserve"> omdat er zich dan leerkansen voordoen</w:t>
      </w:r>
      <w:r>
        <w:rPr>
          <w:rFonts w:ascii="Century Gothic" w:hAnsi="Century Gothic"/>
        </w:rPr>
        <w:t xml:space="preserve">. Je mag het aantal gewerkte dagen in een schoolvakantie </w:t>
      </w:r>
      <w:r w:rsidR="002A5BD6">
        <w:rPr>
          <w:rFonts w:ascii="Century Gothic" w:hAnsi="Century Gothic"/>
        </w:rPr>
        <w:t>recupereren</w:t>
      </w:r>
      <w:r>
        <w:rPr>
          <w:rFonts w:ascii="Century Gothic" w:hAnsi="Century Gothic"/>
        </w:rPr>
        <w:t xml:space="preserve"> binnen hetzelfde schooljaar op dagen waarop je normaal gezien zou werken. </w:t>
      </w:r>
    </w:p>
    <w:p w:rsidR="00875493" w:rsidP="00875493" w:rsidRDefault="00875493" w14:paraId="3AB49EE6" w14:textId="5EA4C1B7">
      <w:pPr>
        <w:pStyle w:val="VVKSOTekst"/>
        <w:numPr>
          <w:ilvl w:val="0"/>
          <w:numId w:val="48"/>
        </w:numPr>
        <w:spacing w:after="120"/>
        <w:jc w:val="left"/>
        <w:rPr>
          <w:rFonts w:ascii="Century Gothic" w:hAnsi="Century Gothic"/>
        </w:rPr>
      </w:pPr>
      <w:r>
        <w:rPr>
          <w:rFonts w:ascii="Century Gothic" w:hAnsi="Century Gothic"/>
        </w:rPr>
        <w:t xml:space="preserve">Op het niveau van de opleiding kan afgesproken zijn dat je </w:t>
      </w:r>
      <w:r w:rsidR="002C5D3D">
        <w:rPr>
          <w:rFonts w:ascii="Century Gothic" w:hAnsi="Century Gothic"/>
        </w:rPr>
        <w:t xml:space="preserve">net zoals alle andere leerlingen van dezelfde opleiding </w:t>
      </w:r>
      <w:r>
        <w:rPr>
          <w:rFonts w:ascii="Century Gothic" w:hAnsi="Century Gothic"/>
        </w:rPr>
        <w:t>een aantal dagen in een schoolvakantie gaat werken</w:t>
      </w:r>
      <w:r w:rsidR="002C5D3D">
        <w:rPr>
          <w:rFonts w:ascii="Century Gothic" w:hAnsi="Century Gothic"/>
        </w:rPr>
        <w:t xml:space="preserve"> wegens seizoensgebonden activiteiten</w:t>
      </w:r>
      <w:r>
        <w:rPr>
          <w:rFonts w:ascii="Century Gothic" w:hAnsi="Century Gothic"/>
        </w:rPr>
        <w:t xml:space="preserve">. Ook hier heb je recht op </w:t>
      </w:r>
      <w:r w:rsidR="002A5BD6">
        <w:rPr>
          <w:rFonts w:ascii="Century Gothic" w:hAnsi="Century Gothic"/>
        </w:rPr>
        <w:t>recuperatie</w:t>
      </w:r>
      <w:r>
        <w:rPr>
          <w:rFonts w:ascii="Century Gothic" w:hAnsi="Century Gothic"/>
        </w:rPr>
        <w:t xml:space="preserve"> binnen hetzelfde schooljaar op dagen waarop je normaal gezien zou werken.</w:t>
      </w:r>
    </w:p>
    <w:p w:rsidR="00875493" w:rsidP="00875493" w:rsidRDefault="00875493" w14:paraId="3E409F0B" w14:textId="24C4D69F">
      <w:pPr>
        <w:pStyle w:val="VVKSOTekst"/>
        <w:numPr>
          <w:ilvl w:val="0"/>
          <w:numId w:val="48"/>
        </w:numPr>
        <w:spacing w:after="120"/>
        <w:jc w:val="left"/>
        <w:rPr>
          <w:rFonts w:ascii="Century Gothic" w:hAnsi="Century Gothic"/>
        </w:rPr>
      </w:pPr>
      <w:r>
        <w:rPr>
          <w:rFonts w:ascii="Century Gothic" w:hAnsi="Century Gothic"/>
        </w:rPr>
        <w:t>Op het niveau van de opleiding kan afgesproken zijn om het aantal weken vakantie op schooljaarbasis terug te brengen van 15 naar 12</w:t>
      </w:r>
      <w:r w:rsidR="002C5D3D">
        <w:rPr>
          <w:rFonts w:ascii="Century Gothic" w:hAnsi="Century Gothic"/>
        </w:rPr>
        <w:t xml:space="preserve"> of 8</w:t>
      </w:r>
      <w:r>
        <w:rPr>
          <w:rFonts w:ascii="Century Gothic" w:hAnsi="Century Gothic"/>
        </w:rPr>
        <w:t xml:space="preserve"> weken. </w:t>
      </w:r>
      <w:r w:rsidR="002C5D3D">
        <w:rPr>
          <w:rFonts w:ascii="Century Gothic" w:hAnsi="Century Gothic"/>
        </w:rPr>
        <w:t xml:space="preserve">In die situatie heb je geen recht op compensatie. </w:t>
      </w:r>
    </w:p>
    <w:p w:rsidRPr="00A221B5" w:rsidR="00997B27" w:rsidP="00E13A39" w:rsidRDefault="00875493" w14:paraId="75F5605A" w14:textId="23DBB0A4">
      <w:pPr>
        <w:pStyle w:val="VVKSOTekst"/>
        <w:spacing w:after="120"/>
        <w:jc w:val="left"/>
        <w:rPr>
          <w:rFonts w:ascii="Century Gothic" w:hAnsi="Century Gothic"/>
        </w:rPr>
      </w:pPr>
      <w:r>
        <w:rPr>
          <w:rFonts w:ascii="Century Gothic" w:hAnsi="Century Gothic"/>
        </w:rPr>
        <w:t>Als voor jou de normale vakantieregeling</w:t>
      </w:r>
      <w:r w:rsidR="00763928">
        <w:rPr>
          <w:rFonts w:ascii="Century Gothic" w:hAnsi="Century Gothic"/>
        </w:rPr>
        <w:t xml:space="preserve"> niet</w:t>
      </w:r>
      <w:r>
        <w:rPr>
          <w:rFonts w:ascii="Century Gothic" w:hAnsi="Century Gothic"/>
        </w:rPr>
        <w:t xml:space="preserve"> van toepassing is, dan brengen we je hiervan uitdrukkelijk en tijdig op de hoogte. Als je betaalde vakantiedagen opbouwt, dan neem je de betaalde vakantiedagen op tijdens de schoolvakant</w:t>
      </w:r>
      <w:r w:rsidR="000F134B">
        <w:rPr>
          <w:rFonts w:ascii="Century Gothic" w:hAnsi="Century Gothic"/>
        </w:rPr>
        <w:t xml:space="preserve">ies of tijdens de lesweken op dagen dat je niet kan worden opgeleid bij je werkgever door een collectieve sluiting wegens </w:t>
      </w:r>
      <w:r w:rsidR="00162D5D">
        <w:rPr>
          <w:rFonts w:ascii="Century Gothic" w:hAnsi="Century Gothic"/>
        </w:rPr>
        <w:t xml:space="preserve">jaarlijkse vakantie na uitputting van de recuperatie zoals voorzien in het eerste en tweede bolletje hierboven. </w:t>
      </w:r>
    </w:p>
    <w:p w:rsidRPr="00A221B5" w:rsidR="00A221B5" w:rsidP="34703337" w:rsidRDefault="00875493" w14:paraId="617E455E" w14:textId="538EDD19">
      <w:pPr>
        <w:pStyle w:val="VVKSOKop2"/>
        <w:numPr>
          <w:ilvl w:val="1"/>
          <w:numId w:val="0"/>
        </w:numPr>
        <w:spacing w:before="360"/>
        <w:rPr>
          <w:rFonts w:ascii="Century Gothic" w:hAnsi="Century Gothic"/>
          <w:sz w:val="28"/>
          <w:szCs w:val="28"/>
        </w:rPr>
      </w:pPr>
      <w:r>
        <w:rPr>
          <w:rFonts w:ascii="Century Gothic" w:hAnsi="Century Gothic"/>
          <w:sz w:val="28"/>
          <w:szCs w:val="28"/>
        </w:rPr>
        <w:t>2.3</w:t>
      </w:r>
      <w:r w:rsidR="00B03744">
        <w:rPr>
          <w:rFonts w:ascii="Century Gothic" w:hAnsi="Century Gothic"/>
          <w:sz w:val="28"/>
          <w:szCs w:val="28"/>
        </w:rPr>
        <w:t>.</w:t>
      </w:r>
      <w:r w:rsidRPr="34703337" w:rsidR="34703337">
        <w:rPr>
          <w:rFonts w:ascii="Century Gothic" w:hAnsi="Century Gothic"/>
          <w:sz w:val="28"/>
          <w:szCs w:val="28"/>
        </w:rPr>
        <w:t xml:space="preserve"> Een opleiding in ons centrum = leren en werken</w:t>
      </w:r>
    </w:p>
    <w:p w:rsidRPr="00A221B5" w:rsidR="00A221B5" w:rsidP="00117430" w:rsidRDefault="00A221B5" w14:paraId="44381DE9" w14:textId="1915EAD4">
      <w:pPr>
        <w:pStyle w:val="VVKSOTekst"/>
        <w:jc w:val="left"/>
        <w:rPr>
          <w:rFonts w:ascii="Century Gothic" w:hAnsi="Century Gothic"/>
        </w:rPr>
      </w:pPr>
      <w:r w:rsidRPr="00A221B5">
        <w:rPr>
          <w:rFonts w:ascii="Century Gothic" w:hAnsi="Century Gothic"/>
        </w:rPr>
        <w:t>Gedaan met een hele week op de schoolbanken zitten. We vliegen er nu op een andere manier in.</w:t>
      </w:r>
      <w:r w:rsidRPr="00A221B5">
        <w:rPr>
          <w:rFonts w:ascii="Century Gothic" w:hAnsi="Century Gothic"/>
          <w:i/>
        </w:rPr>
        <w:t xml:space="preserve"> </w:t>
      </w:r>
      <w:r w:rsidRPr="00A221B5">
        <w:rPr>
          <w:rFonts w:ascii="Century Gothic" w:hAnsi="Century Gothic"/>
        </w:rPr>
        <w:t>Je koos voor vorming en opleiding via ‘leren en werken’. Dat betekent dat je deels een opleiding krijgt in ons centrum en deels op de werkplek. Die combinatie van leren in het centrum en</w:t>
      </w:r>
      <w:r w:rsidR="000834CD">
        <w:rPr>
          <w:rFonts w:ascii="Century Gothic" w:hAnsi="Century Gothic"/>
        </w:rPr>
        <w:t xml:space="preserve"> elders</w:t>
      </w:r>
      <w:r w:rsidRPr="00A221B5">
        <w:rPr>
          <w:rFonts w:ascii="Century Gothic" w:hAnsi="Century Gothic"/>
        </w:rPr>
        <w:t xml:space="preserve"> leren op de werkplek vraagt een </w:t>
      </w:r>
      <w:r w:rsidRPr="00A221B5">
        <w:rPr>
          <w:rFonts w:ascii="Century Gothic" w:hAnsi="Century Gothic"/>
          <w:b/>
        </w:rPr>
        <w:t>voltijds engagement</w:t>
      </w:r>
      <w:r w:rsidRPr="00A221B5">
        <w:rPr>
          <w:rFonts w:ascii="Century Gothic" w:hAnsi="Century Gothic"/>
        </w:rPr>
        <w:t xml:space="preserve"> van jou. Dat omvat </w:t>
      </w:r>
      <w:r w:rsidRPr="00A221B5">
        <w:rPr>
          <w:rFonts w:ascii="Century Gothic" w:hAnsi="Century Gothic"/>
          <w:b/>
        </w:rPr>
        <w:t>minstens 28 uren</w:t>
      </w:r>
      <w:r w:rsidRPr="00A221B5">
        <w:rPr>
          <w:rFonts w:ascii="Century Gothic" w:hAnsi="Century Gothic"/>
        </w:rPr>
        <w:t>, en zowel leren als werken zijn verplicht.</w:t>
      </w:r>
    </w:p>
    <w:p w:rsidR="00E9077B" w:rsidP="34703337" w:rsidRDefault="34703337" w14:paraId="5AD23A5F" w14:textId="2A5B71BE">
      <w:pPr>
        <w:pStyle w:val="VVKSOTekst"/>
        <w:jc w:val="left"/>
        <w:rPr>
          <w:rFonts w:ascii="Century Gothic" w:hAnsi="Century Gothic"/>
        </w:rPr>
      </w:pPr>
      <w:r w:rsidRPr="34703337">
        <w:rPr>
          <w:rFonts w:ascii="Century Gothic" w:hAnsi="Century Gothic"/>
        </w:rPr>
        <w:t>Het engagement dat we van jou vragen houdt in elk geval in dat je de gekozen opleiding of vorming ook effectief volgt. We verwachten dat je meewerkt met de maatregelen die wij samen met andere organisaties nemen om voor jou een geschikt traject uit te werken.</w:t>
      </w:r>
    </w:p>
    <w:p w:rsidRPr="00857488" w:rsidR="00857488" w:rsidP="34703337" w:rsidRDefault="000834CD" w14:paraId="3276C651" w14:textId="5744AB74">
      <w:pPr>
        <w:pStyle w:val="VVKSOKop3"/>
        <w:numPr>
          <w:ilvl w:val="2"/>
          <w:numId w:val="0"/>
        </w:numPr>
        <w:ind w:hanging="709"/>
        <w:rPr>
          <w:rFonts w:ascii="Century Gothic" w:hAnsi="Century Gothic"/>
          <w:i w:val="0"/>
          <w:sz w:val="24"/>
          <w:szCs w:val="24"/>
        </w:rPr>
      </w:pPr>
      <w:r>
        <w:rPr>
          <w:rFonts w:ascii="Century Gothic" w:hAnsi="Century Gothic"/>
          <w:i w:val="0"/>
          <w:sz w:val="24"/>
          <w:szCs w:val="24"/>
        </w:rPr>
        <w:t xml:space="preserve">          2.3</w:t>
      </w:r>
      <w:r w:rsidRPr="34703337" w:rsidR="34703337">
        <w:rPr>
          <w:rFonts w:ascii="Century Gothic" w:hAnsi="Century Gothic"/>
          <w:i w:val="0"/>
          <w:sz w:val="24"/>
          <w:szCs w:val="24"/>
        </w:rPr>
        <w:t>.1</w:t>
      </w:r>
      <w:r w:rsidR="00B03744">
        <w:rPr>
          <w:rFonts w:ascii="Century Gothic" w:hAnsi="Century Gothic"/>
          <w:i w:val="0"/>
          <w:sz w:val="24"/>
          <w:szCs w:val="24"/>
        </w:rPr>
        <w:t>.</w:t>
      </w:r>
      <w:r w:rsidRPr="34703337" w:rsidR="34703337">
        <w:rPr>
          <w:rFonts w:ascii="Century Gothic" w:hAnsi="Century Gothic"/>
          <w:i w:val="0"/>
          <w:sz w:val="24"/>
          <w:szCs w:val="24"/>
        </w:rPr>
        <w:t xml:space="preserve"> Leren</w:t>
      </w:r>
    </w:p>
    <w:p w:rsidRPr="00A221B5" w:rsidR="0094055A" w:rsidP="00117430" w:rsidRDefault="000834CD" w14:paraId="11A2D6D0" w14:textId="6294309E">
      <w:pPr>
        <w:pStyle w:val="VVKSOTekst"/>
        <w:spacing w:before="120" w:after="120"/>
        <w:jc w:val="left"/>
        <w:rPr>
          <w:rFonts w:ascii="Century Gothic" w:hAnsi="Century Gothic"/>
        </w:rPr>
      </w:pPr>
      <w:r w:rsidRPr="317B4E7E">
        <w:rPr>
          <w:rFonts w:ascii="Century Gothic" w:hAnsi="Century Gothic"/>
        </w:rPr>
        <w:t xml:space="preserve">Als je ingeschreven bent </w:t>
      </w:r>
      <w:r w:rsidRPr="317B4E7E" w:rsidR="7A0B613D">
        <w:rPr>
          <w:rFonts w:ascii="Century Gothic" w:hAnsi="Century Gothic"/>
        </w:rPr>
        <w:t>i</w:t>
      </w:r>
      <w:r w:rsidRPr="317B4E7E" w:rsidR="0094055A">
        <w:rPr>
          <w:rFonts w:ascii="Century Gothic" w:hAnsi="Century Gothic"/>
        </w:rPr>
        <w:t>n ons cent</w:t>
      </w:r>
      <w:r w:rsidRPr="317B4E7E" w:rsidR="00E9077B">
        <w:rPr>
          <w:rFonts w:ascii="Century Gothic" w:hAnsi="Century Gothic"/>
        </w:rPr>
        <w:t>rum volg je per week 15 lesuren</w:t>
      </w:r>
      <w:r w:rsidRPr="317B4E7E" w:rsidR="0094055A">
        <w:rPr>
          <w:rFonts w:ascii="Century Gothic" w:hAnsi="Century Gothic"/>
        </w:rPr>
        <w:t>, namelijk:</w:t>
      </w:r>
    </w:p>
    <w:p w:rsidRPr="00A221B5" w:rsidR="0094055A" w:rsidP="00117430" w:rsidRDefault="0094055A" w14:paraId="2F17A4AF" w14:textId="4611D4EF">
      <w:pPr>
        <w:pStyle w:val="VVKSOOpsomming1"/>
        <w:ind w:left="426"/>
        <w:jc w:val="left"/>
        <w:rPr>
          <w:rFonts w:ascii="Century Gothic" w:hAnsi="Century Gothic"/>
        </w:rPr>
      </w:pPr>
      <w:r w:rsidRPr="00A221B5">
        <w:rPr>
          <w:rFonts w:ascii="Century Gothic" w:hAnsi="Century Gothic"/>
          <w:b/>
        </w:rPr>
        <w:t>7</w:t>
      </w:r>
      <w:r w:rsidRPr="00A221B5">
        <w:rPr>
          <w:rFonts w:ascii="Century Gothic" w:hAnsi="Century Gothic"/>
        </w:rPr>
        <w:t xml:space="preserve"> </w:t>
      </w:r>
      <w:r w:rsidR="00E9077B">
        <w:rPr>
          <w:rFonts w:ascii="Century Gothic" w:hAnsi="Century Gothic"/>
        </w:rPr>
        <w:t>les</w:t>
      </w:r>
      <w:r w:rsidRPr="00A221B5">
        <w:rPr>
          <w:rFonts w:ascii="Century Gothic" w:hAnsi="Century Gothic"/>
        </w:rPr>
        <w:t xml:space="preserve">uren </w:t>
      </w:r>
      <w:r w:rsidR="00EA4AAF">
        <w:rPr>
          <w:rFonts w:ascii="Century Gothic" w:hAnsi="Century Gothic"/>
        </w:rPr>
        <w:t>Basisvorming</w:t>
      </w:r>
      <w:r w:rsidRPr="00A221B5">
        <w:rPr>
          <w:rFonts w:ascii="Century Gothic" w:hAnsi="Century Gothic"/>
        </w:rPr>
        <w:t xml:space="preserve"> (</w:t>
      </w:r>
      <w:r w:rsidR="00EA4AAF">
        <w:rPr>
          <w:rFonts w:ascii="Century Gothic" w:hAnsi="Century Gothic"/>
        </w:rPr>
        <w:t>BV</w:t>
      </w:r>
      <w:r w:rsidRPr="00A221B5">
        <w:rPr>
          <w:rFonts w:ascii="Century Gothic" w:hAnsi="Century Gothic"/>
        </w:rPr>
        <w:t>)</w:t>
      </w:r>
    </w:p>
    <w:p w:rsidRPr="00A221B5" w:rsidR="0094055A" w:rsidP="34703337" w:rsidRDefault="34703337" w14:paraId="39158D1D" w14:textId="4CEFBA3C">
      <w:pPr>
        <w:pStyle w:val="VVKSOTekst"/>
        <w:spacing w:after="120"/>
        <w:ind w:left="426"/>
        <w:jc w:val="left"/>
        <w:rPr>
          <w:rFonts w:ascii="Century Gothic" w:hAnsi="Century Gothic"/>
        </w:rPr>
      </w:pPr>
      <w:r w:rsidRPr="317B4E7E">
        <w:rPr>
          <w:rFonts w:ascii="Century Gothic" w:hAnsi="Century Gothic"/>
        </w:rPr>
        <w:t xml:space="preserve">In het deeltijds onderwijs bestaan er geen ‘vakken’ zoals in het voltijds onderwijs. De leerstof wordt in de plaats daarvan onderverdeeld in </w:t>
      </w:r>
      <w:r w:rsidRPr="317B4E7E">
        <w:rPr>
          <w:rFonts w:ascii="Century Gothic" w:hAnsi="Century Gothic"/>
          <w:b/>
          <w:bCs/>
        </w:rPr>
        <w:t>vier</w:t>
      </w:r>
      <w:r w:rsidRPr="317B4E7E">
        <w:rPr>
          <w:rFonts w:ascii="Century Gothic" w:hAnsi="Century Gothic"/>
        </w:rPr>
        <w:t xml:space="preserve"> </w:t>
      </w:r>
      <w:r w:rsidRPr="317B4E7E">
        <w:rPr>
          <w:rFonts w:ascii="Century Gothic" w:hAnsi="Century Gothic"/>
          <w:b/>
          <w:bCs/>
        </w:rPr>
        <w:t>clusters</w:t>
      </w:r>
      <w:r w:rsidRPr="317B4E7E">
        <w:rPr>
          <w:rFonts w:ascii="Century Gothic" w:hAnsi="Century Gothic"/>
        </w:rPr>
        <w:t xml:space="preserve">: </w:t>
      </w:r>
      <w:r w:rsidRPr="317B4E7E" w:rsidR="4AB93DF3">
        <w:rPr>
          <w:rFonts w:ascii="Century Gothic" w:hAnsi="Century Gothic"/>
        </w:rPr>
        <w:t>informatieverwerving</w:t>
      </w:r>
      <w:r w:rsidRPr="317B4E7E">
        <w:rPr>
          <w:rFonts w:ascii="Century Gothic" w:hAnsi="Century Gothic"/>
        </w:rPr>
        <w:t xml:space="preserve"> en -verwerking, probleemoplossend denken, individueel werk en groepswerk, maatschappelijke participatie. Deze clusters omvatten tevens een basiskennis van een moderne vreemde taal (Engels).</w:t>
      </w:r>
    </w:p>
    <w:p w:rsidR="0094055A" w:rsidP="34703337" w:rsidRDefault="34703337" w14:paraId="0AD36C94" w14:textId="4BDB09FB">
      <w:pPr>
        <w:pStyle w:val="VVKSOTekst"/>
        <w:spacing w:after="120"/>
        <w:ind w:left="426"/>
        <w:jc w:val="left"/>
        <w:rPr>
          <w:rFonts w:ascii="Century Gothic" w:hAnsi="Century Gothic"/>
        </w:rPr>
      </w:pPr>
      <w:r w:rsidRPr="34703337">
        <w:rPr>
          <w:rFonts w:ascii="Century Gothic" w:hAnsi="Century Gothic"/>
        </w:rPr>
        <w:t>Deze clusters zitten verweven in verschillende thema’s en individuele opdrachten. Voorbeelden van thema's zijn: solliciteren, omgaan met geld, belangrijke documenten, … .</w:t>
      </w:r>
    </w:p>
    <w:p w:rsidR="0094055A" w:rsidP="00117430" w:rsidRDefault="0094055A" w14:paraId="6D1657CB" w14:textId="20B77D51">
      <w:pPr>
        <w:pStyle w:val="VVKSOOpsomming1"/>
        <w:ind w:left="426"/>
        <w:jc w:val="left"/>
        <w:rPr>
          <w:rFonts w:ascii="Century Gothic" w:hAnsi="Century Gothic"/>
        </w:rPr>
      </w:pPr>
      <w:r w:rsidRPr="00A221B5">
        <w:rPr>
          <w:rFonts w:ascii="Century Gothic" w:hAnsi="Century Gothic"/>
          <w:b/>
        </w:rPr>
        <w:t>8</w:t>
      </w:r>
      <w:r w:rsidRPr="00A221B5">
        <w:rPr>
          <w:rFonts w:ascii="Century Gothic" w:hAnsi="Century Gothic"/>
        </w:rPr>
        <w:t xml:space="preserve"> </w:t>
      </w:r>
      <w:r w:rsidR="00E9077B">
        <w:rPr>
          <w:rFonts w:ascii="Century Gothic" w:hAnsi="Century Gothic"/>
        </w:rPr>
        <w:t>les</w:t>
      </w:r>
      <w:r w:rsidRPr="00A221B5">
        <w:rPr>
          <w:rFonts w:ascii="Century Gothic" w:hAnsi="Century Gothic"/>
        </w:rPr>
        <w:t xml:space="preserve">uren </w:t>
      </w:r>
      <w:r w:rsidR="00EA4AAF">
        <w:rPr>
          <w:rFonts w:ascii="Century Gothic" w:hAnsi="Century Gothic"/>
        </w:rPr>
        <w:t>Specifieke V</w:t>
      </w:r>
      <w:r w:rsidRPr="00A221B5">
        <w:rPr>
          <w:rFonts w:ascii="Century Gothic" w:hAnsi="Century Gothic"/>
        </w:rPr>
        <w:t>orming (</w:t>
      </w:r>
      <w:r w:rsidR="00EA4AAF">
        <w:rPr>
          <w:rFonts w:ascii="Century Gothic" w:hAnsi="Century Gothic"/>
        </w:rPr>
        <w:t>SV</w:t>
      </w:r>
      <w:r w:rsidRPr="00A221B5">
        <w:rPr>
          <w:rFonts w:ascii="Century Gothic" w:hAnsi="Century Gothic"/>
        </w:rPr>
        <w:t>)</w:t>
      </w:r>
    </w:p>
    <w:p w:rsidRPr="007F45F5" w:rsidR="00CC7CEF" w:rsidP="00CC7CEF" w:rsidRDefault="008369CD" w14:paraId="3D09F31B" w14:textId="77777777">
      <w:pPr>
        <w:pStyle w:val="VVKSOOpsomming1"/>
        <w:numPr>
          <w:ilvl w:val="0"/>
          <w:numId w:val="0"/>
        </w:numPr>
        <w:ind w:left="397"/>
        <w:rPr>
          <w:rFonts w:ascii="Century Gothic" w:hAnsi="Century Gothic"/>
        </w:rPr>
      </w:pPr>
      <w:r w:rsidRPr="007F45F5">
        <w:rPr>
          <w:rFonts w:ascii="Century Gothic" w:hAnsi="Century Gothic"/>
        </w:rPr>
        <w:t>De lessen beroepsgerichte vorming zijn vooral praktijkgericht en brengen je de nodige inzichten bij over het door jou gekozen vak/richting.</w:t>
      </w:r>
    </w:p>
    <w:p w:rsidRPr="007F45F5" w:rsidR="000A1481" w:rsidP="317B4E7E" w:rsidRDefault="00CB0FC7" w14:paraId="66C0D7CB" w14:textId="0D6A4593">
      <w:pPr>
        <w:pStyle w:val="VVKSOOpsomming1"/>
        <w:ind w:left="426"/>
        <w:jc w:val="left"/>
        <w:rPr>
          <w:rFonts w:ascii="Century Gothic" w:hAnsi="Century Gothic"/>
        </w:rPr>
      </w:pPr>
      <w:r w:rsidRPr="317B4E7E">
        <w:rPr>
          <w:rFonts w:ascii="Century Gothic" w:hAnsi="Century Gothic"/>
        </w:rPr>
        <w:t>In de tweede graad in de onderwijsvernieuwing bestaan er geen ‘vakken’ zoals in het voltijds onderwijs. De leerstof wordt in plaats daarvan onderverdeeld in</w:t>
      </w:r>
      <w:r w:rsidRPr="317B4E7E" w:rsidR="3CC620A8">
        <w:rPr>
          <w:rFonts w:ascii="Century Gothic" w:hAnsi="Century Gothic"/>
        </w:rPr>
        <w:t xml:space="preserve"> </w:t>
      </w:r>
      <w:r w:rsidRPr="317B4E7E" w:rsidR="00CC7CEF">
        <w:rPr>
          <w:rFonts w:ascii="Century Gothic" w:hAnsi="Century Gothic"/>
        </w:rPr>
        <w:t>vier clusters in de tweede graad: M</w:t>
      </w:r>
      <w:r w:rsidRPr="317B4E7E" w:rsidR="007F45F5">
        <w:rPr>
          <w:rFonts w:ascii="Century Gothic" w:hAnsi="Century Gothic"/>
        </w:rPr>
        <w:t>A</w:t>
      </w:r>
      <w:r w:rsidRPr="317B4E7E" w:rsidR="00CC7CEF">
        <w:rPr>
          <w:rFonts w:ascii="Century Gothic" w:hAnsi="Century Gothic"/>
        </w:rPr>
        <w:t>VO-Nederlands, Natuurwetenschappen-Wiskunde, Engels en ICT</w:t>
      </w:r>
      <w:r w:rsidRPr="317B4E7E" w:rsidR="108ACD99">
        <w:rPr>
          <w:rFonts w:ascii="Century Gothic" w:hAnsi="Century Gothic"/>
        </w:rPr>
        <w:t>.</w:t>
      </w:r>
    </w:p>
    <w:p w:rsidRPr="00A221B5" w:rsidR="000A1481" w:rsidP="000A1481" w:rsidRDefault="000A1481" w14:paraId="6EA1AD62" w14:textId="1110F5D5">
      <w:pPr>
        <w:pStyle w:val="VVKSOTekst"/>
        <w:jc w:val="left"/>
        <w:rPr>
          <w:rFonts w:ascii="Century Gothic" w:hAnsi="Century Gothic"/>
        </w:rPr>
      </w:pPr>
    </w:p>
    <w:p w:rsidR="0094055A" w:rsidP="34703337" w:rsidRDefault="34703337" w14:paraId="75DB7545" w14:textId="6881C49C">
      <w:pPr>
        <w:pStyle w:val="VVKSOTekst"/>
        <w:jc w:val="left"/>
        <w:rPr>
          <w:rFonts w:ascii="Century Gothic" w:hAnsi="Century Gothic"/>
        </w:rPr>
      </w:pPr>
      <w:r w:rsidRPr="34703337">
        <w:rPr>
          <w:rFonts w:ascii="Century Gothic" w:hAnsi="Century Gothic"/>
        </w:rPr>
        <w:t>Als je</w:t>
      </w:r>
      <w:r w:rsidR="000834CD">
        <w:rPr>
          <w:rFonts w:ascii="Century Gothic" w:hAnsi="Century Gothic"/>
        </w:rPr>
        <w:t xml:space="preserve"> </w:t>
      </w:r>
      <w:r w:rsidRPr="000834CD" w:rsidR="000834CD">
        <w:rPr>
          <w:rFonts w:ascii="Century Gothic" w:hAnsi="Century Gothic"/>
          <w:b/>
        </w:rPr>
        <w:t>18 wordt</w:t>
      </w:r>
      <w:r w:rsidRPr="34703337">
        <w:rPr>
          <w:rFonts w:ascii="Century Gothic" w:hAnsi="Century Gothic"/>
        </w:rPr>
        <w:t xml:space="preserve">, kan de klassenraad eventueel beslissen om je een </w:t>
      </w:r>
      <w:r w:rsidRPr="34703337">
        <w:rPr>
          <w:rFonts w:ascii="Century Gothic" w:hAnsi="Century Gothic"/>
          <w:b/>
          <w:bCs/>
        </w:rPr>
        <w:t>vrijstelling</w:t>
      </w:r>
      <w:r w:rsidRPr="34703337">
        <w:rPr>
          <w:rFonts w:ascii="Century Gothic" w:hAnsi="Century Gothic"/>
        </w:rPr>
        <w:t xml:space="preserve"> van de algemene vorming te geven. I</w:t>
      </w:r>
      <w:r w:rsidR="00E9077B">
        <w:rPr>
          <w:rFonts w:ascii="Century Gothic" w:hAnsi="Century Gothic"/>
        </w:rPr>
        <w:t>n dat geval krijg je per week 16</w:t>
      </w:r>
      <w:r w:rsidRPr="34703337">
        <w:rPr>
          <w:rFonts w:ascii="Century Gothic" w:hAnsi="Century Gothic"/>
        </w:rPr>
        <w:t xml:space="preserve"> </w:t>
      </w:r>
      <w:r w:rsidR="00E9077B">
        <w:rPr>
          <w:rFonts w:ascii="Century Gothic" w:hAnsi="Century Gothic"/>
        </w:rPr>
        <w:t>les</w:t>
      </w:r>
      <w:r w:rsidRPr="34703337">
        <w:rPr>
          <w:rFonts w:ascii="Century Gothic" w:hAnsi="Century Gothic"/>
        </w:rPr>
        <w:t>uren beroepsgerichte vorming</w:t>
      </w:r>
      <w:r w:rsidR="00E9077B">
        <w:rPr>
          <w:rFonts w:ascii="Century Gothic" w:hAnsi="Century Gothic"/>
        </w:rPr>
        <w:t xml:space="preserve"> (dubbele beroepsopleiding)</w:t>
      </w:r>
      <w:r w:rsidRPr="34703337">
        <w:rPr>
          <w:rFonts w:ascii="Century Gothic" w:hAnsi="Century Gothic"/>
        </w:rPr>
        <w:t>.</w:t>
      </w:r>
      <w:r w:rsidR="00344387">
        <w:rPr>
          <w:rFonts w:ascii="Century Gothic" w:hAnsi="Century Gothic"/>
        </w:rPr>
        <w:t xml:space="preserve"> </w:t>
      </w:r>
      <w:r w:rsidR="00453E31">
        <w:rPr>
          <w:rFonts w:ascii="Century Gothic" w:hAnsi="Century Gothic"/>
        </w:rPr>
        <w:t xml:space="preserve">Je focust je dan volledig op de beroepsgerichte vorming. </w:t>
      </w:r>
    </w:p>
    <w:p w:rsidRPr="0094055A" w:rsidR="00595C3E" w:rsidP="00117430" w:rsidRDefault="34703337" w14:paraId="7F2ED74B" w14:textId="338CD90D">
      <w:pPr>
        <w:pStyle w:val="VVKSOTekst"/>
        <w:jc w:val="left"/>
      </w:pPr>
      <w:r w:rsidRPr="34703337">
        <w:rPr>
          <w:rFonts w:ascii="Century Gothic" w:hAnsi="Century Gothic"/>
        </w:rPr>
        <w:t>We kunnen in de component leren observatieactiviteiten en klasstages organiseren.  De begeleiding van een stage gebeurt door een personeelslid van ons centrum.  Hij of zij zal steeds op de stageplaats aanwezig zijn.  Voor een stage krijg je geen loon</w:t>
      </w:r>
      <w:r w:rsidR="000834CD">
        <w:rPr>
          <w:rFonts w:ascii="Century Gothic" w:hAnsi="Century Gothic"/>
        </w:rPr>
        <w:t xml:space="preserve"> of leervergoeding.</w:t>
      </w:r>
    </w:p>
    <w:p w:rsidRPr="00A221B5" w:rsidR="00A221B5" w:rsidP="00617C14" w:rsidRDefault="34703337" w14:paraId="69CF720A" w14:textId="4158A1ED">
      <w:pPr>
        <w:pStyle w:val="VVKSOKop3"/>
        <w:numPr>
          <w:ilvl w:val="2"/>
          <w:numId w:val="0"/>
        </w:numPr>
        <w:ind w:hanging="709"/>
        <w:rPr>
          <w:rFonts w:ascii="Century Gothic" w:hAnsi="Century Gothic"/>
          <w:i w:val="0"/>
          <w:sz w:val="24"/>
          <w:szCs w:val="24"/>
        </w:rPr>
      </w:pPr>
      <w:r w:rsidRPr="34703337">
        <w:rPr>
          <w:rFonts w:ascii="Century Gothic" w:hAnsi="Century Gothic"/>
          <w:i w:val="0"/>
          <w:sz w:val="24"/>
          <w:szCs w:val="24"/>
        </w:rPr>
        <w:t xml:space="preserve">         </w:t>
      </w:r>
      <w:r w:rsidR="000834CD">
        <w:rPr>
          <w:rFonts w:ascii="Century Gothic" w:hAnsi="Century Gothic"/>
          <w:i w:val="0"/>
          <w:sz w:val="24"/>
          <w:szCs w:val="24"/>
        </w:rPr>
        <w:t>2.3.2</w:t>
      </w:r>
      <w:r w:rsidR="00B03744">
        <w:rPr>
          <w:rFonts w:ascii="Century Gothic" w:hAnsi="Century Gothic"/>
          <w:i w:val="0"/>
          <w:sz w:val="24"/>
          <w:szCs w:val="24"/>
        </w:rPr>
        <w:t>.</w:t>
      </w:r>
      <w:r w:rsidRPr="34703337">
        <w:rPr>
          <w:rFonts w:ascii="Century Gothic" w:hAnsi="Century Gothic"/>
          <w:i w:val="0"/>
          <w:sz w:val="24"/>
          <w:szCs w:val="24"/>
        </w:rPr>
        <w:t xml:space="preserve"> Werkplekleren</w:t>
      </w:r>
    </w:p>
    <w:p w:rsidR="00CE3126" w:rsidP="34703337" w:rsidRDefault="00453E31" w14:paraId="2E70BD06" w14:textId="774A150E">
      <w:pPr>
        <w:pStyle w:val="VVKSOKop2"/>
        <w:numPr>
          <w:ilvl w:val="1"/>
          <w:numId w:val="0"/>
        </w:numPr>
        <w:spacing w:before="360"/>
        <w:rPr>
          <w:rFonts w:ascii="Century Gothic" w:hAnsi="Century Gothic"/>
          <w:b w:val="0"/>
        </w:rPr>
      </w:pPr>
      <w:r>
        <w:rPr>
          <w:rFonts w:ascii="Century Gothic" w:hAnsi="Century Gothic"/>
          <w:b w:val="0"/>
        </w:rPr>
        <w:t xml:space="preserve">De component werkplekleren wordt ingevuld </w:t>
      </w:r>
      <w:r w:rsidR="004C7E5E">
        <w:rPr>
          <w:rFonts w:ascii="Century Gothic" w:hAnsi="Century Gothic"/>
          <w:b w:val="0"/>
        </w:rPr>
        <w:t>door een tewerkstelling (arbeidsdeelname) of een aanloopcomponent.</w:t>
      </w:r>
    </w:p>
    <w:p w:rsidR="000834CD" w:rsidP="000834CD" w:rsidRDefault="000834CD" w14:paraId="07F88EA0" w14:textId="135EA524">
      <w:pPr>
        <w:pStyle w:val="VVKSOTekst"/>
        <w:rPr>
          <w:rFonts w:ascii="Century Gothic" w:hAnsi="Century Gothic"/>
        </w:rPr>
      </w:pPr>
      <w:r w:rsidRPr="614ADE7C">
        <w:rPr>
          <w:rFonts w:ascii="Century Gothic" w:hAnsi="Century Gothic"/>
        </w:rPr>
        <w:t>Misschien is het voor jou niet mogelijk om de component werkplekleren in te vullen (bv. omdat je nog aan het solliciteren bent of omdat jouw screening nog niet is gebeurd, dan volg je</w:t>
      </w:r>
      <w:r w:rsidRPr="614ADE7C" w:rsidR="77C45AD4">
        <w:rPr>
          <w:rFonts w:ascii="Century Gothic" w:hAnsi="Century Gothic"/>
        </w:rPr>
        <w:t xml:space="preserve"> </w:t>
      </w:r>
      <w:r w:rsidRPr="614ADE7C">
        <w:rPr>
          <w:rFonts w:ascii="Century Gothic" w:hAnsi="Century Gothic"/>
        </w:rPr>
        <w:t xml:space="preserve">voorlopig </w:t>
      </w:r>
      <w:r w:rsidRPr="614ADE7C" w:rsidR="00AE43F5">
        <w:rPr>
          <w:rFonts w:ascii="Century Gothic" w:hAnsi="Century Gothic"/>
        </w:rPr>
        <w:t>een voltijds traject</w:t>
      </w:r>
      <w:r w:rsidRPr="614ADE7C">
        <w:rPr>
          <w:rFonts w:ascii="Century Gothic" w:hAnsi="Century Gothic"/>
        </w:rPr>
        <w:t xml:space="preserve"> in het centrum.)</w:t>
      </w:r>
      <w:r w:rsidRPr="614ADE7C" w:rsidR="002C5D3D">
        <w:rPr>
          <w:rFonts w:ascii="Century Gothic" w:hAnsi="Century Gothic"/>
        </w:rPr>
        <w:t xml:space="preserve"> het is ook mogelijk dat je een naadloos flexibel traject volgt (zie punt 2.4). </w:t>
      </w:r>
    </w:p>
    <w:p w:rsidR="00AE43F5" w:rsidP="00177BEB" w:rsidRDefault="00AE43F5" w14:paraId="63855896" w14:textId="704A5D8E">
      <w:pPr>
        <w:pStyle w:val="VVKSOTekst"/>
        <w:numPr>
          <w:ilvl w:val="0"/>
          <w:numId w:val="49"/>
        </w:numPr>
        <w:ind w:left="527" w:hanging="357"/>
        <w:rPr>
          <w:rFonts w:ascii="Century Gothic" w:hAnsi="Century Gothic"/>
          <w:b/>
        </w:rPr>
      </w:pPr>
      <w:r>
        <w:rPr>
          <w:rFonts w:ascii="Century Gothic" w:hAnsi="Century Gothic"/>
          <w:b/>
        </w:rPr>
        <w:t>Tewerkstelling</w:t>
      </w:r>
    </w:p>
    <w:p w:rsidR="00AE43F5" w:rsidP="00AE43F5" w:rsidRDefault="00AE43F5" w14:paraId="6FF3F609" w14:textId="5ED24431">
      <w:pPr>
        <w:pStyle w:val="VVKSOTekst"/>
        <w:ind w:left="340"/>
        <w:rPr>
          <w:rFonts w:ascii="Century Gothic" w:hAnsi="Century Gothic"/>
        </w:rPr>
      </w:pPr>
      <w:r>
        <w:rPr>
          <w:rFonts w:ascii="Century Gothic" w:hAnsi="Century Gothic"/>
        </w:rPr>
        <w:t xml:space="preserve">Als je klaar bent om te gaan werken, word je naar een bedrijf geleid. Daar doe je werkervaring op en krijg je een praktijkopleiding. In deel III vind je meer uitleg over de contractmogelijkheden en over eventuele premies die je kan ontvangen. </w:t>
      </w:r>
    </w:p>
    <w:p w:rsidR="00B44867" w:rsidP="00B44867" w:rsidRDefault="00AE43F5" w14:paraId="5F784066" w14:textId="22261F70">
      <w:pPr>
        <w:pStyle w:val="VVKSOTekst"/>
        <w:ind w:left="340"/>
        <w:rPr>
          <w:rFonts w:ascii="Century Gothic" w:hAnsi="Century Gothic"/>
        </w:rPr>
      </w:pPr>
      <w:r>
        <w:rPr>
          <w:rFonts w:ascii="Century Gothic" w:hAnsi="Century Gothic"/>
        </w:rPr>
        <w:t>A</w:t>
      </w:r>
      <w:r w:rsidR="00B44867">
        <w:rPr>
          <w:rFonts w:ascii="Century Gothic" w:hAnsi="Century Gothic"/>
        </w:rPr>
        <w:t xml:space="preserve">ls je niet onmiddellijk via een reguliere tewerkstelling aan de slag gaat (op basis van een overeenkomst alternerende opleiding of een deeltijdse arbeidsovereenkomst) kunnen we beslissen dat je bijvoorbeeld: </w:t>
      </w:r>
    </w:p>
    <w:p w:rsidR="00B44867" w:rsidP="00177BEB" w:rsidRDefault="00B44867" w14:paraId="2B90D0A0" w14:textId="53D433A3">
      <w:pPr>
        <w:pStyle w:val="VVKSOTekst"/>
        <w:numPr>
          <w:ilvl w:val="0"/>
          <w:numId w:val="50"/>
        </w:numPr>
        <w:rPr>
          <w:rFonts w:ascii="Century Gothic" w:hAnsi="Century Gothic"/>
        </w:rPr>
      </w:pPr>
      <w:r w:rsidRPr="317B4E7E">
        <w:rPr>
          <w:rFonts w:ascii="Century Gothic" w:hAnsi="Century Gothic"/>
        </w:rPr>
        <w:t>tijdelijk een bijkomende opleiding of cursus buiten het centrum volgt die specifiek gericht is op het verhogen van jouw tewerkstellingsperspectieven of inzetbaarheid op de arbeidsmarkt (sollicitatie- of attitudetraining, intensieve taalcursus …)</w:t>
      </w:r>
      <w:r w:rsidRPr="317B4E7E" w:rsidR="7BE26465">
        <w:rPr>
          <w:rFonts w:ascii="Century Gothic" w:hAnsi="Century Gothic"/>
        </w:rPr>
        <w:t xml:space="preserve">. </w:t>
      </w:r>
      <w:r w:rsidRPr="317B4E7E">
        <w:rPr>
          <w:rFonts w:ascii="Century Gothic" w:hAnsi="Century Gothic"/>
        </w:rPr>
        <w:t xml:space="preserve">Je kan ook maximaal één week een verkennende stage doen. </w:t>
      </w:r>
    </w:p>
    <w:p w:rsidR="00B44867" w:rsidP="00177BEB" w:rsidRDefault="00B44867" w14:paraId="449F0B00" w14:textId="05DFCD33">
      <w:pPr>
        <w:pStyle w:val="VVKSOTekst"/>
        <w:numPr>
          <w:ilvl w:val="0"/>
          <w:numId w:val="50"/>
        </w:numPr>
        <w:rPr>
          <w:rFonts w:ascii="Century Gothic" w:hAnsi="Century Gothic"/>
        </w:rPr>
      </w:pPr>
      <w:r>
        <w:rPr>
          <w:rFonts w:ascii="Century Gothic" w:hAnsi="Century Gothic"/>
        </w:rPr>
        <w:t>vrijwilligerswerk  doet.</w:t>
      </w:r>
    </w:p>
    <w:p w:rsidR="00B44867" w:rsidP="00177BEB" w:rsidRDefault="00B44867" w14:paraId="75CFD99E" w14:textId="041944A6">
      <w:pPr>
        <w:pStyle w:val="VVKSOTekst"/>
        <w:numPr>
          <w:ilvl w:val="0"/>
          <w:numId w:val="50"/>
        </w:numPr>
        <w:rPr>
          <w:rFonts w:ascii="Century Gothic" w:hAnsi="Century Gothic"/>
        </w:rPr>
      </w:pPr>
      <w:r>
        <w:rPr>
          <w:rFonts w:ascii="Century Gothic" w:hAnsi="Century Gothic"/>
        </w:rPr>
        <w:t xml:space="preserve">je meewerkt aan culturele, sociale of sportactiviteiten bij een overheidsinstantie of een instantie die door de overheid wordt erkent. </w:t>
      </w:r>
    </w:p>
    <w:p w:rsidR="001227D3" w:rsidP="001227D3" w:rsidRDefault="001227D3" w14:paraId="0AF2EDE2" w14:textId="77777777">
      <w:pPr>
        <w:pStyle w:val="VVKSOTekst"/>
        <w:ind w:left="1060"/>
        <w:rPr>
          <w:rFonts w:ascii="Century Gothic" w:hAnsi="Century Gothic"/>
        </w:rPr>
      </w:pPr>
    </w:p>
    <w:p w:rsidR="00B44867" w:rsidP="00177BEB" w:rsidRDefault="00B44867" w14:paraId="586B43CF" w14:textId="6EC4D34F">
      <w:pPr>
        <w:pStyle w:val="VVKSOTekst"/>
        <w:numPr>
          <w:ilvl w:val="0"/>
          <w:numId w:val="49"/>
        </w:numPr>
        <w:ind w:left="584" w:hanging="357"/>
        <w:rPr>
          <w:rFonts w:ascii="Century Gothic" w:hAnsi="Century Gothic"/>
          <w:b/>
        </w:rPr>
      </w:pPr>
      <w:r>
        <w:rPr>
          <w:rFonts w:ascii="Century Gothic" w:hAnsi="Century Gothic"/>
          <w:b/>
        </w:rPr>
        <w:t>Aanloopcomponent</w:t>
      </w:r>
      <w:r w:rsidR="00513858">
        <w:rPr>
          <w:rFonts w:ascii="Century Gothic" w:hAnsi="Century Gothic"/>
          <w:b/>
        </w:rPr>
        <w:t xml:space="preserve"> (ALC)</w:t>
      </w:r>
    </w:p>
    <w:p w:rsidR="002C5D3D" w:rsidP="00B44867" w:rsidRDefault="00B44867" w14:paraId="63BC3E18" w14:textId="5A0D3FDA">
      <w:pPr>
        <w:pStyle w:val="VVKSOTekst"/>
        <w:ind w:left="340"/>
        <w:rPr>
          <w:rFonts w:ascii="Century Gothic" w:hAnsi="Century Gothic"/>
        </w:rPr>
      </w:pPr>
      <w:r w:rsidRPr="00B44867">
        <w:rPr>
          <w:rFonts w:ascii="Century Gothic" w:hAnsi="Century Gothic"/>
        </w:rPr>
        <w:t>Als</w:t>
      </w:r>
      <w:r>
        <w:rPr>
          <w:rFonts w:ascii="Century Gothic" w:hAnsi="Century Gothic"/>
        </w:rPr>
        <w:t xml:space="preserve"> je bereid bent om te werken maar nog niet volledig arbeidsrijp bent stippelen we op jouw maat een individueel traject uit. </w:t>
      </w:r>
      <w:r w:rsidR="002C5D3D">
        <w:rPr>
          <w:rFonts w:ascii="Century Gothic" w:hAnsi="Century Gothic"/>
        </w:rPr>
        <w:t>De inhoud en de duur van het individuele traject worden bepaald door het resultaat van de screening en worden opgenomen in een individueel opleidingsplan. De klassenraad beslist op basis van de screening of je ka</w:t>
      </w:r>
      <w:r w:rsidR="001227D3">
        <w:rPr>
          <w:rFonts w:ascii="Century Gothic" w:hAnsi="Century Gothic"/>
        </w:rPr>
        <w:t>n</w:t>
      </w:r>
      <w:r w:rsidR="002C5D3D">
        <w:rPr>
          <w:rFonts w:ascii="Century Gothic" w:hAnsi="Century Gothic"/>
        </w:rPr>
        <w:t xml:space="preserve"> starten in een aanloopcomponent. Die beslissing is bindend. </w:t>
      </w:r>
      <w:r w:rsidR="00513858">
        <w:rPr>
          <w:rFonts w:ascii="Century Gothic" w:hAnsi="Century Gothic"/>
        </w:rPr>
        <w:t xml:space="preserve">Dit houdt in dat je verplicht bent om in te gaan op het ALC-aanbod. </w:t>
      </w:r>
    </w:p>
    <w:p w:rsidR="00B44867" w:rsidP="00B44867" w:rsidRDefault="00B44867" w14:paraId="23ED6730" w14:textId="617BC187">
      <w:pPr>
        <w:pStyle w:val="VVKSOTekst"/>
        <w:ind w:left="340"/>
        <w:rPr>
          <w:rFonts w:ascii="Century Gothic" w:hAnsi="Century Gothic"/>
        </w:rPr>
      </w:pPr>
      <w:r>
        <w:rPr>
          <w:rFonts w:ascii="Century Gothic" w:hAnsi="Century Gothic"/>
        </w:rPr>
        <w:t>In een aanloopcomponent stimuleren we jouw arbeidsrijpheid. De aanloopcomponent is gericht op:</w:t>
      </w:r>
    </w:p>
    <w:p w:rsidR="00B44867" w:rsidP="00177BEB" w:rsidRDefault="00B44867" w14:paraId="3C1DB4E4" w14:textId="77777777">
      <w:pPr>
        <w:pStyle w:val="VVKSOTekst"/>
        <w:numPr>
          <w:ilvl w:val="0"/>
          <w:numId w:val="51"/>
        </w:numPr>
        <w:rPr>
          <w:rFonts w:ascii="Century Gothic" w:hAnsi="Century Gothic"/>
        </w:rPr>
      </w:pPr>
      <w:r>
        <w:rPr>
          <w:rFonts w:ascii="Century Gothic" w:hAnsi="Century Gothic"/>
        </w:rPr>
        <w:t>het verbeteren van jouw arbeidsgerichte competenties en/of;</w:t>
      </w:r>
    </w:p>
    <w:p w:rsidR="00B44867" w:rsidP="00177BEB" w:rsidRDefault="00B44867" w14:paraId="5AB162E5" w14:textId="77777777">
      <w:pPr>
        <w:pStyle w:val="VVKSOTekst"/>
        <w:numPr>
          <w:ilvl w:val="0"/>
          <w:numId w:val="51"/>
        </w:numPr>
        <w:rPr>
          <w:rFonts w:ascii="Century Gothic" w:hAnsi="Century Gothic"/>
        </w:rPr>
      </w:pPr>
      <w:r>
        <w:rPr>
          <w:rFonts w:ascii="Century Gothic" w:hAnsi="Century Gothic"/>
        </w:rPr>
        <w:t>het verbeteren van jouw loopbaangerichte competenties, het zoeken naar een werkplek en het verbeteren van jouw sollicitatievaardigheden en/of;</w:t>
      </w:r>
    </w:p>
    <w:p w:rsidR="00B44867" w:rsidP="00177BEB" w:rsidRDefault="00B44867" w14:paraId="622BE3C0" w14:textId="57833F7C">
      <w:pPr>
        <w:pStyle w:val="VVKSOTekst"/>
        <w:numPr>
          <w:ilvl w:val="0"/>
          <w:numId w:val="51"/>
        </w:numPr>
        <w:rPr>
          <w:rFonts w:ascii="Century Gothic" w:hAnsi="Century Gothic"/>
        </w:rPr>
      </w:pPr>
      <w:r>
        <w:rPr>
          <w:rFonts w:ascii="Century Gothic" w:hAnsi="Century Gothic"/>
        </w:rPr>
        <w:t>het versterken van jouw vaktechnische competenties</w:t>
      </w:r>
      <w:r w:rsidR="009A03D7">
        <w:rPr>
          <w:rFonts w:ascii="Century Gothic" w:hAnsi="Century Gothic"/>
        </w:rPr>
        <w:t>;</w:t>
      </w:r>
    </w:p>
    <w:p w:rsidR="005E1060" w:rsidP="00177BEB" w:rsidRDefault="009A03D7" w14:paraId="1DD65B91" w14:textId="6ECADB0F">
      <w:pPr>
        <w:pStyle w:val="VVKSOTekst"/>
        <w:numPr>
          <w:ilvl w:val="0"/>
          <w:numId w:val="51"/>
        </w:numPr>
        <w:rPr>
          <w:rFonts w:ascii="Century Gothic" w:hAnsi="Century Gothic"/>
        </w:rPr>
      </w:pPr>
      <w:r>
        <w:rPr>
          <w:rFonts w:ascii="Century Gothic" w:hAnsi="Century Gothic"/>
        </w:rPr>
        <w:t>s</w:t>
      </w:r>
      <w:r w:rsidR="005E1060">
        <w:rPr>
          <w:rFonts w:ascii="Century Gothic" w:hAnsi="Century Gothic"/>
        </w:rPr>
        <w:t>ollicitatietraining</w:t>
      </w:r>
      <w:r>
        <w:rPr>
          <w:rFonts w:ascii="Century Gothic" w:hAnsi="Century Gothic"/>
        </w:rPr>
        <w:t xml:space="preserve"> en -begeleiding. </w:t>
      </w:r>
    </w:p>
    <w:p w:rsidR="00B44867" w:rsidP="00B44867" w:rsidRDefault="00B44867" w14:paraId="266A3EA8" w14:textId="4DF5A8C0">
      <w:pPr>
        <w:pStyle w:val="VVKSOTekst"/>
        <w:ind w:left="340"/>
        <w:rPr>
          <w:rFonts w:ascii="Century Gothic" w:hAnsi="Century Gothic"/>
        </w:rPr>
      </w:pPr>
      <w:r>
        <w:rPr>
          <w:rFonts w:ascii="Century Gothic" w:hAnsi="Century Gothic"/>
        </w:rPr>
        <w:t xml:space="preserve">Het centrum </w:t>
      </w:r>
      <w:r w:rsidR="006054D9">
        <w:rPr>
          <w:rFonts w:ascii="Century Gothic" w:hAnsi="Century Gothic"/>
        </w:rPr>
        <w:t xml:space="preserve">kan een aanloopcomponent zelf uitwerken of hiervoor </w:t>
      </w:r>
      <w:r w:rsidR="004C7E5E">
        <w:rPr>
          <w:rFonts w:ascii="Century Gothic" w:hAnsi="Century Gothic"/>
        </w:rPr>
        <w:t>geheel of gedeelte</w:t>
      </w:r>
      <w:r w:rsidR="00F601DF">
        <w:rPr>
          <w:rFonts w:ascii="Century Gothic" w:hAnsi="Century Gothic"/>
        </w:rPr>
        <w:t xml:space="preserve">lijk </w:t>
      </w:r>
      <w:r w:rsidR="006054D9">
        <w:rPr>
          <w:rFonts w:ascii="Century Gothic" w:hAnsi="Century Gothic"/>
        </w:rPr>
        <w:t xml:space="preserve">een beroep doen op een externe organisator. </w:t>
      </w:r>
    </w:p>
    <w:p w:rsidR="006054D9" w:rsidP="00B44867" w:rsidRDefault="006054D9" w14:paraId="2048B8BF" w14:textId="5CD145DD">
      <w:pPr>
        <w:pStyle w:val="VVKSOTekst"/>
        <w:ind w:left="340"/>
        <w:rPr>
          <w:rFonts w:ascii="Century Gothic" w:hAnsi="Century Gothic"/>
        </w:rPr>
      </w:pPr>
      <w:r>
        <w:rPr>
          <w:rFonts w:ascii="Century Gothic" w:hAnsi="Century Gothic"/>
        </w:rPr>
        <w:t xml:space="preserve">Binnen een aanloopcomponent is ook een begeleide leerervaring mogelijk op een reële werkplek. Hiervoor wordt een stageovereenkomst afgesloten. </w:t>
      </w:r>
    </w:p>
    <w:p w:rsidR="00A320F6" w:rsidP="009A03D7" w:rsidRDefault="006054D9" w14:paraId="33DABC0D" w14:textId="3607E36D">
      <w:pPr>
        <w:pStyle w:val="VVKSOTekst"/>
        <w:ind w:left="340"/>
        <w:rPr>
          <w:rFonts w:ascii="Century Gothic" w:hAnsi="Century Gothic"/>
        </w:rPr>
      </w:pPr>
      <w:r>
        <w:rPr>
          <w:rFonts w:ascii="Century Gothic" w:hAnsi="Century Gothic"/>
        </w:rPr>
        <w:t xml:space="preserve">Hoe sneller je vordert in een aanloopcomponent, hoe sneller je kan doorstromen naar een tewerkstelling. </w:t>
      </w:r>
    </w:p>
    <w:p w:rsidR="006054D9" w:rsidP="00177BEB" w:rsidRDefault="006054D9" w14:paraId="5BB292CF" w14:textId="099D7D15">
      <w:pPr>
        <w:pStyle w:val="VVKSOTekst"/>
        <w:numPr>
          <w:ilvl w:val="2"/>
          <w:numId w:val="56"/>
        </w:numPr>
        <w:rPr>
          <w:rFonts w:ascii="Century Gothic" w:hAnsi="Century Gothic"/>
          <w:b/>
          <w:sz w:val="24"/>
          <w:szCs w:val="24"/>
        </w:rPr>
      </w:pPr>
      <w:r>
        <w:rPr>
          <w:rFonts w:ascii="Century Gothic" w:hAnsi="Century Gothic"/>
          <w:b/>
          <w:sz w:val="24"/>
          <w:szCs w:val="24"/>
        </w:rPr>
        <w:t>Naadloos flexibel traject (NAFT)</w:t>
      </w:r>
    </w:p>
    <w:p w:rsidR="006054D9" w:rsidP="00C1249F" w:rsidRDefault="006054D9" w14:paraId="3DECD2FB" w14:textId="3CB886F9">
      <w:pPr>
        <w:pStyle w:val="VVKSOTekst"/>
        <w:rPr>
          <w:rFonts w:ascii="Century Gothic" w:hAnsi="Century Gothic"/>
        </w:rPr>
      </w:pPr>
      <w:r>
        <w:rPr>
          <w:rFonts w:ascii="Century Gothic" w:hAnsi="Century Gothic"/>
        </w:rPr>
        <w:t xml:space="preserve">Misschien loopt het voor jou even niet allemaal van een leien dakje en heb je tijdelijk nood aan een doorgedreven begeleiding. Samen met het CLB kijken we dan of je niet best een tijdje wordt opgevangen in een naadloos flexibel traject (NAFT). Het centrum werkt hiervoor nauw samen met NAFT-aanbieder Groep Intro. De NAFT-begeleider kan van dichtbij inspelen op je noden en verwachtingen. </w:t>
      </w:r>
      <w:r w:rsidR="00A320F6">
        <w:rPr>
          <w:rFonts w:ascii="Century Gothic" w:hAnsi="Century Gothic"/>
        </w:rPr>
        <w:t xml:space="preserve">Het kan zijn dat de NAFT-begeleider je ook in een vakantieperiode verwacht. </w:t>
      </w:r>
    </w:p>
    <w:p w:rsidR="006054D9" w:rsidP="00C1249F" w:rsidRDefault="006054D9" w14:paraId="6C40BA29" w14:textId="0AB4F173">
      <w:pPr>
        <w:pStyle w:val="VVKSOTekst"/>
        <w:rPr>
          <w:rFonts w:ascii="Century Gothic" w:hAnsi="Century Gothic"/>
        </w:rPr>
      </w:pPr>
      <w:r>
        <w:rPr>
          <w:rFonts w:ascii="Century Gothic" w:hAnsi="Century Gothic"/>
        </w:rPr>
        <w:t xml:space="preserve">Een NAFT kan zowel </w:t>
      </w:r>
      <w:r w:rsidR="00B226C5">
        <w:rPr>
          <w:rFonts w:ascii="Century Gothic" w:hAnsi="Century Gothic"/>
        </w:rPr>
        <w:t xml:space="preserve">in de plaats komen van de component leren, de component werkplekleren of beide componenten. </w:t>
      </w:r>
    </w:p>
    <w:p w:rsidRPr="006054D9" w:rsidR="00B226C5" w:rsidP="00C1249F" w:rsidRDefault="00B226C5" w14:paraId="5A9F8E89" w14:textId="5BF07927">
      <w:pPr>
        <w:pStyle w:val="VVKSOTekst"/>
        <w:rPr>
          <w:rFonts w:ascii="Century Gothic" w:hAnsi="Century Gothic"/>
        </w:rPr>
      </w:pPr>
      <w:r>
        <w:rPr>
          <w:rFonts w:ascii="Century Gothic" w:hAnsi="Century Gothic"/>
        </w:rPr>
        <w:t>Een NAFT kan op elk ogenblik van het s</w:t>
      </w:r>
      <w:r w:rsidR="00A320F6">
        <w:rPr>
          <w:rFonts w:ascii="Century Gothic" w:hAnsi="Century Gothic"/>
        </w:rPr>
        <w:t xml:space="preserve">chooljaar starten en is ook mogelijk als je al meerderjarig bent. </w:t>
      </w:r>
    </w:p>
    <w:p w:rsidRPr="00CD7B24" w:rsidR="00A221B5" w:rsidP="34703337" w:rsidRDefault="00B03744" w14:paraId="31B86867" w14:textId="45559FE5">
      <w:pPr>
        <w:pStyle w:val="VVKSOKop2"/>
        <w:numPr>
          <w:ilvl w:val="1"/>
          <w:numId w:val="0"/>
        </w:numPr>
        <w:spacing w:before="360"/>
        <w:rPr>
          <w:rFonts w:ascii="Century Gothic" w:hAnsi="Century Gothic"/>
          <w:sz w:val="28"/>
          <w:szCs w:val="28"/>
        </w:rPr>
      </w:pPr>
      <w:r>
        <w:rPr>
          <w:rFonts w:ascii="Century Gothic" w:hAnsi="Century Gothic"/>
          <w:sz w:val="28"/>
          <w:szCs w:val="28"/>
        </w:rPr>
        <w:t>2.4</w:t>
      </w:r>
      <w:r w:rsidRPr="34703337" w:rsidR="34703337">
        <w:rPr>
          <w:rFonts w:ascii="Century Gothic" w:hAnsi="Century Gothic"/>
          <w:sz w:val="28"/>
          <w:szCs w:val="28"/>
        </w:rPr>
        <w:t>. Beleid inzake extra-</w:t>
      </w:r>
      <w:proofErr w:type="spellStart"/>
      <w:r w:rsidRPr="34703337" w:rsidR="34703337">
        <w:rPr>
          <w:rFonts w:ascii="Century Gothic" w:hAnsi="Century Gothic"/>
          <w:sz w:val="28"/>
          <w:szCs w:val="28"/>
        </w:rPr>
        <w:t>murosactiviteiten</w:t>
      </w:r>
      <w:proofErr w:type="spellEnd"/>
    </w:p>
    <w:p w:rsidRPr="00857488" w:rsidR="00A221B5" w:rsidP="34703337" w:rsidRDefault="34703337" w14:paraId="0A8A0D11" w14:textId="72453C9C">
      <w:pPr>
        <w:pStyle w:val="VVKSOTekst"/>
        <w:jc w:val="left"/>
        <w:rPr>
          <w:rFonts w:ascii="Century Gothic" w:hAnsi="Century Gothic"/>
          <w:lang w:val="nl-BE"/>
        </w:rPr>
      </w:pPr>
      <w:r w:rsidRPr="34703337">
        <w:rPr>
          <w:rFonts w:ascii="Century Gothic" w:hAnsi="Century Gothic"/>
          <w:lang w:val="nl-BE"/>
        </w:rPr>
        <w:t xml:space="preserve">Het centrum organiseert ook activiteiten die buiten de school doorgaan. Je wordt hiervan steeds tijdig op de hoogte gebracht. Indien we van jou verwachten dat er een kleine bijdrage wordt betaald voor deze activiteit (bv voor inkom of vervoer), dan word je vooraf verwittigd. We streven ernaar om deze kosten tot een absoluut minimum te beperken. </w:t>
      </w:r>
      <w:r w:rsidR="001C4C45">
        <w:rPr>
          <w:rFonts w:ascii="Century Gothic" w:hAnsi="Century Gothic"/>
          <w:lang w:val="nl-BE"/>
        </w:rPr>
        <w:t>Je deelname aan de extra-</w:t>
      </w:r>
      <w:proofErr w:type="spellStart"/>
      <w:r w:rsidR="001C4C45">
        <w:rPr>
          <w:rFonts w:ascii="Century Gothic" w:hAnsi="Century Gothic"/>
          <w:lang w:val="nl-BE"/>
        </w:rPr>
        <w:t>murosactiviteiten</w:t>
      </w:r>
      <w:proofErr w:type="spellEnd"/>
      <w:r w:rsidR="001C4C45">
        <w:rPr>
          <w:rFonts w:ascii="Century Gothic" w:hAnsi="Century Gothic"/>
          <w:lang w:val="nl-BE"/>
        </w:rPr>
        <w:t xml:space="preserve"> is zoals reeds eerder gesteld verplicht. Kosten of reservaties die het centrum reeds heeft gemaakt en die ze niet kan recupereren </w:t>
      </w:r>
      <w:r w:rsidR="006C649D">
        <w:rPr>
          <w:rFonts w:ascii="Century Gothic" w:hAnsi="Century Gothic"/>
          <w:lang w:val="nl-BE"/>
        </w:rPr>
        <w:t>komen automatisch op de schoolrekening</w:t>
      </w:r>
      <w:r w:rsidR="00510802">
        <w:rPr>
          <w:rFonts w:ascii="Century Gothic" w:hAnsi="Century Gothic"/>
          <w:lang w:val="nl-BE"/>
        </w:rPr>
        <w:t>.</w:t>
      </w:r>
      <w:r w:rsidR="006C649D">
        <w:rPr>
          <w:rFonts w:ascii="Century Gothic" w:hAnsi="Century Gothic"/>
          <w:lang w:val="nl-BE"/>
        </w:rPr>
        <w:t xml:space="preserve"> </w:t>
      </w:r>
      <w:r w:rsidR="00510802">
        <w:rPr>
          <w:rFonts w:ascii="Century Gothic" w:hAnsi="Century Gothic"/>
          <w:lang w:val="nl-BE"/>
        </w:rPr>
        <w:t>Dit gebeurt o</w:t>
      </w:r>
      <w:r w:rsidR="006C649D">
        <w:rPr>
          <w:rFonts w:ascii="Century Gothic" w:hAnsi="Century Gothic"/>
          <w:lang w:val="nl-BE"/>
        </w:rPr>
        <w:t>ok wanneer je afwezig bent zonder</w:t>
      </w:r>
      <w:r w:rsidR="00F50FF2">
        <w:rPr>
          <w:rFonts w:ascii="Century Gothic" w:hAnsi="Century Gothic"/>
          <w:lang w:val="nl-BE"/>
        </w:rPr>
        <w:t xml:space="preserve"> vooraf te verwittigen </w:t>
      </w:r>
      <w:r w:rsidR="00B81C78">
        <w:rPr>
          <w:rFonts w:ascii="Century Gothic" w:hAnsi="Century Gothic"/>
          <w:lang w:val="nl-BE"/>
        </w:rPr>
        <w:t>of een</w:t>
      </w:r>
      <w:r w:rsidR="00F50FF2">
        <w:rPr>
          <w:rFonts w:ascii="Century Gothic" w:hAnsi="Century Gothic"/>
          <w:lang w:val="nl-BE"/>
        </w:rPr>
        <w:t xml:space="preserve"> attest van geldige reden</w:t>
      </w:r>
      <w:r w:rsidR="00510802">
        <w:rPr>
          <w:rFonts w:ascii="Century Gothic" w:hAnsi="Century Gothic"/>
          <w:lang w:val="nl-BE"/>
        </w:rPr>
        <w:t xml:space="preserve"> voor te leggen</w:t>
      </w:r>
      <w:r w:rsidR="00B81C78">
        <w:rPr>
          <w:rFonts w:ascii="Century Gothic" w:hAnsi="Century Gothic"/>
          <w:lang w:val="nl-BE"/>
        </w:rPr>
        <w:t xml:space="preserve"> (minstens 7 dagen op voorhand)</w:t>
      </w:r>
      <w:r w:rsidR="006C649D">
        <w:rPr>
          <w:rFonts w:ascii="Century Gothic" w:hAnsi="Century Gothic"/>
          <w:lang w:val="nl-BE"/>
        </w:rPr>
        <w:t>.</w:t>
      </w:r>
      <w:r w:rsidR="00510802">
        <w:rPr>
          <w:rFonts w:ascii="Century Gothic" w:hAnsi="Century Gothic"/>
          <w:lang w:val="nl-BE"/>
        </w:rPr>
        <w:t xml:space="preserve"> </w:t>
      </w:r>
      <w:r w:rsidR="006C649D">
        <w:rPr>
          <w:rFonts w:ascii="Century Gothic" w:hAnsi="Century Gothic"/>
          <w:lang w:val="nl-BE"/>
        </w:rPr>
        <w:t xml:space="preserve"> </w:t>
      </w:r>
    </w:p>
    <w:p w:rsidRPr="00857488" w:rsidR="00A221B5" w:rsidP="34703337" w:rsidRDefault="00B03744" w14:paraId="15D0A9D2" w14:textId="1166F470">
      <w:pPr>
        <w:pStyle w:val="VVKSOKop2"/>
        <w:numPr>
          <w:ilvl w:val="1"/>
          <w:numId w:val="0"/>
        </w:numPr>
        <w:spacing w:before="360"/>
        <w:rPr>
          <w:rFonts w:ascii="Century Gothic" w:hAnsi="Century Gothic"/>
          <w:sz w:val="28"/>
          <w:szCs w:val="28"/>
        </w:rPr>
      </w:pPr>
      <w:r>
        <w:rPr>
          <w:rFonts w:ascii="Century Gothic" w:hAnsi="Century Gothic"/>
          <w:sz w:val="28"/>
          <w:szCs w:val="28"/>
        </w:rPr>
        <w:t>2.5</w:t>
      </w:r>
      <w:r w:rsidRPr="34703337" w:rsidR="34703337">
        <w:rPr>
          <w:rFonts w:ascii="Century Gothic" w:hAnsi="Century Gothic"/>
          <w:sz w:val="28"/>
          <w:szCs w:val="28"/>
        </w:rPr>
        <w:t xml:space="preserve">. Schoolbijdrage   </w:t>
      </w:r>
    </w:p>
    <w:p w:rsidRPr="00857488" w:rsidR="00A221B5" w:rsidP="002A5B68" w:rsidRDefault="00A221B5" w14:paraId="010F969D" w14:textId="77777777">
      <w:pPr>
        <w:pStyle w:val="VVKSOKop3"/>
        <w:numPr>
          <w:ilvl w:val="0"/>
          <w:numId w:val="0"/>
        </w:numPr>
        <w:ind w:left="851" w:hanging="851"/>
        <w:rPr>
          <w:rFonts w:ascii="Century Gothic" w:hAnsi="Century Gothic"/>
          <w:i w:val="0"/>
          <w:sz w:val="24"/>
          <w:szCs w:val="24"/>
        </w:rPr>
      </w:pPr>
      <w:r w:rsidRPr="00857488">
        <w:rPr>
          <w:rFonts w:ascii="Century Gothic" w:hAnsi="Century Gothic"/>
          <w:i w:val="0"/>
          <w:sz w:val="24"/>
          <w:szCs w:val="24"/>
        </w:rPr>
        <w:t>Wat vind je terug in de bijdrageregeling?</w:t>
      </w:r>
    </w:p>
    <w:p w:rsidRPr="0047501B" w:rsidR="0047501B" w:rsidP="0047501B" w:rsidRDefault="0047501B" w14:paraId="4D52C589" w14:textId="69C8BF43">
      <w:pPr>
        <w:pStyle w:val="VVKSOTekst"/>
        <w:spacing w:after="120"/>
        <w:jc w:val="left"/>
        <w:rPr>
          <w:rFonts w:ascii="Century Gothic" w:hAnsi="Century Gothic"/>
          <w:lang w:val="nl-BE"/>
        </w:rPr>
      </w:pPr>
      <w:r w:rsidRPr="0047501B">
        <w:rPr>
          <w:rFonts w:ascii="Century Gothic" w:hAnsi="Century Gothic"/>
          <w:lang w:val="nl-BE"/>
        </w:rPr>
        <w:t>In de bijdrageregeling vind je een lijst met kosten die we je ouders</w:t>
      </w:r>
      <w:r>
        <w:rPr>
          <w:rFonts w:ascii="Century Gothic" w:hAnsi="Century Gothic"/>
          <w:lang w:val="nl-BE"/>
        </w:rPr>
        <w:t xml:space="preserve"> of jou</w:t>
      </w:r>
      <w:r w:rsidRPr="0047501B">
        <w:rPr>
          <w:rFonts w:ascii="Century Gothic" w:hAnsi="Century Gothic"/>
          <w:lang w:val="nl-BE"/>
        </w:rPr>
        <w:t xml:space="preserve"> kunnen vragen. Je vindt de bijdrageregeling als bijlage bij dit centrumreglement. Op die lijst staan zowel verplichte als niet-verplichte uitgaven: </w:t>
      </w:r>
    </w:p>
    <w:p w:rsidRPr="0047501B" w:rsidR="0047501B" w:rsidP="34703337" w:rsidRDefault="34703337" w14:paraId="7B70F574" w14:textId="464EAEF8">
      <w:pPr>
        <w:pStyle w:val="VVKSOOpsomming1"/>
        <w:jc w:val="left"/>
        <w:rPr>
          <w:rFonts w:ascii="Century Gothic" w:hAnsi="Century Gothic"/>
          <w:lang w:val="nl-BE"/>
        </w:rPr>
      </w:pPr>
      <w:r w:rsidRPr="34703337">
        <w:rPr>
          <w:rFonts w:ascii="Century Gothic" w:hAnsi="Century Gothic"/>
          <w:lang w:val="nl-BE"/>
        </w:rPr>
        <w:t>Verplichte uitgaven zijn uitgaven die je ouders zeker zullen moeten maken zoals het betalen van je schoolboeken, kopieën…. Zaken die je alleen bij ons kan aankopen, koop je verplicht bij ons. Er zijn ook zaken die je zowel bij ons als ergens anders kan kopen. Je kiest zelf waar je die zaken koopt, maar als je ze bij ons koopt, dan moeten je ouders ervoor betalen.</w:t>
      </w:r>
    </w:p>
    <w:p w:rsidRPr="0047501B" w:rsidR="0047501B" w:rsidP="0047501B" w:rsidRDefault="0047501B" w14:paraId="3785576E" w14:textId="77777777">
      <w:pPr>
        <w:pStyle w:val="VVKSOOpsomming1"/>
        <w:spacing w:after="240"/>
        <w:jc w:val="left"/>
        <w:rPr>
          <w:rFonts w:ascii="Century Gothic" w:hAnsi="Century Gothic"/>
          <w:u w:val="single"/>
          <w:lang w:val="nl-BE"/>
        </w:rPr>
      </w:pPr>
      <w:r w:rsidRPr="0047501B">
        <w:rPr>
          <w:rFonts w:ascii="Century Gothic" w:hAnsi="Century Gothic"/>
          <w:iCs/>
          <w:lang w:val="nl-BE"/>
        </w:rPr>
        <w:t>Niet-</w:t>
      </w:r>
      <w:r w:rsidRPr="0047501B">
        <w:rPr>
          <w:rFonts w:ascii="Century Gothic" w:hAnsi="Century Gothic"/>
          <w:lang w:val="nl-BE"/>
        </w:rPr>
        <w:t>verplichte uitgaven zijn uitgaven voor zaken die je niet moet aankopen of activiteiten waar je niet verplicht aan deelneemt. Als je ervan gebruik maakt, dan moeten je ouders ervoor betalen.</w:t>
      </w:r>
    </w:p>
    <w:p w:rsidRPr="0047501B" w:rsidR="0047501B" w:rsidP="0047501B" w:rsidRDefault="0047501B" w14:paraId="1177ED35" w14:textId="77777777">
      <w:pPr>
        <w:pStyle w:val="VVKSOTekst"/>
        <w:spacing w:after="120"/>
        <w:jc w:val="left"/>
        <w:rPr>
          <w:rFonts w:ascii="Century Gothic" w:hAnsi="Century Gothic"/>
          <w:lang w:val="nl-BE"/>
        </w:rPr>
      </w:pPr>
      <w:r w:rsidRPr="0047501B">
        <w:rPr>
          <w:rFonts w:ascii="Century Gothic" w:hAnsi="Century Gothic"/>
          <w:lang w:val="nl-BE"/>
        </w:rPr>
        <w:t xml:space="preserve">In de bijdragelijst staan voor sommige kosten vaste prijzen, voor andere kosten enkel richtprijzen: </w:t>
      </w:r>
    </w:p>
    <w:p w:rsidRPr="0047501B" w:rsidR="0047501B" w:rsidP="0047501B" w:rsidRDefault="0047501B" w14:paraId="40D3C05A" w14:textId="3E599285">
      <w:pPr>
        <w:pStyle w:val="VVKSOOpsomming1"/>
        <w:jc w:val="left"/>
        <w:rPr>
          <w:rFonts w:ascii="Century Gothic" w:hAnsi="Century Gothic"/>
          <w:lang w:val="nl-BE"/>
        </w:rPr>
      </w:pPr>
      <w:r w:rsidRPr="0047501B">
        <w:rPr>
          <w:rFonts w:ascii="Century Gothic" w:hAnsi="Century Gothic"/>
          <w:lang w:val="nl-BE"/>
        </w:rPr>
        <w:t>Van sommige kosten kennen we op voorhand de prijs. Dat zijn de vaste prijze</w:t>
      </w:r>
      <w:r w:rsidR="007B76CA">
        <w:rPr>
          <w:rFonts w:ascii="Century Gothic" w:hAnsi="Century Gothic"/>
          <w:lang w:val="nl-BE"/>
        </w:rPr>
        <w:t xml:space="preserve">n. </w:t>
      </w:r>
    </w:p>
    <w:p w:rsidRPr="0047501B" w:rsidR="0047501B" w:rsidP="0047501B" w:rsidRDefault="0047501B" w14:paraId="16871C15" w14:textId="77777777">
      <w:pPr>
        <w:pStyle w:val="VVKSOOpsomming1"/>
        <w:jc w:val="left"/>
        <w:rPr>
          <w:rFonts w:ascii="Century Gothic" w:hAnsi="Century Gothic"/>
          <w:lang w:val="nl-BE"/>
        </w:rPr>
      </w:pPr>
      <w:r w:rsidRPr="0047501B">
        <w:rPr>
          <w:rFonts w:ascii="Century Gothic" w:hAnsi="Century Gothic"/>
          <w:lang w:val="nl-BE"/>
        </w:rPr>
        <w:t>Van sommige kosten kennen we de prijs niet op voorhand. We geven voor die kosten richtprijzen mee. Het bedrag dat je moet betalen zal in de buurt van de richtprijs liggen, het kan iets meer zijn, maar ook iets minder. We baseren ons bij het bepalen van de richtprijs op de prijs die de zaak of de activiteit vorig schooljaar heeft gekost.</w:t>
      </w:r>
    </w:p>
    <w:p w:rsidRPr="0047501B" w:rsidR="0047501B" w:rsidP="0047501B" w:rsidRDefault="0047501B" w14:paraId="584D0DDF" w14:textId="77777777">
      <w:pPr>
        <w:pStyle w:val="VVKSOTekst"/>
        <w:spacing w:after="120"/>
        <w:jc w:val="left"/>
        <w:rPr>
          <w:rFonts w:ascii="Century Gothic" w:hAnsi="Century Gothic"/>
          <w:lang w:val="nl-BE"/>
        </w:rPr>
      </w:pPr>
      <w:r w:rsidRPr="0047501B">
        <w:rPr>
          <w:rFonts w:ascii="Century Gothic" w:hAnsi="Century Gothic"/>
          <w:lang w:val="nl-BE"/>
        </w:rPr>
        <w:t>De bijdrageregeling werd besproken op de schoolraad.</w:t>
      </w:r>
    </w:p>
    <w:p w:rsidRPr="0047501B" w:rsidR="0047501B" w:rsidP="0047501B" w:rsidRDefault="0047501B" w14:paraId="1F19FF5A" w14:textId="77777777">
      <w:pPr>
        <w:pStyle w:val="VVKSOTekst"/>
        <w:spacing w:after="120"/>
        <w:jc w:val="left"/>
        <w:rPr>
          <w:rFonts w:ascii="Century Gothic" w:hAnsi="Century Gothic"/>
          <w:lang w:val="nl-BE"/>
        </w:rPr>
      </w:pPr>
      <w:r w:rsidRPr="0047501B">
        <w:rPr>
          <w:rFonts w:ascii="Century Gothic" w:hAnsi="Century Gothic"/>
          <w:lang w:val="nl-BE"/>
        </w:rPr>
        <w:t>We hebben de volgende afspraken over de schoolrekening:</w:t>
      </w:r>
    </w:p>
    <w:p w:rsidRPr="0047501B" w:rsidR="0047501B" w:rsidP="34703337" w:rsidRDefault="34703337" w14:paraId="4365E348" w14:textId="4FF92F6C">
      <w:pPr>
        <w:pStyle w:val="VVKSOOpsomming1"/>
        <w:jc w:val="left"/>
        <w:rPr>
          <w:rFonts w:ascii="Century Gothic" w:hAnsi="Century Gothic"/>
          <w:lang w:val="nl-BE"/>
        </w:rPr>
      </w:pPr>
      <w:r w:rsidRPr="34703337">
        <w:rPr>
          <w:rFonts w:ascii="Century Gothic" w:hAnsi="Century Gothic"/>
          <w:lang w:val="nl-BE"/>
        </w:rPr>
        <w:t>Driemaal per schooljaar versturen we een schoolrekening. We verwachten dat die afrekening op tijd en volledig wordt betaald. Dat betekent binnen de 14 dagen na verzending.</w:t>
      </w:r>
    </w:p>
    <w:p w:rsidRPr="0047501B" w:rsidR="0047501B" w:rsidP="34703337" w:rsidRDefault="34703337" w14:paraId="74A5C4E9" w14:textId="5C174084">
      <w:pPr>
        <w:pStyle w:val="VVKSOOpsomming1"/>
        <w:jc w:val="left"/>
        <w:rPr>
          <w:rFonts w:ascii="Century Gothic" w:hAnsi="Century Gothic"/>
        </w:rPr>
      </w:pPr>
      <w:r w:rsidRPr="34703337">
        <w:rPr>
          <w:rFonts w:ascii="Century Gothic" w:hAnsi="Century Gothic"/>
        </w:rPr>
        <w:t>Bij problemen om de schoolrekening te betalen, kan je terecht bij de leerlingbegeleiding</w:t>
      </w:r>
      <w:r w:rsidRPr="34703337">
        <w:rPr>
          <w:rFonts w:ascii="Century Gothic" w:hAnsi="Century Gothic"/>
          <w:lang w:val="nl-BE"/>
        </w:rPr>
        <w:t>. We gaan discreet om met elke vraag. We zoeken samen naar een oplossing en maken afspraken over ee</w:t>
      </w:r>
      <w:r w:rsidR="006C649D">
        <w:rPr>
          <w:rFonts w:ascii="Century Gothic" w:hAnsi="Century Gothic"/>
          <w:lang w:val="nl-BE"/>
        </w:rPr>
        <w:t>n aangepaste manier van betalen, bv. gespreid betalen.</w:t>
      </w:r>
    </w:p>
    <w:p w:rsidRPr="0047501B" w:rsidR="0047501B" w:rsidP="0047501B" w:rsidRDefault="0047501B" w14:paraId="1680170F" w14:textId="7D6CF534">
      <w:pPr>
        <w:pStyle w:val="VVKSOOpsomming1"/>
        <w:jc w:val="left"/>
        <w:rPr>
          <w:rFonts w:ascii="Century Gothic" w:hAnsi="Century Gothic"/>
        </w:rPr>
      </w:pPr>
      <w:r w:rsidRPr="0047501B">
        <w:rPr>
          <w:rFonts w:ascii="Century Gothic" w:hAnsi="Century Gothic"/>
          <w:lang w:val="nl-BE"/>
        </w:rPr>
        <w:t>Bij een weigering om de schoolrekening te betalen, gaan we in eerste instantie het gesprek aan. Zorgt dat niet voor een oplossing, dan kunnen we overgaan tot het versturen van ee</w:t>
      </w:r>
      <w:r w:rsidR="00082F73">
        <w:rPr>
          <w:rFonts w:ascii="Century Gothic" w:hAnsi="Century Gothic"/>
          <w:lang w:val="nl-BE"/>
        </w:rPr>
        <w:t>n dwingende herinneringsbrief (aangetekende ingebrekestelling)</w:t>
      </w:r>
      <w:r w:rsidRPr="0047501B">
        <w:rPr>
          <w:rFonts w:ascii="Century Gothic" w:hAnsi="Century Gothic"/>
          <w:lang w:val="nl-BE"/>
        </w:rPr>
        <w:t xml:space="preserve">. Vanaf </w:t>
      </w:r>
      <w:r w:rsidR="00082F73">
        <w:rPr>
          <w:rFonts w:ascii="Century Gothic" w:hAnsi="Century Gothic"/>
          <w:lang w:val="nl-BE"/>
        </w:rPr>
        <w:t>dat moment kunnen we een rente</w:t>
      </w:r>
      <w:r w:rsidRPr="0047501B">
        <w:rPr>
          <w:rFonts w:ascii="Century Gothic" w:hAnsi="Century Gothic"/>
          <w:lang w:val="nl-BE"/>
        </w:rPr>
        <w:t>voet aanrekenen op het bedrag dat nog niet betaald is. Dat i</w:t>
      </w:r>
      <w:r w:rsidR="00082F73">
        <w:rPr>
          <w:rFonts w:ascii="Century Gothic" w:hAnsi="Century Gothic"/>
          <w:lang w:val="nl-BE"/>
        </w:rPr>
        <w:t>s maximaal de wettelijke rente</w:t>
      </w:r>
      <w:r w:rsidRPr="0047501B">
        <w:rPr>
          <w:rFonts w:ascii="Century Gothic" w:hAnsi="Century Gothic"/>
          <w:lang w:val="nl-BE"/>
        </w:rPr>
        <w:t>voet</w:t>
      </w:r>
      <w:r w:rsidR="00F50FF2">
        <w:rPr>
          <w:rFonts w:ascii="Century Gothic" w:hAnsi="Century Gothic"/>
          <w:lang w:val="nl-BE"/>
        </w:rPr>
        <w:t xml:space="preserve"> (zie gevolgde procedure op volgende bladzijde). </w:t>
      </w:r>
    </w:p>
    <w:p w:rsidRPr="005F57A2" w:rsidR="0047501B" w:rsidP="34703337" w:rsidRDefault="34703337" w14:paraId="0A105803" w14:textId="79A87C41">
      <w:pPr>
        <w:pStyle w:val="VVKSOOpsomming1"/>
        <w:jc w:val="left"/>
        <w:rPr>
          <w:rFonts w:ascii="Century Gothic" w:hAnsi="Century Gothic"/>
        </w:rPr>
      </w:pPr>
      <w:r w:rsidRPr="34703337">
        <w:rPr>
          <w:rFonts w:ascii="Century Gothic" w:hAnsi="Century Gothic"/>
          <w:lang w:val="nl-BE"/>
        </w:rPr>
        <w:t xml:space="preserve">Als je afzegt voor een activiteit of op dat moment afwezig bent, </w:t>
      </w:r>
      <w:r w:rsidR="00067F27">
        <w:rPr>
          <w:rFonts w:ascii="Century Gothic" w:hAnsi="Century Gothic"/>
          <w:lang w:val="nl-BE"/>
        </w:rPr>
        <w:t xml:space="preserve">kunnen een deel van de kosten niet in rekening gebracht worden. </w:t>
      </w:r>
      <w:r w:rsidRPr="34703337">
        <w:rPr>
          <w:rFonts w:ascii="Century Gothic" w:hAnsi="Century Gothic"/>
          <w:lang w:val="nl-BE"/>
        </w:rPr>
        <w:t xml:space="preserve">Kosten die we al gemaakt hadden, worden opgenomen in de schoolrekening. Dit noemen we </w:t>
      </w:r>
      <w:r w:rsidR="00067F27">
        <w:rPr>
          <w:rFonts w:ascii="Century Gothic" w:hAnsi="Century Gothic"/>
          <w:b/>
          <w:bCs/>
          <w:lang w:val="nl-BE"/>
        </w:rPr>
        <w:t xml:space="preserve">niet-recupereerbare </w:t>
      </w:r>
      <w:r w:rsidRPr="34703337">
        <w:rPr>
          <w:rFonts w:ascii="Century Gothic" w:hAnsi="Century Gothic"/>
          <w:b/>
          <w:bCs/>
          <w:lang w:val="nl-BE"/>
        </w:rPr>
        <w:t>kosten</w:t>
      </w:r>
      <w:r w:rsidRPr="34703337">
        <w:rPr>
          <w:rFonts w:ascii="Century Gothic" w:hAnsi="Century Gothic"/>
          <w:lang w:val="nl-BE"/>
        </w:rPr>
        <w:t>.</w:t>
      </w:r>
    </w:p>
    <w:p w:rsidRPr="0091010A" w:rsidR="005F57A2" w:rsidP="005F57A2" w:rsidRDefault="005F57A2" w14:paraId="4FB3CCBD" w14:textId="7E61BEE4">
      <w:pPr>
        <w:pStyle w:val="VVKSOOpsomming1"/>
        <w:numPr>
          <w:ilvl w:val="0"/>
          <w:numId w:val="0"/>
        </w:numPr>
        <w:ind w:left="397"/>
        <w:jc w:val="left"/>
        <w:rPr>
          <w:rFonts w:ascii="Century Gothic" w:hAnsi="Century Gothic"/>
        </w:rPr>
      </w:pPr>
      <w:r w:rsidRPr="0091010A">
        <w:rPr>
          <w:rFonts w:ascii="Century Gothic" w:hAnsi="Century Gothic"/>
        </w:rPr>
        <w:t>We gaan ervan uit dat je deelneemt aan alle activiteiten die het centrum organiseert. Indien je 7 dag</w:t>
      </w:r>
      <w:r w:rsidRPr="0091010A" w:rsidR="007F37DB">
        <w:rPr>
          <w:rFonts w:ascii="Century Gothic" w:hAnsi="Century Gothic"/>
        </w:rPr>
        <w:t>en</w:t>
      </w:r>
      <w:r w:rsidRPr="0091010A">
        <w:rPr>
          <w:rFonts w:ascii="Century Gothic" w:hAnsi="Century Gothic"/>
        </w:rPr>
        <w:t xml:space="preserve"> vóór de activiteit een doktersattest hebt worden geen kosten aangerekend. Word je net vóór de activiteit plots ziek dan zal je de </w:t>
      </w:r>
      <w:r w:rsidRPr="0091010A">
        <w:rPr>
          <w:rFonts w:ascii="Century Gothic" w:hAnsi="Century Gothic"/>
          <w:b/>
        </w:rPr>
        <w:t>niet-recupereerbare kosten</w:t>
      </w:r>
      <w:r w:rsidRPr="0091010A">
        <w:rPr>
          <w:rFonts w:ascii="Century Gothic" w:hAnsi="Century Gothic"/>
        </w:rPr>
        <w:t xml:space="preserve"> moeten betalen. Dit zijn kosten die eerder door de school al gemaakt werden. Er kan eventueel individueel bekeken worden om hier een uitzondering te maken.</w:t>
      </w:r>
    </w:p>
    <w:p w:rsidRPr="0091010A" w:rsidR="005F57A2" w:rsidP="005F57A2" w:rsidRDefault="005F57A2" w14:paraId="2385C3A6" w14:textId="01266CCA">
      <w:pPr>
        <w:pStyle w:val="VVKSOOpsomming1"/>
        <w:numPr>
          <w:ilvl w:val="0"/>
          <w:numId w:val="0"/>
        </w:numPr>
        <w:ind w:left="397"/>
        <w:jc w:val="left"/>
        <w:rPr>
          <w:rFonts w:ascii="Century Gothic" w:hAnsi="Century Gothic"/>
        </w:rPr>
      </w:pPr>
      <w:r w:rsidRPr="0091010A">
        <w:rPr>
          <w:rFonts w:ascii="Century Gothic" w:hAnsi="Century Gothic"/>
        </w:rPr>
        <w:t>Leerlingen die afwezig zijn zonder enig attest betalen het volledige bedrag</w:t>
      </w:r>
      <w:r w:rsidRPr="0091010A" w:rsidR="000B441C">
        <w:rPr>
          <w:rFonts w:ascii="Century Gothic" w:hAnsi="Century Gothic"/>
        </w:rPr>
        <w:t>.</w:t>
      </w:r>
    </w:p>
    <w:p w:rsidR="00DB06BA" w:rsidP="34703337" w:rsidRDefault="00DB06BA" w14:paraId="3039044B" w14:textId="7E6F4F6B">
      <w:pPr>
        <w:pStyle w:val="VVKSOOpsomming1"/>
        <w:jc w:val="left"/>
        <w:rPr>
          <w:rFonts w:ascii="Century Gothic" w:hAnsi="Century Gothic"/>
        </w:rPr>
      </w:pPr>
      <w:r w:rsidRPr="00DB06BA">
        <w:rPr>
          <w:rFonts w:ascii="Century Gothic" w:hAnsi="Century Gothic"/>
        </w:rPr>
        <w:t xml:space="preserve">Het Romerofonds heeft als bedoeling kansarme leerlingen financieel te ondersteunen. Het fonds kan tussenkomen in de verplichte kosten. Het fonds wordt gespijsd via de opbrengst van allerlei acties voor het goede doel. Ook ouders kunnen een vrijwillige bijdrage storten om het fonds te ondersteunen. Elke vraag om gebruik te maken van het fonds wordt individueel bekeken. Bij een verzoek van de ouders om een beroep te kunnen doen op het Romerofonds, spelen volgende elementen mee: </w:t>
      </w:r>
    </w:p>
    <w:p w:rsidR="00DB06BA" w:rsidP="00DB06BA" w:rsidRDefault="00DB06BA" w14:paraId="2870A60A" w14:textId="45D2667C">
      <w:pPr>
        <w:pStyle w:val="VVKSOOpsomming1"/>
        <w:numPr>
          <w:ilvl w:val="0"/>
          <w:numId w:val="0"/>
        </w:numPr>
        <w:ind w:left="397"/>
        <w:jc w:val="left"/>
        <w:rPr>
          <w:rFonts w:ascii="Century Gothic" w:hAnsi="Century Gothic"/>
        </w:rPr>
      </w:pPr>
      <w:r w:rsidRPr="00DB06BA">
        <w:rPr>
          <w:rFonts w:ascii="Century Gothic" w:hAnsi="Century Gothic"/>
        </w:rPr>
        <w:t xml:space="preserve">• de ouders krijgen een schooltoelage of hebben een schooltoelage aangevraagd; </w:t>
      </w:r>
    </w:p>
    <w:p w:rsidR="00DB06BA" w:rsidP="00DB06BA" w:rsidRDefault="00DB06BA" w14:paraId="1E19FEF2" w14:textId="77777777">
      <w:pPr>
        <w:pStyle w:val="VVKSOOpsomming1"/>
        <w:numPr>
          <w:ilvl w:val="0"/>
          <w:numId w:val="0"/>
        </w:numPr>
        <w:ind w:left="397"/>
        <w:jc w:val="left"/>
        <w:rPr>
          <w:rFonts w:ascii="Century Gothic" w:hAnsi="Century Gothic"/>
        </w:rPr>
      </w:pPr>
      <w:r w:rsidRPr="00DB06BA">
        <w:rPr>
          <w:rFonts w:ascii="Century Gothic" w:hAnsi="Century Gothic"/>
        </w:rPr>
        <w:t xml:space="preserve">• de ouders krijgen ondersteuning vanwege de mutualiteit; </w:t>
      </w:r>
    </w:p>
    <w:p w:rsidR="00DB06BA" w:rsidP="00DB06BA" w:rsidRDefault="00DB06BA" w14:paraId="619C5A3C" w14:textId="77777777">
      <w:pPr>
        <w:pStyle w:val="VVKSOOpsomming1"/>
        <w:numPr>
          <w:ilvl w:val="0"/>
          <w:numId w:val="0"/>
        </w:numPr>
        <w:ind w:left="397"/>
        <w:jc w:val="left"/>
        <w:rPr>
          <w:rFonts w:ascii="Century Gothic" w:hAnsi="Century Gothic"/>
        </w:rPr>
      </w:pPr>
      <w:r w:rsidRPr="00DB06BA">
        <w:rPr>
          <w:rFonts w:ascii="Century Gothic" w:hAnsi="Century Gothic"/>
        </w:rPr>
        <w:t xml:space="preserve">• de ouders hebben contact met het OCMW of het CAW; </w:t>
      </w:r>
    </w:p>
    <w:p w:rsidR="00DB06BA" w:rsidP="00DB06BA" w:rsidRDefault="00DB06BA" w14:paraId="75CBBD01" w14:textId="669EDA7F">
      <w:pPr>
        <w:pStyle w:val="VVKSOOpsomming1"/>
        <w:numPr>
          <w:ilvl w:val="0"/>
          <w:numId w:val="0"/>
        </w:numPr>
        <w:ind w:left="397"/>
        <w:jc w:val="left"/>
        <w:rPr>
          <w:rFonts w:ascii="Century Gothic" w:hAnsi="Century Gothic"/>
        </w:rPr>
      </w:pPr>
      <w:r w:rsidRPr="00DB06BA">
        <w:rPr>
          <w:rFonts w:ascii="Century Gothic" w:hAnsi="Century Gothic"/>
        </w:rPr>
        <w:t xml:space="preserve">• de ouders hebben recht op een verhoogde tegemoetkoming; </w:t>
      </w:r>
    </w:p>
    <w:p w:rsidR="00DB06BA" w:rsidP="00DB06BA" w:rsidRDefault="00DB06BA" w14:paraId="143EB904" w14:textId="127777E3">
      <w:pPr>
        <w:pStyle w:val="VVKSOOpsomming1"/>
        <w:numPr>
          <w:ilvl w:val="0"/>
          <w:numId w:val="0"/>
        </w:numPr>
        <w:ind w:left="397"/>
        <w:jc w:val="left"/>
        <w:rPr>
          <w:rFonts w:ascii="Century Gothic" w:hAnsi="Century Gothic"/>
        </w:rPr>
      </w:pPr>
      <w:r w:rsidRPr="00DB06BA">
        <w:rPr>
          <w:rFonts w:ascii="Century Gothic" w:hAnsi="Century Gothic"/>
        </w:rPr>
        <w:t xml:space="preserve">• de ouders zitten in schuldbemiddeling; </w:t>
      </w:r>
    </w:p>
    <w:p w:rsidR="00DB06BA" w:rsidP="00DB06BA" w:rsidRDefault="00DB06BA" w14:paraId="73B310FC" w14:textId="32897B58">
      <w:pPr>
        <w:pStyle w:val="VVKSOOpsomming1"/>
        <w:numPr>
          <w:ilvl w:val="0"/>
          <w:numId w:val="0"/>
        </w:numPr>
        <w:ind w:left="397"/>
        <w:jc w:val="left"/>
        <w:rPr>
          <w:rFonts w:ascii="Century Gothic" w:hAnsi="Century Gothic"/>
        </w:rPr>
      </w:pPr>
      <w:r w:rsidRPr="00DB06BA">
        <w:rPr>
          <w:rFonts w:ascii="Century Gothic" w:hAnsi="Century Gothic"/>
        </w:rPr>
        <w:t xml:space="preserve">• de mogelijkheid van een gespreide betaling is met de school besproken; </w:t>
      </w:r>
    </w:p>
    <w:p w:rsidR="00C03A7F" w:rsidP="00C03A7F" w:rsidRDefault="00DB06BA" w14:paraId="0D25A0ED" w14:textId="054ED219">
      <w:pPr>
        <w:pStyle w:val="VVKSOOpsomming1"/>
        <w:numPr>
          <w:ilvl w:val="0"/>
          <w:numId w:val="0"/>
        </w:numPr>
        <w:ind w:left="397"/>
        <w:jc w:val="left"/>
        <w:rPr>
          <w:rFonts w:ascii="Century Gothic" w:hAnsi="Century Gothic"/>
        </w:rPr>
      </w:pPr>
      <w:r w:rsidRPr="00DB06BA">
        <w:rPr>
          <w:rFonts w:ascii="Century Gothic" w:hAnsi="Century Gothic"/>
        </w:rPr>
        <w:t>• de aanvraag past binnen onze visie</w:t>
      </w:r>
      <w:r w:rsidR="00C03A7F">
        <w:rPr>
          <w:rFonts w:ascii="Century Gothic" w:hAnsi="Century Gothic"/>
        </w:rPr>
        <w:t>.</w:t>
      </w:r>
    </w:p>
    <w:p w:rsidR="00C03A7F" w:rsidP="00C03A7F" w:rsidRDefault="00C03A7F" w14:paraId="331F6CBC" w14:textId="77777777">
      <w:pPr>
        <w:pStyle w:val="VVKSOOpsomming1"/>
        <w:numPr>
          <w:ilvl w:val="0"/>
          <w:numId w:val="0"/>
        </w:numPr>
        <w:ind w:left="397"/>
        <w:jc w:val="left"/>
        <w:rPr>
          <w:rFonts w:ascii="Century Gothic" w:hAnsi="Century Gothic"/>
        </w:rPr>
      </w:pPr>
    </w:p>
    <w:p w:rsidRPr="00C03A7F" w:rsidR="00A9289A" w:rsidP="00C03A7F" w:rsidRDefault="00C03A7F" w14:paraId="7F05979D" w14:textId="2FCDD6F9">
      <w:pPr>
        <w:pStyle w:val="VVKSOOpsomming1"/>
        <w:numPr>
          <w:ilvl w:val="0"/>
          <w:numId w:val="0"/>
        </w:numPr>
        <w:ind w:left="397"/>
        <w:jc w:val="left"/>
        <w:rPr>
          <w:rFonts w:ascii="Century Gothic" w:hAnsi="Century Gothic"/>
          <w:b/>
          <w:bCs/>
        </w:rPr>
      </w:pPr>
      <w:r w:rsidRPr="00C03A7F">
        <w:rPr>
          <w:rFonts w:ascii="Century Gothic" w:hAnsi="Century Gothic"/>
          <w:b/>
          <w:bCs/>
          <w:lang w:val="nl-BE"/>
        </w:rPr>
        <w:t>P</w:t>
      </w:r>
      <w:r w:rsidRPr="00C03A7F" w:rsidR="00DB06BA">
        <w:rPr>
          <w:rFonts w:ascii="Century Gothic" w:hAnsi="Century Gothic"/>
          <w:b/>
          <w:bCs/>
          <w:lang w:val="nl-BE"/>
        </w:rPr>
        <w:t>rocedure niet betalen factuur</w:t>
      </w:r>
      <w:r w:rsidRPr="00C03A7F">
        <w:rPr>
          <w:b/>
          <w:bCs/>
          <w:noProof/>
          <w:lang w:val="nl-BE" w:eastAsia="nl-BE"/>
        </w:rPr>
        <w:drawing>
          <wp:anchor distT="0" distB="0" distL="114300" distR="114300" simplePos="0" relativeHeight="251658248" behindDoc="0" locked="0" layoutInCell="1" allowOverlap="1" wp14:anchorId="5EFB37EA" wp14:editId="71AC1011">
            <wp:simplePos x="0" y="0"/>
            <wp:positionH relativeFrom="margin">
              <wp:posOffset>302895</wp:posOffset>
            </wp:positionH>
            <wp:positionV relativeFrom="paragraph">
              <wp:posOffset>251460</wp:posOffset>
            </wp:positionV>
            <wp:extent cx="6168203" cy="7066284"/>
            <wp:effectExtent l="0" t="0" r="4445" b="127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68203" cy="7066284"/>
                    </a:xfrm>
                    <a:prstGeom prst="rect">
                      <a:avLst/>
                    </a:prstGeom>
                  </pic:spPr>
                </pic:pic>
              </a:graphicData>
            </a:graphic>
            <wp14:sizeRelH relativeFrom="margin">
              <wp14:pctWidth>0</wp14:pctWidth>
            </wp14:sizeRelH>
            <wp14:sizeRelV relativeFrom="margin">
              <wp14:pctHeight>0</wp14:pctHeight>
            </wp14:sizeRelV>
          </wp:anchor>
        </w:drawing>
      </w:r>
    </w:p>
    <w:p w:rsidR="00A17713" w:rsidP="00117430" w:rsidRDefault="00A17713" w14:paraId="57114EDE" w14:textId="4AFEA85C">
      <w:pPr>
        <w:pStyle w:val="VVKSOTekst"/>
        <w:jc w:val="left"/>
        <w:rPr>
          <w:rFonts w:ascii="Century Gothic" w:hAnsi="Century Gothic"/>
          <w:b/>
          <w:sz w:val="28"/>
          <w:szCs w:val="28"/>
          <w:lang w:val="nl-BE"/>
        </w:rPr>
      </w:pPr>
    </w:p>
    <w:p w:rsidRPr="00BF3ADE" w:rsidR="008F0D48" w:rsidP="008F0D48" w:rsidRDefault="008F0D48" w14:paraId="646D77FF" w14:textId="28F83E19">
      <w:pPr>
        <w:pStyle w:val="VVKSOKop2"/>
        <w:numPr>
          <w:ilvl w:val="0"/>
          <w:numId w:val="0"/>
        </w:numPr>
        <w:spacing w:before="360"/>
        <w:ind w:left="851" w:hanging="851"/>
        <w:rPr>
          <w:rFonts w:ascii="Century Gothic" w:hAnsi="Century Gothic"/>
          <w:sz w:val="28"/>
          <w:szCs w:val="28"/>
        </w:rPr>
      </w:pPr>
      <w:bookmarkStart w:name="_Ref162838395" w:id="0"/>
      <w:bookmarkStart w:name="_Ref193789023" w:id="1"/>
      <w:r w:rsidRPr="00BF3ADE">
        <w:rPr>
          <w:rFonts w:ascii="Century Gothic" w:hAnsi="Century Gothic"/>
          <w:sz w:val="28"/>
          <w:szCs w:val="28"/>
        </w:rPr>
        <w:t xml:space="preserve">2.6. </w:t>
      </w:r>
      <w:r w:rsidRPr="00BF3ADE" w:rsidR="009F73DD">
        <w:rPr>
          <w:rFonts w:ascii="Century Gothic" w:hAnsi="Century Gothic"/>
          <w:sz w:val="28"/>
          <w:szCs w:val="28"/>
        </w:rPr>
        <w:t xml:space="preserve">Samenwerking met </w:t>
      </w:r>
      <w:r w:rsidRPr="00BF3ADE" w:rsidR="002059A8">
        <w:rPr>
          <w:rFonts w:ascii="Century Gothic" w:hAnsi="Century Gothic"/>
          <w:sz w:val="28"/>
          <w:szCs w:val="28"/>
        </w:rPr>
        <w:t>externe organisaties</w:t>
      </w:r>
    </w:p>
    <w:p w:rsidRPr="00BF3ADE" w:rsidR="002059A8" w:rsidP="002059A8" w:rsidRDefault="002059A8" w14:paraId="14F84924" w14:textId="3F7252EF">
      <w:pPr>
        <w:pStyle w:val="VVKSOTekst"/>
        <w:rPr>
          <w:rFonts w:ascii="Century Gothic" w:hAnsi="Century Gothic"/>
          <w:b/>
          <w:bCs/>
        </w:rPr>
      </w:pPr>
      <w:r w:rsidRPr="00BF3ADE">
        <w:rPr>
          <w:rFonts w:ascii="Century Gothic" w:hAnsi="Century Gothic"/>
          <w:b/>
          <w:bCs/>
        </w:rPr>
        <w:t xml:space="preserve">2.6.1. </w:t>
      </w:r>
      <w:r w:rsidRPr="00BF3ADE" w:rsidR="00BF3ADE">
        <w:rPr>
          <w:rFonts w:ascii="Century Gothic" w:hAnsi="Century Gothic"/>
          <w:b/>
          <w:bCs/>
        </w:rPr>
        <w:t>Samenwerking met een externe organisatie</w:t>
      </w:r>
    </w:p>
    <w:p w:rsidR="00BF3ADE" w:rsidP="002059A8" w:rsidRDefault="00BF3ADE" w14:paraId="1C4AD930" w14:textId="41CB1C39">
      <w:pPr>
        <w:pStyle w:val="VVKSOTekst"/>
        <w:rPr>
          <w:rFonts w:ascii="Century Gothic" w:hAnsi="Century Gothic"/>
        </w:rPr>
      </w:pPr>
      <w:r>
        <w:rPr>
          <w:rFonts w:ascii="Century Gothic" w:hAnsi="Century Gothic"/>
        </w:rPr>
        <w:t xml:space="preserve">Ons Centrum werkt nauw samen </w:t>
      </w:r>
      <w:r w:rsidR="0078364A">
        <w:rPr>
          <w:rFonts w:ascii="Century Gothic" w:hAnsi="Century Gothic"/>
        </w:rPr>
        <w:t xml:space="preserve">met Groep Intro voor een gedeeltelijke invulling van de aanloopcomponent. </w:t>
      </w:r>
    </w:p>
    <w:p w:rsidR="00F5196D" w:rsidP="002059A8" w:rsidRDefault="00F5196D" w14:paraId="5C874A64" w14:textId="23DA8100">
      <w:pPr>
        <w:pStyle w:val="VVKSOTekst"/>
        <w:rPr>
          <w:rFonts w:ascii="Century Gothic" w:hAnsi="Century Gothic"/>
          <w:b/>
          <w:bCs/>
        </w:rPr>
      </w:pPr>
      <w:r>
        <w:rPr>
          <w:rFonts w:ascii="Century Gothic" w:hAnsi="Century Gothic"/>
          <w:b/>
          <w:bCs/>
        </w:rPr>
        <w:t>2.6.2. Samenwerking met een leersteuncentrum</w:t>
      </w:r>
    </w:p>
    <w:p w:rsidR="00F5196D" w:rsidP="002059A8" w:rsidRDefault="00F5196D" w14:paraId="0D89AB67" w14:textId="5CF9F313">
      <w:pPr>
        <w:pStyle w:val="VVKSOTekst"/>
        <w:rPr>
          <w:rFonts w:ascii="Century Gothic" w:hAnsi="Century Gothic"/>
        </w:rPr>
      </w:pPr>
      <w:r w:rsidRPr="5E65EB08">
        <w:rPr>
          <w:rFonts w:ascii="Century Gothic" w:hAnsi="Century Gothic"/>
        </w:rPr>
        <w:t xml:space="preserve">Het leersteuncentrum biedt leersteun aan ons Centrum op basis van de ondersteuningsbehoeften van jongeren, </w:t>
      </w:r>
      <w:r w:rsidRPr="5E65EB08" w:rsidR="002A5F02">
        <w:rPr>
          <w:rFonts w:ascii="Century Gothic" w:hAnsi="Century Gothic"/>
        </w:rPr>
        <w:t xml:space="preserve">leraren en het schoolteam met een maximaal effect op </w:t>
      </w:r>
      <w:r w:rsidRPr="5E65EB08" w:rsidR="49932098">
        <w:rPr>
          <w:rFonts w:ascii="Century Gothic" w:hAnsi="Century Gothic"/>
        </w:rPr>
        <w:t>de klasvloer</w:t>
      </w:r>
      <w:r w:rsidRPr="5E65EB08" w:rsidR="002A5F02">
        <w:rPr>
          <w:rFonts w:ascii="Century Gothic" w:hAnsi="Century Gothic"/>
        </w:rPr>
        <w:t>. Leersteun is ondersteuning die jouw maximale ontplooiing, leerwinst, welbevinden, zelfredzaamheid en volwaardige participatie bevordert en die de competenties van leraren versterkt in het begeleiden van leerlingen met specifieke onderwijsbehoeften.</w:t>
      </w:r>
      <w:r w:rsidRPr="5E65EB08" w:rsidR="70983254">
        <w:rPr>
          <w:rFonts w:ascii="Century Gothic" w:hAnsi="Century Gothic"/>
        </w:rPr>
        <w:t xml:space="preserve"> </w:t>
      </w:r>
      <w:r w:rsidRPr="5E65EB08" w:rsidR="002A5F02">
        <w:rPr>
          <w:rFonts w:ascii="Century Gothic" w:hAnsi="Century Gothic"/>
        </w:rPr>
        <w:t xml:space="preserve">Leersteun zet in op het creëren van een inclusieve klaspraktijk en inclusieve schoolstructuur. </w:t>
      </w:r>
    </w:p>
    <w:p w:rsidR="002A5F02" w:rsidP="002059A8" w:rsidRDefault="002A5F02" w14:paraId="1FC706F0" w14:textId="73D41933">
      <w:pPr>
        <w:pStyle w:val="VVKSOTekst"/>
        <w:rPr>
          <w:rFonts w:ascii="Century Gothic" w:hAnsi="Century Gothic"/>
        </w:rPr>
      </w:pPr>
      <w:r>
        <w:rPr>
          <w:rFonts w:ascii="Century Gothic" w:hAnsi="Century Gothic"/>
        </w:rPr>
        <w:t>Ons Centrum is aangesloten bij het leersteuncentrum De Accolade</w:t>
      </w:r>
      <w:r w:rsidR="00AC1143">
        <w:rPr>
          <w:rFonts w:ascii="Century Gothic" w:hAnsi="Century Gothic"/>
        </w:rPr>
        <w:t xml:space="preserve">. Dit leersteuncentrum biedt leersteun aan voor type basisaanbod, type 2, type 3, </w:t>
      </w:r>
      <w:r w:rsidR="000E70FF">
        <w:rPr>
          <w:rFonts w:ascii="Century Gothic" w:hAnsi="Century Gothic"/>
        </w:rPr>
        <w:t xml:space="preserve">type 4 en type 9. </w:t>
      </w:r>
    </w:p>
    <w:p w:rsidR="00A57C2F" w:rsidP="002059A8" w:rsidRDefault="00A57C2F" w14:paraId="58715160" w14:textId="1049C555">
      <w:pPr>
        <w:pStyle w:val="VVKSOTekst"/>
        <w:rPr>
          <w:rFonts w:ascii="Century Gothic" w:hAnsi="Century Gothic"/>
        </w:rPr>
      </w:pPr>
      <w:r>
        <w:rPr>
          <w:rFonts w:ascii="Century Gothic" w:hAnsi="Century Gothic"/>
        </w:rPr>
        <w:t>Ons Centrum kan leersteun aanvragen voor alle jongeren die beschikken over een gemotiveerd verslag of verslag (opgemaakt voor 1 september 2023) of over een GC-verslag, IAC-verslag</w:t>
      </w:r>
      <w:r w:rsidR="00321D35">
        <w:rPr>
          <w:rFonts w:ascii="Century Gothic" w:hAnsi="Century Gothic"/>
        </w:rPr>
        <w:t xml:space="preserve"> of OV4-verslag (opgemaakt vanaf 1september 2023). Zo een verslag wordt opgemaakt </w:t>
      </w:r>
      <w:r w:rsidR="00186606">
        <w:rPr>
          <w:rFonts w:ascii="Century Gothic" w:hAnsi="Century Gothic"/>
        </w:rPr>
        <w:t>door het CLB in overleg met ons Centrum, je ouders en jijzelf.</w:t>
      </w:r>
    </w:p>
    <w:p w:rsidR="00186606" w:rsidP="002059A8" w:rsidRDefault="007959C4" w14:paraId="7426FF4F" w14:textId="5E2FD94D">
      <w:pPr>
        <w:pStyle w:val="VVKSOTekst"/>
        <w:rPr>
          <w:rFonts w:ascii="Century Gothic" w:hAnsi="Century Gothic"/>
        </w:rPr>
      </w:pPr>
      <w:r>
        <w:rPr>
          <w:rFonts w:ascii="Century Gothic" w:hAnsi="Century Gothic"/>
        </w:rPr>
        <w:t>De leerondersteuner komt naar ons Centrum. Hij/Zij kan jou ondersteunen</w:t>
      </w:r>
      <w:r w:rsidR="00E36B91">
        <w:rPr>
          <w:rFonts w:ascii="Century Gothic" w:hAnsi="Century Gothic"/>
        </w:rPr>
        <w:t xml:space="preserve">, je begeleider en/of het hele schoolteam. Het leersteuncentrum geeft jouw </w:t>
      </w:r>
      <w:r w:rsidR="005A0F74">
        <w:rPr>
          <w:rFonts w:ascii="Century Gothic" w:hAnsi="Century Gothic"/>
        </w:rPr>
        <w:t xml:space="preserve">leersteuntraject vorm in overleg met ons centrum, jijzelf en je ouders. Het CLB kan hierbij betrokken worden als dat nodig is. </w:t>
      </w:r>
    </w:p>
    <w:p w:rsidR="005A0F74" w:rsidP="002059A8" w:rsidRDefault="005A0F74" w14:paraId="43ADA520" w14:textId="76331DD7">
      <w:pPr>
        <w:pStyle w:val="VVKSOTekst"/>
        <w:rPr>
          <w:rFonts w:ascii="Century Gothic" w:hAnsi="Century Gothic"/>
        </w:rPr>
      </w:pPr>
      <w:r>
        <w:rPr>
          <w:rFonts w:ascii="Century Gothic" w:hAnsi="Century Gothic"/>
        </w:rPr>
        <w:t xml:space="preserve">Voor algemene vragen over leerondersteuning </w:t>
      </w:r>
      <w:r w:rsidR="007C2C1A">
        <w:rPr>
          <w:rFonts w:ascii="Century Gothic" w:hAnsi="Century Gothic"/>
        </w:rPr>
        <w:t>kun je terecht bij het informatiepunt van het leersteuncentrum. Wanneer je klachten zou hebben over de leersteun, dan kun je een klacht indienen bij het leersteuncentrum.</w:t>
      </w:r>
      <w:r w:rsidR="00E45484">
        <w:rPr>
          <w:rFonts w:ascii="Century Gothic" w:hAnsi="Century Gothic"/>
        </w:rPr>
        <w:t xml:space="preserve"> Als de klacht onvoldoende zou gehoord of behandeld worden door het leersteuncentrum, dan is er bemiddeling door het CLB mogelijk. </w:t>
      </w:r>
    </w:p>
    <w:p w:rsidR="001D1200" w:rsidP="001D1200" w:rsidRDefault="001D1200" w14:paraId="0A56DACD" w14:textId="0456EC55">
      <w:pPr>
        <w:pStyle w:val="VVKSOKop2"/>
        <w:numPr>
          <w:ilvl w:val="0"/>
          <w:numId w:val="0"/>
        </w:numPr>
        <w:spacing w:before="360"/>
        <w:ind w:left="851" w:hanging="851"/>
        <w:rPr>
          <w:rFonts w:ascii="Century Gothic" w:hAnsi="Century Gothic"/>
          <w:sz w:val="28"/>
          <w:szCs w:val="28"/>
        </w:rPr>
      </w:pPr>
      <w:r w:rsidRPr="00BF3ADE">
        <w:rPr>
          <w:rFonts w:ascii="Century Gothic" w:hAnsi="Century Gothic"/>
          <w:sz w:val="28"/>
          <w:szCs w:val="28"/>
        </w:rPr>
        <w:t>2.</w:t>
      </w:r>
      <w:r>
        <w:rPr>
          <w:rFonts w:ascii="Century Gothic" w:hAnsi="Century Gothic"/>
          <w:sz w:val="28"/>
          <w:szCs w:val="28"/>
        </w:rPr>
        <w:t>7</w:t>
      </w:r>
      <w:r w:rsidRPr="00BF3ADE">
        <w:rPr>
          <w:rFonts w:ascii="Century Gothic" w:hAnsi="Century Gothic"/>
          <w:sz w:val="28"/>
          <w:szCs w:val="28"/>
        </w:rPr>
        <w:t xml:space="preserve">. </w:t>
      </w:r>
      <w:r>
        <w:rPr>
          <w:rFonts w:ascii="Century Gothic" w:hAnsi="Century Gothic"/>
          <w:sz w:val="28"/>
          <w:szCs w:val="28"/>
        </w:rPr>
        <w:t>Levensmiddelenhygiëne en meldingsplicht</w:t>
      </w:r>
    </w:p>
    <w:p w:rsidRPr="00C019C7" w:rsidR="009273EE" w:rsidP="009273EE" w:rsidRDefault="009273EE" w14:paraId="3836FE94" w14:textId="358C51E6">
      <w:r w:rsidRPr="00C019C7">
        <w:t>In</w:t>
      </w:r>
      <w:r>
        <w:t xml:space="preserve"> </w:t>
      </w:r>
      <w:r>
        <w:rPr>
          <w:rStyle w:val="normaltextrun"/>
        </w:rPr>
        <w:t xml:space="preserve">de studierichting voeding </w:t>
      </w:r>
      <w:r w:rsidRPr="00C019C7">
        <w:t xml:space="preserve">werk je met voedingsmiddelen. Wanneer jouw medische toestand dan een risico inhoudt op (on)rechtstreekse verontreiniging van levensmiddelen, breng je </w:t>
      </w:r>
      <w:r>
        <w:t>het centrum</w:t>
      </w:r>
      <w:r w:rsidRPr="00C019C7">
        <w:t xml:space="preserve"> onmiddellijk op de hoogte. </w:t>
      </w:r>
      <w:r>
        <w:t>Het centrum</w:t>
      </w:r>
      <w:r w:rsidRPr="00C019C7">
        <w:t xml:space="preserve"> beslist vervolgens of je tijdelijk bepaalde programmaonderdelen niet mag volgen dan wel dat je de opleiding niet langer mag volgen en naar een andere opleiding moet overgaan.</w:t>
      </w:r>
    </w:p>
    <w:p w:rsidRPr="00C019C7" w:rsidR="009273EE" w:rsidP="009273EE" w:rsidRDefault="009273EE" w14:paraId="30D15001" w14:textId="77777777">
      <w:pPr>
        <w:shd w:val="clear" w:color="auto" w:fill="FFFFFF" w:themeFill="background1"/>
      </w:pPr>
      <w:r w:rsidRPr="00C019C7">
        <w:t xml:space="preserve">Als je een werkplek hebt, brengt </w:t>
      </w:r>
      <w:r>
        <w:t>het centrum</w:t>
      </w:r>
      <w:r w:rsidRPr="00C019C7">
        <w:t xml:space="preserve"> ook jouw werkgever op de hoogte van de situatie. We verwachten ook van jou dat je hiervan de werkgever op de hoogte brengt.</w:t>
      </w:r>
    </w:p>
    <w:p w:rsidRPr="00C019C7" w:rsidR="009273EE" w:rsidP="009273EE" w:rsidRDefault="009273EE" w14:paraId="68F700D7" w14:textId="77777777">
      <w:r w:rsidRPr="00C019C7">
        <w:t xml:space="preserve">Deze gegevens over jouw medische toestand worden verwerkt onder de verantwoordelijkheid van de </w:t>
      </w:r>
      <w:r>
        <w:t>coördinator van het centrum</w:t>
      </w:r>
      <w:r w:rsidRPr="00C019C7">
        <w:t xml:space="preserve">. De </w:t>
      </w:r>
      <w:r>
        <w:t xml:space="preserve">coördinator/directeur </w:t>
      </w:r>
      <w:r w:rsidRPr="00C019C7">
        <w:t xml:space="preserve">en de personeelsleden </w:t>
      </w:r>
      <w:r>
        <w:t>van het centrum</w:t>
      </w:r>
      <w:r w:rsidRPr="00C019C7">
        <w:t xml:space="preserve"> gaan er vertrouwelijk mee om.</w:t>
      </w:r>
    </w:p>
    <w:p w:rsidR="009273EE" w:rsidP="009273EE" w:rsidRDefault="009273EE" w14:paraId="70285376" w14:textId="066B8365">
      <w:pPr>
        <w:pStyle w:val="VVKSOKop2"/>
        <w:numPr>
          <w:ilvl w:val="0"/>
          <w:numId w:val="0"/>
        </w:numPr>
        <w:spacing w:before="360"/>
        <w:ind w:left="851" w:hanging="851"/>
        <w:rPr>
          <w:rFonts w:ascii="Century Gothic" w:hAnsi="Century Gothic"/>
          <w:sz w:val="28"/>
          <w:szCs w:val="28"/>
        </w:rPr>
      </w:pPr>
      <w:r w:rsidRPr="00BF3ADE">
        <w:rPr>
          <w:rFonts w:ascii="Century Gothic" w:hAnsi="Century Gothic"/>
          <w:sz w:val="28"/>
          <w:szCs w:val="28"/>
        </w:rPr>
        <w:t>2.</w:t>
      </w:r>
      <w:r>
        <w:rPr>
          <w:rFonts w:ascii="Century Gothic" w:hAnsi="Century Gothic"/>
          <w:sz w:val="28"/>
          <w:szCs w:val="28"/>
        </w:rPr>
        <w:t>8</w:t>
      </w:r>
      <w:r w:rsidRPr="00BF3ADE">
        <w:rPr>
          <w:rFonts w:ascii="Century Gothic" w:hAnsi="Century Gothic"/>
          <w:sz w:val="28"/>
          <w:szCs w:val="28"/>
        </w:rPr>
        <w:t xml:space="preserve">. </w:t>
      </w:r>
      <w:proofErr w:type="spellStart"/>
      <w:r>
        <w:rPr>
          <w:rFonts w:ascii="Century Gothic" w:hAnsi="Century Gothic"/>
          <w:sz w:val="28"/>
          <w:szCs w:val="28"/>
        </w:rPr>
        <w:t>Deconnectie</w:t>
      </w:r>
      <w:proofErr w:type="spellEnd"/>
    </w:p>
    <w:p w:rsidRPr="00B47F23" w:rsidR="009273EE" w:rsidP="00E302D3" w:rsidRDefault="00B47F23" w14:paraId="12D7FF8A" w14:textId="522DF74B">
      <w:pPr>
        <w:pStyle w:val="VVKSOTekst"/>
        <w:rPr>
          <w:rFonts w:ascii="Century Gothic" w:hAnsi="Century Gothic"/>
        </w:rPr>
      </w:pPr>
      <w:r>
        <w:rPr>
          <w:rFonts w:ascii="Century Gothic" w:hAnsi="Century Gothic"/>
        </w:rPr>
        <w:t xml:space="preserve">In ons Centrum gelden er afspraken over de communicatie tussen het schoolteam, de ouders en de jongeren. Die zijn afgestemd op het afsprakenkader </w:t>
      </w:r>
      <w:proofErr w:type="spellStart"/>
      <w:r w:rsidR="00AD1592">
        <w:rPr>
          <w:rFonts w:ascii="Century Gothic" w:hAnsi="Century Gothic"/>
        </w:rPr>
        <w:t>deconnectie</w:t>
      </w:r>
      <w:proofErr w:type="spellEnd"/>
      <w:r w:rsidR="00AD1592">
        <w:rPr>
          <w:rFonts w:ascii="Century Gothic" w:hAnsi="Century Gothic"/>
        </w:rPr>
        <w:t xml:space="preserve"> dat een bijlage is van het arbeidsreglement van de personeelsleden. </w:t>
      </w:r>
    </w:p>
    <w:p w:rsidRPr="00F5196D" w:rsidR="00EA2C0E" w:rsidP="002059A8" w:rsidRDefault="00EA2C0E" w14:paraId="12F77FCA" w14:textId="77777777">
      <w:pPr>
        <w:pStyle w:val="VVKSOTekst"/>
        <w:rPr>
          <w:rFonts w:ascii="Century Gothic" w:hAnsi="Century Gothic"/>
        </w:rPr>
      </w:pPr>
    </w:p>
    <w:p w:rsidR="008F0D48" w:rsidRDefault="008F0D48" w14:paraId="07D8D677" w14:textId="77777777">
      <w:pPr>
        <w:rPr>
          <w:b/>
          <w:sz w:val="28"/>
          <w:szCs w:val="28"/>
        </w:rPr>
      </w:pPr>
      <w:r>
        <w:rPr>
          <w:sz w:val="28"/>
          <w:szCs w:val="28"/>
        </w:rPr>
        <w:br w:type="page"/>
      </w:r>
    </w:p>
    <w:p w:rsidRPr="00A17713" w:rsidR="00B81C78" w:rsidP="00B81C78" w:rsidRDefault="007F083F" w14:paraId="691DB590" w14:textId="56A15F7B">
      <w:pPr>
        <w:pStyle w:val="VVKSOKop2"/>
        <w:numPr>
          <w:ilvl w:val="0"/>
          <w:numId w:val="30"/>
        </w:numPr>
        <w:spacing w:before="360"/>
        <w:rPr>
          <w:rFonts w:ascii="Century Gothic" w:hAnsi="Century Gothic"/>
          <w:sz w:val="28"/>
          <w:szCs w:val="28"/>
        </w:rPr>
      </w:pPr>
      <w:r>
        <w:rPr>
          <w:rFonts w:ascii="Century Gothic" w:hAnsi="Century Gothic"/>
          <w:sz w:val="28"/>
          <w:szCs w:val="28"/>
        </w:rPr>
        <w:t>Studiereglement</w:t>
      </w:r>
    </w:p>
    <w:p w:rsidRPr="007F083F" w:rsidR="00A221B5" w:rsidP="000F2D57" w:rsidRDefault="000F2D57" w14:paraId="5AD7CE71" w14:textId="0425A42C">
      <w:pPr>
        <w:pStyle w:val="VVKSOKop2"/>
        <w:numPr>
          <w:ilvl w:val="0"/>
          <w:numId w:val="0"/>
        </w:numPr>
        <w:spacing w:before="360"/>
        <w:ind w:left="851" w:hanging="851"/>
        <w:rPr>
          <w:rFonts w:ascii="Century Gothic" w:hAnsi="Century Gothic"/>
          <w:sz w:val="24"/>
          <w:szCs w:val="24"/>
        </w:rPr>
      </w:pPr>
      <w:r>
        <w:rPr>
          <w:rFonts w:ascii="Century Gothic" w:hAnsi="Century Gothic"/>
          <w:sz w:val="24"/>
          <w:szCs w:val="24"/>
        </w:rPr>
        <w:t xml:space="preserve">3.1. </w:t>
      </w:r>
      <w:r w:rsidRPr="007F083F" w:rsidR="00A221B5">
        <w:rPr>
          <w:rFonts w:ascii="Century Gothic" w:hAnsi="Century Gothic"/>
          <w:sz w:val="24"/>
          <w:szCs w:val="24"/>
        </w:rPr>
        <w:t>Afwezigheid</w:t>
      </w:r>
      <w:bookmarkEnd w:id="0"/>
      <w:bookmarkEnd w:id="1"/>
    </w:p>
    <w:p w:rsidRPr="00C834A3" w:rsidR="00634715" w:rsidP="00C834A3" w:rsidRDefault="00A221B5" w14:paraId="38E40640" w14:textId="4D3586A3">
      <w:pPr>
        <w:pStyle w:val="VVKSOTekst"/>
        <w:spacing w:after="120"/>
        <w:jc w:val="left"/>
        <w:rPr>
          <w:rFonts w:ascii="Century Gothic" w:hAnsi="Century Gothic"/>
        </w:rPr>
      </w:pPr>
      <w:r w:rsidRPr="00A221B5">
        <w:rPr>
          <w:rFonts w:ascii="Century Gothic" w:hAnsi="Century Gothic"/>
        </w:rPr>
        <w:t>Wij zijn steeds op tijd en altijd aanwezig!</w:t>
      </w:r>
    </w:p>
    <w:p w:rsidRPr="000F2D57" w:rsidR="00A221B5" w:rsidP="00117430" w:rsidRDefault="00A221B5" w14:paraId="1ED0A310" w14:textId="77777777">
      <w:pPr>
        <w:pStyle w:val="VVKSOTekst"/>
        <w:tabs>
          <w:tab w:val="left" w:pos="1215"/>
        </w:tabs>
        <w:spacing w:after="120"/>
        <w:jc w:val="left"/>
        <w:rPr>
          <w:rFonts w:ascii="Century Gothic" w:hAnsi="Century Gothic"/>
          <w:b/>
          <w:sz w:val="22"/>
          <w:szCs w:val="22"/>
        </w:rPr>
      </w:pPr>
      <w:r w:rsidRPr="000F2D57">
        <w:rPr>
          <w:rFonts w:ascii="Century Gothic" w:hAnsi="Century Gothic"/>
          <w:b/>
          <w:sz w:val="22"/>
          <w:szCs w:val="22"/>
        </w:rPr>
        <w:t>Op tijd</w:t>
      </w:r>
      <w:r w:rsidRPr="000F2D57">
        <w:rPr>
          <w:rFonts w:ascii="Century Gothic" w:hAnsi="Century Gothic"/>
          <w:b/>
          <w:sz w:val="22"/>
          <w:szCs w:val="22"/>
        </w:rPr>
        <w:tab/>
      </w:r>
    </w:p>
    <w:p w:rsidR="00A221B5" w:rsidP="00117430" w:rsidRDefault="00A221B5" w14:paraId="450C602C" w14:textId="14468EA6">
      <w:pPr>
        <w:pStyle w:val="VVKSOTekst"/>
        <w:spacing w:after="120"/>
        <w:jc w:val="left"/>
        <w:rPr>
          <w:rFonts w:ascii="Century Gothic" w:hAnsi="Century Gothic"/>
        </w:rPr>
      </w:pPr>
      <w:r w:rsidRPr="00A221B5">
        <w:rPr>
          <w:rFonts w:ascii="Century Gothic" w:hAnsi="Century Gothic"/>
        </w:rPr>
        <w:t xml:space="preserve">Je zorgt ervoor dat je steeds op tijd bent! Kom je toch te laat in de les, dan moet je je eerst </w:t>
      </w:r>
      <w:r w:rsidRPr="00A221B5">
        <w:rPr>
          <w:rFonts w:ascii="Century Gothic" w:hAnsi="Century Gothic"/>
          <w:b/>
        </w:rPr>
        <w:t>aanmelden op het secretariaat</w:t>
      </w:r>
      <w:r w:rsidRPr="00A221B5">
        <w:rPr>
          <w:rFonts w:ascii="Century Gothic" w:hAnsi="Century Gothic"/>
        </w:rPr>
        <w:t xml:space="preserve">. </w:t>
      </w:r>
    </w:p>
    <w:p w:rsidR="00B81AEF" w:rsidP="34703337" w:rsidRDefault="34703337" w14:paraId="06D25D24" w14:textId="6BC8ADFD">
      <w:pPr>
        <w:pStyle w:val="VVKSOTekst"/>
        <w:spacing w:after="120"/>
        <w:jc w:val="left"/>
        <w:rPr>
          <w:rFonts w:ascii="Century Gothic" w:hAnsi="Century Gothic"/>
        </w:rPr>
      </w:pPr>
      <w:r w:rsidRPr="34703337">
        <w:rPr>
          <w:rFonts w:ascii="Century Gothic" w:hAnsi="Century Gothic"/>
        </w:rPr>
        <w:t xml:space="preserve">Wie zonder geldige reden te laat komt, blijft </w:t>
      </w:r>
      <w:r w:rsidR="00B5530F">
        <w:rPr>
          <w:rFonts w:ascii="Century Gothic" w:hAnsi="Century Gothic"/>
        </w:rPr>
        <w:t xml:space="preserve">op diezelfde dag 15 min na ongeacht je </w:t>
      </w:r>
      <w:r w:rsidR="000C5FE9">
        <w:rPr>
          <w:rFonts w:ascii="Century Gothic" w:hAnsi="Century Gothic"/>
        </w:rPr>
        <w:t>BV</w:t>
      </w:r>
      <w:r w:rsidR="00B5530F">
        <w:rPr>
          <w:rFonts w:ascii="Century Gothic" w:hAnsi="Century Gothic"/>
        </w:rPr>
        <w:t xml:space="preserve"> of </w:t>
      </w:r>
      <w:r w:rsidR="000C5FE9">
        <w:rPr>
          <w:rFonts w:ascii="Century Gothic" w:hAnsi="Century Gothic"/>
        </w:rPr>
        <w:t>SV</w:t>
      </w:r>
      <w:r w:rsidR="00B5530F">
        <w:rPr>
          <w:rFonts w:ascii="Century Gothic" w:hAnsi="Century Gothic"/>
        </w:rPr>
        <w:t xml:space="preserve"> hebt. Het nablijven gebeurt binnen permanentie en start pas bij het afgeven van de GSM. </w:t>
      </w:r>
      <w:r w:rsidR="00494A5C">
        <w:rPr>
          <w:rFonts w:ascii="Century Gothic" w:hAnsi="Century Gothic"/>
        </w:rPr>
        <w:t xml:space="preserve">Als je weigert om na te blijven, worden de 15 minuten opgeteld (tot </w:t>
      </w:r>
      <w:r w:rsidR="0064795C">
        <w:rPr>
          <w:rFonts w:ascii="Century Gothic" w:hAnsi="Century Gothic"/>
        </w:rPr>
        <w:t>vb.</w:t>
      </w:r>
      <w:r w:rsidR="006A0A35">
        <w:rPr>
          <w:rFonts w:ascii="Century Gothic" w:hAnsi="Century Gothic"/>
        </w:rPr>
        <w:t xml:space="preserve"> </w:t>
      </w:r>
      <w:r w:rsidR="00494A5C">
        <w:rPr>
          <w:rFonts w:ascii="Century Gothic" w:hAnsi="Century Gothic"/>
        </w:rPr>
        <w:t>30 minuten)</w:t>
      </w:r>
      <w:r w:rsidR="00194DD2">
        <w:rPr>
          <w:rFonts w:ascii="Century Gothic" w:hAnsi="Century Gothic"/>
        </w:rPr>
        <w:t xml:space="preserve">. Weiger je dit </w:t>
      </w:r>
      <w:r w:rsidR="004E2D51">
        <w:rPr>
          <w:rFonts w:ascii="Century Gothic" w:hAnsi="Century Gothic"/>
        </w:rPr>
        <w:t>4 maal</w:t>
      </w:r>
      <w:r w:rsidR="007C1A76">
        <w:rPr>
          <w:rFonts w:ascii="Century Gothic" w:hAnsi="Century Gothic"/>
        </w:rPr>
        <w:t xml:space="preserve">, dan wordt dit </w:t>
      </w:r>
      <w:r w:rsidR="000F0C9E">
        <w:rPr>
          <w:rFonts w:ascii="Century Gothic" w:hAnsi="Century Gothic"/>
        </w:rPr>
        <w:t xml:space="preserve">omgezet naar een B-code. </w:t>
      </w:r>
      <w:r w:rsidR="00494A5C">
        <w:rPr>
          <w:rFonts w:ascii="Century Gothic" w:hAnsi="Century Gothic"/>
        </w:rPr>
        <w:t xml:space="preserve"> </w:t>
      </w:r>
    </w:p>
    <w:p w:rsidR="00074E03" w:rsidP="34703337" w:rsidRDefault="00074E03" w14:paraId="4CD8BD6D" w14:textId="7767E4D4">
      <w:pPr>
        <w:pStyle w:val="VVKSOTekst"/>
        <w:spacing w:after="120"/>
        <w:jc w:val="left"/>
        <w:rPr>
          <w:rFonts w:ascii="Century Gothic" w:hAnsi="Century Gothic"/>
        </w:rPr>
      </w:pPr>
      <w:r>
        <w:rPr>
          <w:rFonts w:ascii="Century Gothic" w:hAnsi="Century Gothic"/>
        </w:rPr>
        <w:t xml:space="preserve">Kom je na </w:t>
      </w:r>
      <w:r w:rsidRPr="00074E03">
        <w:rPr>
          <w:rFonts w:ascii="Century Gothic" w:hAnsi="Century Gothic"/>
          <w:b/>
          <w:bCs/>
        </w:rPr>
        <w:t xml:space="preserve">9.20u of 13.45u </w:t>
      </w:r>
      <w:r>
        <w:rPr>
          <w:rFonts w:ascii="Century Gothic" w:hAnsi="Century Gothic"/>
        </w:rPr>
        <w:t>aan op school dan krijg je een B-code, indien je geen geldige reden hebt</w:t>
      </w:r>
      <w:r w:rsidR="00B57DB2">
        <w:rPr>
          <w:rFonts w:ascii="Century Gothic" w:hAnsi="Century Gothic"/>
        </w:rPr>
        <w:t>.</w:t>
      </w:r>
      <w:r>
        <w:rPr>
          <w:rFonts w:ascii="Century Gothic" w:hAnsi="Century Gothic"/>
        </w:rPr>
        <w:t xml:space="preserve"> </w:t>
      </w:r>
      <w:r w:rsidR="00B57DB2">
        <w:rPr>
          <w:rFonts w:ascii="Century Gothic" w:hAnsi="Century Gothic"/>
        </w:rPr>
        <w:t>Dit</w:t>
      </w:r>
      <w:r>
        <w:rPr>
          <w:rFonts w:ascii="Century Gothic" w:hAnsi="Century Gothic"/>
        </w:rPr>
        <w:t xml:space="preserve"> wil zeggen dat je voor de hele voor-of namiddag </w:t>
      </w:r>
      <w:r w:rsidRPr="00074E03">
        <w:rPr>
          <w:rFonts w:ascii="Century Gothic" w:hAnsi="Century Gothic"/>
          <w:b/>
          <w:bCs/>
        </w:rPr>
        <w:t>onwettig afwezig</w:t>
      </w:r>
      <w:r>
        <w:rPr>
          <w:rFonts w:ascii="Century Gothic" w:hAnsi="Century Gothic"/>
        </w:rPr>
        <w:t xml:space="preserve"> bent.</w:t>
      </w:r>
      <w:r w:rsidR="005D0D13">
        <w:rPr>
          <w:rFonts w:ascii="Century Gothic" w:hAnsi="Century Gothic"/>
        </w:rPr>
        <w:t xml:space="preserve"> </w:t>
      </w:r>
    </w:p>
    <w:p w:rsidR="00A221B5" w:rsidP="00117430" w:rsidRDefault="00A221B5" w14:paraId="4F4BE9CC" w14:textId="5EEBEDBC">
      <w:pPr>
        <w:pStyle w:val="VVKSOTekst"/>
        <w:spacing w:after="120"/>
        <w:jc w:val="left"/>
        <w:rPr>
          <w:rFonts w:ascii="Century Gothic" w:hAnsi="Century Gothic"/>
        </w:rPr>
      </w:pPr>
      <w:r w:rsidRPr="00A221B5">
        <w:rPr>
          <w:rFonts w:ascii="Century Gothic" w:hAnsi="Century Gothic"/>
        </w:rPr>
        <w:t xml:space="preserve">Ook de werkgever en de begeleiders van </w:t>
      </w:r>
      <w:r w:rsidR="00B5530F">
        <w:rPr>
          <w:rFonts w:ascii="Century Gothic" w:hAnsi="Century Gothic"/>
        </w:rPr>
        <w:t xml:space="preserve">een aanloopcomponent </w:t>
      </w:r>
      <w:r w:rsidRPr="00A221B5">
        <w:rPr>
          <w:rFonts w:ascii="Century Gothic" w:hAnsi="Century Gothic"/>
        </w:rPr>
        <w:t>verwachten van jou dat je steeds stipt op tijd bent. Elk van hen zal afzonderlijke afspraken met je maken rond het sanctioneren bij te laat komen.</w:t>
      </w:r>
    </w:p>
    <w:p w:rsidRPr="00A221B5" w:rsidR="00634715" w:rsidP="00117430" w:rsidRDefault="00634715" w14:paraId="2E550809" w14:textId="736CABDF">
      <w:pPr>
        <w:pStyle w:val="VVKSOTekst"/>
        <w:spacing w:after="120"/>
        <w:jc w:val="left"/>
        <w:rPr>
          <w:rFonts w:ascii="Century Gothic" w:hAnsi="Century Gothic"/>
        </w:rPr>
      </w:pPr>
      <w:r>
        <w:rPr>
          <w:rFonts w:ascii="Century Gothic" w:hAnsi="Century Gothic"/>
        </w:rPr>
        <w:t xml:space="preserve">Bij </w:t>
      </w:r>
      <w:r w:rsidRPr="00634715">
        <w:rPr>
          <w:rFonts w:ascii="Century Gothic" w:hAnsi="Century Gothic"/>
          <w:b/>
        </w:rPr>
        <w:t>hardnekkig</w:t>
      </w:r>
      <w:r>
        <w:rPr>
          <w:rFonts w:ascii="Century Gothic" w:hAnsi="Century Gothic"/>
        </w:rPr>
        <w:t xml:space="preserve"> te laat komen kunnen er</w:t>
      </w:r>
      <w:r w:rsidR="006B69B9">
        <w:rPr>
          <w:rFonts w:ascii="Century Gothic" w:hAnsi="Century Gothic"/>
        </w:rPr>
        <w:t xml:space="preserve"> </w:t>
      </w:r>
      <w:r w:rsidR="006B69B9">
        <w:rPr>
          <w:rFonts w:ascii="Century Gothic" w:hAnsi="Century Gothic"/>
          <w:b/>
        </w:rPr>
        <w:t>individuele maatregelen</w:t>
      </w:r>
      <w:r>
        <w:rPr>
          <w:rFonts w:ascii="Century Gothic" w:hAnsi="Century Gothic"/>
        </w:rPr>
        <w:t xml:space="preserve"> getroffen worden.</w:t>
      </w:r>
    </w:p>
    <w:p w:rsidR="00634715" w:rsidP="00117430" w:rsidRDefault="00634715" w14:paraId="0F21FB58" w14:textId="77777777">
      <w:pPr>
        <w:pStyle w:val="VVKSOTekst"/>
        <w:spacing w:after="120"/>
        <w:jc w:val="left"/>
        <w:rPr>
          <w:rFonts w:ascii="Century Gothic" w:hAnsi="Century Gothic"/>
          <w:b/>
        </w:rPr>
      </w:pPr>
    </w:p>
    <w:p w:rsidRPr="000F2D57" w:rsidR="00A221B5" w:rsidP="00117430" w:rsidRDefault="00A221B5" w14:paraId="25B409AE" w14:textId="77777777">
      <w:pPr>
        <w:pStyle w:val="VVKSOTekst"/>
        <w:spacing w:after="120"/>
        <w:jc w:val="left"/>
        <w:rPr>
          <w:rFonts w:ascii="Century Gothic" w:hAnsi="Century Gothic"/>
          <w:b/>
          <w:sz w:val="22"/>
          <w:szCs w:val="22"/>
        </w:rPr>
      </w:pPr>
      <w:r w:rsidRPr="000F2D57">
        <w:rPr>
          <w:rFonts w:ascii="Century Gothic" w:hAnsi="Century Gothic"/>
          <w:b/>
          <w:sz w:val="22"/>
          <w:szCs w:val="22"/>
        </w:rPr>
        <w:t>Steeds aanwezig in het centrum</w:t>
      </w:r>
    </w:p>
    <w:p w:rsidR="00A221B5" w:rsidP="00117430" w:rsidRDefault="00A221B5" w14:paraId="06E42039" w14:textId="52BADC4C">
      <w:pPr>
        <w:pStyle w:val="VVKSOTekst"/>
        <w:spacing w:after="120"/>
        <w:jc w:val="left"/>
        <w:rPr>
          <w:rFonts w:ascii="Century Gothic" w:hAnsi="Century Gothic"/>
        </w:rPr>
      </w:pPr>
      <w:r w:rsidRPr="00A221B5">
        <w:rPr>
          <w:rFonts w:ascii="Century Gothic" w:hAnsi="Century Gothic"/>
        </w:rPr>
        <w:t xml:space="preserve">We verwachten van jou dat je vanaf je inschrijving tot en met 30 juni deelneemt aan </w:t>
      </w:r>
      <w:r w:rsidR="006B69B9">
        <w:rPr>
          <w:rFonts w:ascii="Century Gothic" w:hAnsi="Century Gothic"/>
        </w:rPr>
        <w:t xml:space="preserve">het volledige traject dat we met jou uitstippelen (alle lessen, </w:t>
      </w:r>
      <w:proofErr w:type="spellStart"/>
      <w:r w:rsidR="006B69B9">
        <w:rPr>
          <w:rFonts w:ascii="Century Gothic" w:hAnsi="Century Gothic"/>
        </w:rPr>
        <w:t>lesvervangende</w:t>
      </w:r>
      <w:proofErr w:type="spellEnd"/>
      <w:r w:rsidR="006B69B9">
        <w:rPr>
          <w:rFonts w:ascii="Century Gothic" w:hAnsi="Century Gothic"/>
        </w:rPr>
        <w:t xml:space="preserve"> activitei</w:t>
      </w:r>
      <w:r w:rsidR="006E210F">
        <w:rPr>
          <w:rFonts w:ascii="Century Gothic" w:hAnsi="Century Gothic"/>
        </w:rPr>
        <w:t>ten, component werkplek leren,</w:t>
      </w:r>
      <w:r w:rsidR="006B69B9">
        <w:rPr>
          <w:rFonts w:ascii="Century Gothic" w:hAnsi="Century Gothic"/>
        </w:rPr>
        <w:t xml:space="preserve"> NAFT</w:t>
      </w:r>
      <w:r w:rsidR="006E210F">
        <w:rPr>
          <w:rFonts w:ascii="Century Gothic" w:hAnsi="Century Gothic"/>
        </w:rPr>
        <w:t xml:space="preserve"> …</w:t>
      </w:r>
      <w:r w:rsidR="006B69B9">
        <w:rPr>
          <w:rFonts w:ascii="Century Gothic" w:hAnsi="Century Gothic"/>
        </w:rPr>
        <w:t xml:space="preserve">). </w:t>
      </w:r>
      <w:r w:rsidRPr="00A221B5">
        <w:rPr>
          <w:rFonts w:ascii="Century Gothic" w:hAnsi="Century Gothic"/>
        </w:rPr>
        <w:t xml:space="preserve">Buitenschoolse activiteiten zijn ook normale lesdagen, zelfs als ze meerdere dagen in beslag nemen. Ze geven je een kans om je te verrijken en je verder te ontwikkelen en vormen een deel van je vorming en opleiding. </w:t>
      </w:r>
    </w:p>
    <w:p w:rsidRPr="00A221B5" w:rsidR="00634715" w:rsidP="34703337" w:rsidRDefault="34703337" w14:paraId="78B4CD2C" w14:textId="55A74DDF">
      <w:pPr>
        <w:pStyle w:val="VVKSOTekst"/>
        <w:spacing w:after="120"/>
        <w:jc w:val="left"/>
        <w:rPr>
          <w:rFonts w:ascii="Century Gothic" w:hAnsi="Century Gothic"/>
        </w:rPr>
      </w:pPr>
      <w:r w:rsidRPr="34703337">
        <w:rPr>
          <w:rFonts w:ascii="Century Gothic" w:hAnsi="Century Gothic"/>
          <w:b/>
          <w:bCs/>
        </w:rPr>
        <w:t>Langdurige</w:t>
      </w:r>
      <w:r w:rsidRPr="34703337">
        <w:rPr>
          <w:rFonts w:ascii="Century Gothic" w:hAnsi="Century Gothic"/>
        </w:rPr>
        <w:t xml:space="preserve"> afwezigheid – ook indien gewettigd – kan je </w:t>
      </w:r>
      <w:r w:rsidRPr="34703337">
        <w:rPr>
          <w:rFonts w:ascii="Century Gothic" w:hAnsi="Century Gothic"/>
          <w:b/>
          <w:bCs/>
        </w:rPr>
        <w:t>traject</w:t>
      </w:r>
      <w:r w:rsidRPr="34703337">
        <w:rPr>
          <w:rFonts w:ascii="Century Gothic" w:hAnsi="Century Gothic"/>
        </w:rPr>
        <w:t xml:space="preserve"> in gevaar brengen. Wie een OAO heeft en onwettig afwezig is op de school, zal voor die dagen </w:t>
      </w:r>
      <w:r w:rsidRPr="34703337">
        <w:rPr>
          <w:rFonts w:ascii="Century Gothic" w:hAnsi="Century Gothic"/>
          <w:b/>
          <w:bCs/>
        </w:rPr>
        <w:t>loonverlies</w:t>
      </w:r>
      <w:r w:rsidRPr="34703337">
        <w:rPr>
          <w:rFonts w:ascii="Century Gothic" w:hAnsi="Century Gothic"/>
        </w:rPr>
        <w:t xml:space="preserve"> lijden. Wie te weinig in de lessen aanwezig is k</w:t>
      </w:r>
      <w:r w:rsidR="00787DB7">
        <w:rPr>
          <w:rFonts w:ascii="Century Gothic" w:hAnsi="Century Gothic"/>
        </w:rPr>
        <w:t>an ook niet geëvalueerd worden. (=</w:t>
      </w:r>
      <w:r w:rsidRPr="34703337">
        <w:rPr>
          <w:rFonts w:ascii="Century Gothic" w:hAnsi="Century Gothic"/>
        </w:rPr>
        <w:t xml:space="preserve"> ‘</w:t>
      </w:r>
      <w:r w:rsidRPr="34703337">
        <w:rPr>
          <w:rFonts w:ascii="Century Gothic" w:hAnsi="Century Gothic"/>
          <w:b/>
          <w:bCs/>
        </w:rPr>
        <w:t>niet-</w:t>
      </w:r>
      <w:proofErr w:type="spellStart"/>
      <w:r w:rsidRPr="34703337">
        <w:rPr>
          <w:rFonts w:ascii="Century Gothic" w:hAnsi="Century Gothic"/>
          <w:b/>
          <w:bCs/>
        </w:rPr>
        <w:t>evalueerbaar</w:t>
      </w:r>
      <w:proofErr w:type="spellEnd"/>
      <w:r w:rsidRPr="34703337">
        <w:rPr>
          <w:rFonts w:ascii="Century Gothic" w:hAnsi="Century Gothic"/>
        </w:rPr>
        <w:t xml:space="preserve">’ binnen </w:t>
      </w:r>
      <w:r w:rsidR="000C5FE9">
        <w:rPr>
          <w:rFonts w:ascii="Century Gothic" w:hAnsi="Century Gothic"/>
        </w:rPr>
        <w:t>BV</w:t>
      </w:r>
      <w:r w:rsidR="00787DB7">
        <w:rPr>
          <w:rFonts w:ascii="Century Gothic" w:hAnsi="Century Gothic"/>
        </w:rPr>
        <w:t>/</w:t>
      </w:r>
      <w:r w:rsidR="000C5FE9">
        <w:rPr>
          <w:rFonts w:ascii="Century Gothic" w:hAnsi="Century Gothic"/>
        </w:rPr>
        <w:t>SV</w:t>
      </w:r>
      <w:r w:rsidR="00787DB7">
        <w:rPr>
          <w:rFonts w:ascii="Century Gothic" w:hAnsi="Century Gothic"/>
        </w:rPr>
        <w:t xml:space="preserve"> – zie verder bij ‘evaluaties’)</w:t>
      </w:r>
      <w:r w:rsidRPr="34703337">
        <w:rPr>
          <w:rFonts w:ascii="Century Gothic" w:hAnsi="Century Gothic"/>
        </w:rPr>
        <w:t>.</w:t>
      </w:r>
    </w:p>
    <w:p w:rsidR="00634715" w:rsidP="00117430" w:rsidRDefault="00634715" w14:paraId="4B30001A" w14:textId="77777777">
      <w:pPr>
        <w:pStyle w:val="VVKSOTekst"/>
        <w:spacing w:after="120"/>
        <w:jc w:val="left"/>
        <w:rPr>
          <w:rFonts w:ascii="Century Gothic" w:hAnsi="Century Gothic"/>
          <w:b/>
        </w:rPr>
      </w:pPr>
    </w:p>
    <w:p w:rsidRPr="000F2D57" w:rsidR="00A221B5" w:rsidP="00117430" w:rsidRDefault="00A221B5" w14:paraId="0B80CDAD" w14:textId="77777777">
      <w:pPr>
        <w:pStyle w:val="VVKSOTekst"/>
        <w:spacing w:after="120"/>
        <w:jc w:val="left"/>
        <w:rPr>
          <w:rFonts w:ascii="Century Gothic" w:hAnsi="Century Gothic"/>
          <w:b/>
          <w:sz w:val="22"/>
          <w:szCs w:val="22"/>
        </w:rPr>
      </w:pPr>
      <w:r w:rsidRPr="000F2D57">
        <w:rPr>
          <w:rFonts w:ascii="Century Gothic" w:hAnsi="Century Gothic"/>
          <w:b/>
          <w:sz w:val="22"/>
          <w:szCs w:val="22"/>
        </w:rPr>
        <w:t>Steeds aanwezig op het werk</w:t>
      </w:r>
    </w:p>
    <w:p w:rsidR="00787DB7" w:rsidP="34703337" w:rsidRDefault="00787DB7" w14:paraId="7DEE13C1" w14:textId="34653417">
      <w:pPr>
        <w:pStyle w:val="VVKSOTekst"/>
        <w:spacing w:after="120"/>
        <w:jc w:val="left"/>
        <w:rPr>
          <w:rFonts w:ascii="Century Gothic" w:hAnsi="Century Gothic"/>
        </w:rPr>
      </w:pPr>
      <w:r>
        <w:rPr>
          <w:rFonts w:ascii="Century Gothic" w:hAnsi="Century Gothic"/>
        </w:rPr>
        <w:t>Als je ongewettigd a</w:t>
      </w:r>
      <w:r w:rsidR="006E210F">
        <w:rPr>
          <w:rFonts w:ascii="Century Gothic" w:hAnsi="Century Gothic"/>
        </w:rPr>
        <w:t xml:space="preserve">fwezig bent op de werkplek, kan een </w:t>
      </w:r>
      <w:r>
        <w:rPr>
          <w:rFonts w:ascii="Century Gothic" w:hAnsi="Century Gothic"/>
        </w:rPr>
        <w:t>bedrag van je loon of leervergoeding worden afgenomen.</w:t>
      </w:r>
      <w:r w:rsidR="006E210F">
        <w:rPr>
          <w:rFonts w:ascii="Century Gothic" w:hAnsi="Century Gothic"/>
        </w:rPr>
        <w:t xml:space="preserve"> Ook de stagegever en de begeleiders van de aanloopcomponent verwachten van jou dat je steeds stipt op tijd bent. Ook jouw afspraken bij de NAFT-begeleider kom je stipt na. </w:t>
      </w:r>
    </w:p>
    <w:p w:rsidR="00A221B5" w:rsidP="34703337" w:rsidRDefault="34703337" w14:paraId="446A0D33" w14:textId="3150A59C">
      <w:pPr>
        <w:pStyle w:val="VVKSOTekst"/>
        <w:spacing w:after="120"/>
        <w:jc w:val="left"/>
        <w:rPr>
          <w:rFonts w:ascii="Century Gothic" w:hAnsi="Century Gothic"/>
        </w:rPr>
      </w:pPr>
      <w:r w:rsidRPr="34703337">
        <w:rPr>
          <w:rFonts w:ascii="Century Gothic" w:hAnsi="Century Gothic"/>
        </w:rPr>
        <w:t>Het kan altijd gebeuren dat je om een bepaalde reden niet aanwezig kan zijn in het centrum, op het werk of dat je te laat komt. We verwachten dat je telefonisch contact opneemt met het secretariaat om ons op de hoogte te brengen van jouw afwezigheid. In het volgende punt kan je lezen wanneer je gewettigd afwezig kan zijn.</w:t>
      </w:r>
    </w:p>
    <w:p w:rsidRPr="002A5B68" w:rsidR="002A5B68" w:rsidP="002A5B68" w:rsidRDefault="002A5B68" w14:paraId="63011F5F" w14:textId="77777777">
      <w:pPr>
        <w:pStyle w:val="ListParagraph"/>
        <w:keepNext/>
        <w:numPr>
          <w:ilvl w:val="0"/>
          <w:numId w:val="47"/>
        </w:numPr>
        <w:spacing w:before="480" w:after="240" w:line="240" w:lineRule="atLeast"/>
        <w:contextualSpacing w:val="0"/>
        <w:rPr>
          <w:b/>
          <w:vanish/>
          <w:sz w:val="24"/>
          <w:szCs w:val="24"/>
        </w:rPr>
      </w:pPr>
    </w:p>
    <w:p w:rsidRPr="00B81AEF" w:rsidR="00A221B5" w:rsidP="002A5B68" w:rsidRDefault="002A5B68" w14:paraId="2FA85F25" w14:textId="1E0A1876">
      <w:pPr>
        <w:pStyle w:val="VVKSOKop3"/>
        <w:numPr>
          <w:ilvl w:val="0"/>
          <w:numId w:val="0"/>
        </w:numPr>
        <w:ind w:left="851" w:hanging="851"/>
        <w:rPr>
          <w:rFonts w:ascii="Century Gothic" w:hAnsi="Century Gothic"/>
          <w:i w:val="0"/>
          <w:sz w:val="24"/>
          <w:szCs w:val="24"/>
        </w:rPr>
      </w:pPr>
      <w:r>
        <w:rPr>
          <w:rFonts w:ascii="Century Gothic" w:hAnsi="Century Gothic"/>
          <w:i w:val="0"/>
          <w:sz w:val="24"/>
          <w:szCs w:val="24"/>
        </w:rPr>
        <w:t xml:space="preserve">3.1.1. </w:t>
      </w:r>
      <w:r w:rsidRPr="34703337" w:rsidR="34703337">
        <w:rPr>
          <w:rFonts w:ascii="Century Gothic" w:hAnsi="Century Gothic"/>
          <w:i w:val="0"/>
          <w:sz w:val="24"/>
          <w:szCs w:val="24"/>
        </w:rPr>
        <w:t xml:space="preserve">Afwezigheden in ons centrum </w:t>
      </w:r>
    </w:p>
    <w:p w:rsidR="00A221B5" w:rsidP="00117430" w:rsidRDefault="00A221B5" w14:paraId="6956D59F" w14:textId="758AD822">
      <w:pPr>
        <w:pStyle w:val="VVKSOTekst"/>
        <w:jc w:val="left"/>
        <w:rPr>
          <w:rFonts w:ascii="Century Gothic" w:hAnsi="Century Gothic"/>
        </w:rPr>
      </w:pPr>
      <w:r w:rsidRPr="00A221B5">
        <w:rPr>
          <w:rFonts w:ascii="Century Gothic" w:hAnsi="Century Gothic"/>
        </w:rPr>
        <w:t xml:space="preserve">Elke afwezigheid </w:t>
      </w:r>
      <w:r w:rsidR="007F083F">
        <w:rPr>
          <w:rFonts w:ascii="Century Gothic" w:hAnsi="Century Gothic"/>
        </w:rPr>
        <w:t xml:space="preserve">moet gewettigd worden.  In sommige gevallen gebeurt dat automatisch als je de juiste documenten binnenbrengt.  Die afwezigheden vind je terug </w:t>
      </w:r>
      <w:r w:rsidR="000F2D57">
        <w:rPr>
          <w:rFonts w:ascii="Century Gothic" w:hAnsi="Century Gothic"/>
        </w:rPr>
        <w:t>hieronder.</w:t>
      </w:r>
      <w:r w:rsidR="007F083F">
        <w:rPr>
          <w:rFonts w:ascii="Century Gothic" w:hAnsi="Century Gothic"/>
        </w:rPr>
        <w:t xml:space="preserve"> Je ouders verwittigen ons in dat geval zo snel mogelijk, als het mogelijk is op voorhand.</w:t>
      </w:r>
      <w:r w:rsidR="00B673DF">
        <w:rPr>
          <w:rFonts w:ascii="Century Gothic" w:hAnsi="Century Gothic"/>
        </w:rPr>
        <w:t xml:space="preserve"> </w:t>
      </w:r>
      <w:r w:rsidR="00486410">
        <w:rPr>
          <w:rFonts w:ascii="Century Gothic" w:hAnsi="Century Gothic"/>
        </w:rPr>
        <w:t xml:space="preserve">Het verwittigen van de school gebeurt voor </w:t>
      </w:r>
      <w:r w:rsidRPr="00486410" w:rsidR="00486410">
        <w:rPr>
          <w:rFonts w:ascii="Century Gothic" w:hAnsi="Century Gothic"/>
          <w:b/>
          <w:bCs/>
        </w:rPr>
        <w:t>9.00u</w:t>
      </w:r>
      <w:r w:rsidR="00486410">
        <w:rPr>
          <w:rFonts w:ascii="Century Gothic" w:hAnsi="Century Gothic"/>
        </w:rPr>
        <w:t>.</w:t>
      </w:r>
      <w:r w:rsidR="007F083F">
        <w:rPr>
          <w:rFonts w:ascii="Century Gothic" w:hAnsi="Century Gothic"/>
        </w:rPr>
        <w:t xml:space="preserve"> In alle andere gevallen heb je vooraf de uitdru</w:t>
      </w:r>
      <w:r w:rsidR="00705657">
        <w:rPr>
          <w:rFonts w:ascii="Century Gothic" w:hAnsi="Century Gothic"/>
        </w:rPr>
        <w:t>kkelijke toestemming van het centrum</w:t>
      </w:r>
      <w:r w:rsidR="007F083F">
        <w:rPr>
          <w:rFonts w:ascii="Century Gothic" w:hAnsi="Century Gothic"/>
        </w:rPr>
        <w:t xml:space="preserve"> nodig.  </w:t>
      </w:r>
    </w:p>
    <w:p w:rsidR="00F0043C" w:rsidP="00117430" w:rsidRDefault="00F0043C" w14:paraId="17E07EC8" w14:noSpellErr="1" w14:textId="589B59F8">
      <w:pPr>
        <w:pStyle w:val="VVKSOTekst"/>
        <w:jc w:val="left"/>
        <w:rPr>
          <w:rFonts w:ascii="Century Gothic" w:hAnsi="Century Gothic"/>
        </w:rPr>
      </w:pPr>
    </w:p>
    <w:p w:rsidRPr="007F083F" w:rsidR="007F083F" w:rsidP="00491BC5" w:rsidRDefault="007F083F" w14:paraId="27C916A2" w14:textId="77777777">
      <w:pPr>
        <w:pStyle w:val="VVKSOTekst"/>
        <w:numPr>
          <w:ilvl w:val="0"/>
          <w:numId w:val="39"/>
        </w:numPr>
        <w:spacing w:after="120" w:line="240" w:lineRule="auto"/>
        <w:ind w:left="426"/>
        <w:jc w:val="left"/>
        <w:rPr>
          <w:rFonts w:ascii="Century Gothic" w:hAnsi="Century Gothic"/>
          <w:b/>
          <w:lang w:val="nl-BE"/>
        </w:rPr>
      </w:pPr>
      <w:r w:rsidRPr="007F083F">
        <w:rPr>
          <w:rFonts w:ascii="Century Gothic" w:hAnsi="Century Gothic"/>
          <w:b/>
          <w:lang w:val="nl-BE"/>
        </w:rPr>
        <w:t xml:space="preserve"> Je bent ziek</w:t>
      </w:r>
    </w:p>
    <w:p w:rsidRPr="0039017F" w:rsidR="007F083F" w:rsidP="00117430" w:rsidRDefault="007F083F" w14:paraId="68760284" w14:textId="77777777">
      <w:pPr>
        <w:pStyle w:val="VVKSOTekst"/>
        <w:spacing w:after="120" w:line="240" w:lineRule="auto"/>
        <w:jc w:val="left"/>
        <w:rPr>
          <w:rFonts w:ascii="Century Gothic" w:hAnsi="Century Gothic"/>
          <w:u w:val="single"/>
          <w:lang w:val="nl-BE"/>
        </w:rPr>
      </w:pPr>
      <w:r w:rsidRPr="0039017F">
        <w:rPr>
          <w:rFonts w:ascii="Century Gothic" w:hAnsi="Century Gothic"/>
          <w:u w:val="single"/>
          <w:lang w:val="nl-BE"/>
        </w:rPr>
        <w:t>Hoe wettig je een afwezigheid wegens ziekte?</w:t>
      </w:r>
    </w:p>
    <w:p w:rsidRPr="0039017F" w:rsidR="007F083F" w:rsidP="00117430" w:rsidRDefault="007F083F" w14:paraId="124B6E9A" w14:textId="77777777">
      <w:pPr>
        <w:pStyle w:val="VVKSOOpsomming1"/>
        <w:jc w:val="left"/>
        <w:rPr>
          <w:rFonts w:ascii="Century Gothic" w:hAnsi="Century Gothic"/>
          <w:lang w:val="nl-BE"/>
        </w:rPr>
      </w:pPr>
      <w:r w:rsidRPr="0039017F">
        <w:rPr>
          <w:rFonts w:ascii="Century Gothic" w:hAnsi="Century Gothic"/>
          <w:lang w:val="nl-BE"/>
        </w:rPr>
        <w:t xml:space="preserve">een </w:t>
      </w:r>
      <w:r w:rsidRPr="0039017F">
        <w:rPr>
          <w:rFonts w:ascii="Century Gothic" w:hAnsi="Century Gothic"/>
          <w:b/>
          <w:lang w:val="nl-BE"/>
        </w:rPr>
        <w:t>verklaring van je ouders (handtekening + datum)</w:t>
      </w:r>
      <w:r w:rsidRPr="0039017F">
        <w:rPr>
          <w:rFonts w:ascii="Century Gothic" w:hAnsi="Century Gothic"/>
          <w:lang w:val="nl-BE"/>
        </w:rPr>
        <w:t xml:space="preserve"> volstaat voor een korte ziekteperiode van één, twee of drie opeenvolgende kalenderdagen. Let op: dat kan maximaal vier keer in een schooljaar. </w:t>
      </w:r>
    </w:p>
    <w:p w:rsidRPr="0039017F" w:rsidR="007F083F" w:rsidP="00117430" w:rsidRDefault="007F083F" w14:paraId="72DECBF4" w14:textId="77777777">
      <w:pPr>
        <w:pStyle w:val="VVKSOOpsomming1"/>
        <w:jc w:val="left"/>
        <w:rPr>
          <w:rFonts w:ascii="Century Gothic" w:hAnsi="Century Gothic"/>
          <w:lang w:val="nl-BE"/>
        </w:rPr>
      </w:pPr>
      <w:r w:rsidRPr="0039017F">
        <w:rPr>
          <w:rFonts w:ascii="Century Gothic" w:hAnsi="Century Gothic"/>
          <w:lang w:val="nl-BE"/>
        </w:rPr>
        <w:t xml:space="preserve">een </w:t>
      </w:r>
      <w:r w:rsidRPr="0039017F">
        <w:rPr>
          <w:rFonts w:ascii="Century Gothic" w:hAnsi="Century Gothic"/>
          <w:b/>
          <w:lang w:val="nl-BE"/>
        </w:rPr>
        <w:t>medisch attest</w:t>
      </w:r>
      <w:r w:rsidRPr="0039017F">
        <w:rPr>
          <w:rFonts w:ascii="Century Gothic" w:hAnsi="Century Gothic"/>
          <w:lang w:val="nl-BE"/>
        </w:rPr>
        <w:t xml:space="preserve"> is nodig: </w:t>
      </w:r>
    </w:p>
    <w:p w:rsidRPr="0039017F" w:rsidR="007F083F" w:rsidP="00117430" w:rsidRDefault="007F083F" w14:paraId="684350D1" w14:textId="77777777">
      <w:pPr>
        <w:pStyle w:val="VVKSOOpsomming2"/>
        <w:jc w:val="left"/>
        <w:rPr>
          <w:rFonts w:ascii="Century Gothic" w:hAnsi="Century Gothic"/>
          <w:lang w:val="nl-BE"/>
        </w:rPr>
      </w:pPr>
      <w:r w:rsidRPr="0039017F">
        <w:rPr>
          <w:rFonts w:ascii="Century Gothic" w:hAnsi="Century Gothic"/>
          <w:lang w:val="nl-BE"/>
        </w:rPr>
        <w:t xml:space="preserve">zodra je vier opeenvolgende kalenderdagen ziek bent, zelfs als één of meer van die dagen geen lesdagen zijn; </w:t>
      </w:r>
    </w:p>
    <w:p w:rsidR="007F083F" w:rsidP="00117430" w:rsidRDefault="007F083F" w14:paraId="79804175" w14:textId="77777777">
      <w:pPr>
        <w:pStyle w:val="VVKSOOpsomming2"/>
        <w:jc w:val="left"/>
        <w:rPr>
          <w:rFonts w:ascii="Century Gothic" w:hAnsi="Century Gothic"/>
          <w:lang w:val="nl-BE"/>
        </w:rPr>
      </w:pPr>
      <w:r w:rsidRPr="0039017F">
        <w:rPr>
          <w:rFonts w:ascii="Century Gothic" w:hAnsi="Century Gothic"/>
          <w:lang w:val="nl-BE"/>
        </w:rPr>
        <w:t>wanneer je ouders in hetzelfde schooljaar al 4 keer een korte afwezigheid om medische redenen zelf gewettigd hebben met een eigen verklaring;</w:t>
      </w:r>
    </w:p>
    <w:p w:rsidRPr="0039017F" w:rsidR="00730AE7" w:rsidP="00730AE7" w:rsidRDefault="00730AE7" w14:paraId="485C160C" w14:textId="77777777">
      <w:pPr>
        <w:pStyle w:val="VVKSOOpsomming2"/>
        <w:numPr>
          <w:ilvl w:val="0"/>
          <w:numId w:val="0"/>
        </w:numPr>
        <w:ind w:left="397"/>
        <w:jc w:val="left"/>
        <w:rPr>
          <w:rFonts w:ascii="Century Gothic" w:hAnsi="Century Gothic"/>
          <w:lang w:val="nl-BE"/>
        </w:rPr>
      </w:pPr>
    </w:p>
    <w:p w:rsidRPr="0039017F" w:rsidR="007F083F" w:rsidP="00117430" w:rsidRDefault="007F083F" w14:paraId="0FC69D9C" w14:textId="77777777">
      <w:pPr>
        <w:pStyle w:val="VVKSOTekst"/>
        <w:spacing w:after="120" w:line="240" w:lineRule="auto"/>
        <w:jc w:val="left"/>
        <w:rPr>
          <w:rFonts w:ascii="Century Gothic" w:hAnsi="Century Gothic"/>
          <w:iCs/>
          <w:u w:val="single"/>
          <w:lang w:val="nl-BE"/>
        </w:rPr>
      </w:pPr>
      <w:r w:rsidRPr="0039017F">
        <w:rPr>
          <w:rFonts w:ascii="Century Gothic" w:hAnsi="Century Gothic"/>
          <w:iCs/>
          <w:u w:val="single"/>
          <w:lang w:val="nl-BE"/>
        </w:rPr>
        <w:t>Wanneer aanvaarden we een medisch attest niet?</w:t>
      </w:r>
    </w:p>
    <w:p w:rsidRPr="0039017F" w:rsidR="007F083F" w:rsidP="00117430" w:rsidRDefault="007F083F" w14:paraId="51991594" w14:textId="77777777">
      <w:pPr>
        <w:pStyle w:val="VVKSOTekst"/>
        <w:spacing w:after="120"/>
        <w:jc w:val="left"/>
        <w:rPr>
          <w:rFonts w:ascii="Century Gothic" w:hAnsi="Century Gothic"/>
          <w:lang w:val="nl-BE"/>
        </w:rPr>
      </w:pPr>
      <w:r w:rsidRPr="0039017F">
        <w:rPr>
          <w:rFonts w:ascii="Century Gothic" w:hAnsi="Century Gothic"/>
          <w:lang w:val="nl-BE"/>
        </w:rPr>
        <w:t>In de volgende gevallen beschouwen we een medisch attest als twijfelachtig:</w:t>
      </w:r>
    </w:p>
    <w:p w:rsidRPr="0039017F" w:rsidR="007F083F" w:rsidP="00491BC5" w:rsidRDefault="34703337" w14:paraId="78DDB989" w14:textId="153418E2">
      <w:pPr>
        <w:pStyle w:val="VVKSOOpsomming1"/>
        <w:numPr>
          <w:ilvl w:val="0"/>
          <w:numId w:val="2"/>
        </w:numPr>
        <w:jc w:val="left"/>
        <w:rPr>
          <w:lang w:val="nl-BE"/>
        </w:rPr>
      </w:pPr>
      <w:r w:rsidRPr="34703337">
        <w:rPr>
          <w:rFonts w:ascii="Century Gothic" w:hAnsi="Century Gothic"/>
          <w:lang w:val="nl-BE"/>
        </w:rPr>
        <w:t>uit het attest blijkt dat de arts zelf twijfelt (hij schrijft “</w:t>
      </w:r>
      <w:proofErr w:type="spellStart"/>
      <w:r w:rsidRPr="34703337">
        <w:rPr>
          <w:rFonts w:ascii="Century Gothic" w:hAnsi="Century Gothic"/>
          <w:b/>
          <w:bCs/>
          <w:lang w:val="nl-BE"/>
        </w:rPr>
        <w:t>dixit</w:t>
      </w:r>
      <w:proofErr w:type="spellEnd"/>
      <w:r w:rsidRPr="34703337">
        <w:rPr>
          <w:rFonts w:ascii="Century Gothic" w:hAnsi="Century Gothic"/>
          <w:b/>
          <w:bCs/>
          <w:lang w:val="nl-BE"/>
        </w:rPr>
        <w:t xml:space="preserve"> de patiënt</w:t>
      </w:r>
      <w:r w:rsidRPr="34703337">
        <w:rPr>
          <w:rFonts w:ascii="Century Gothic" w:hAnsi="Century Gothic"/>
          <w:lang w:val="nl-BE"/>
        </w:rPr>
        <w:t>”);</w:t>
      </w:r>
    </w:p>
    <w:p w:rsidRPr="0039017F" w:rsidR="007F083F" w:rsidP="00491BC5" w:rsidRDefault="34703337" w14:paraId="6D23B6C0" w14:textId="77777777">
      <w:pPr>
        <w:pStyle w:val="VVKSOOpsomming1"/>
        <w:numPr>
          <w:ilvl w:val="0"/>
          <w:numId w:val="2"/>
        </w:numPr>
        <w:jc w:val="left"/>
        <w:rPr>
          <w:lang w:val="nl-BE"/>
        </w:rPr>
      </w:pPr>
      <w:r w:rsidRPr="34703337">
        <w:rPr>
          <w:rFonts w:ascii="Century Gothic" w:hAnsi="Century Gothic"/>
          <w:lang w:val="nl-BE"/>
        </w:rPr>
        <w:t xml:space="preserve">de datum waarop het attest is opgemaakt valt niet in de periode van afwezigheid; </w:t>
      </w:r>
    </w:p>
    <w:p w:rsidRPr="0039017F" w:rsidR="007F083F" w:rsidP="00491BC5" w:rsidRDefault="34703337" w14:paraId="0E26D8DE" w14:textId="77777777">
      <w:pPr>
        <w:pStyle w:val="VVKSOOpsomming1"/>
        <w:numPr>
          <w:ilvl w:val="0"/>
          <w:numId w:val="2"/>
        </w:numPr>
        <w:jc w:val="left"/>
        <w:rPr>
          <w:lang w:val="nl-BE"/>
        </w:rPr>
      </w:pPr>
      <w:r w:rsidRPr="34703337">
        <w:rPr>
          <w:rFonts w:ascii="Century Gothic" w:hAnsi="Century Gothic"/>
          <w:lang w:val="nl-BE"/>
        </w:rPr>
        <w:t>begin- of einddatum zijn vervalst;</w:t>
      </w:r>
    </w:p>
    <w:p w:rsidRPr="0039017F" w:rsidR="007F083F" w:rsidP="00491BC5" w:rsidRDefault="34703337" w14:paraId="035A6C88" w14:textId="77777777">
      <w:pPr>
        <w:pStyle w:val="VVKSOOpsomming1"/>
        <w:numPr>
          <w:ilvl w:val="0"/>
          <w:numId w:val="2"/>
        </w:numPr>
        <w:jc w:val="left"/>
        <w:rPr>
          <w:lang w:val="nl-BE"/>
        </w:rPr>
      </w:pPr>
      <w:r w:rsidRPr="34703337">
        <w:rPr>
          <w:rFonts w:ascii="Century Gothic" w:hAnsi="Century Gothic"/>
          <w:lang w:val="nl-BE"/>
        </w:rPr>
        <w:t>het attest vermeldt een reden die niets met je medische toestand te maken heeft, bv. de ziekte van één van je ouders, hulp in het huishouden ....</w:t>
      </w:r>
    </w:p>
    <w:p w:rsidRPr="0039017F" w:rsidR="007F083F" w:rsidP="00117430" w:rsidRDefault="007F083F" w14:paraId="3F025381" w14:textId="77777777">
      <w:pPr>
        <w:pStyle w:val="VVKSOTekst"/>
        <w:spacing w:line="240" w:lineRule="auto"/>
        <w:jc w:val="left"/>
        <w:rPr>
          <w:rFonts w:ascii="Century Gothic" w:hAnsi="Century Gothic"/>
          <w:lang w:val="nl-BE"/>
        </w:rPr>
      </w:pPr>
      <w:r w:rsidRPr="0039017F">
        <w:rPr>
          <w:rFonts w:ascii="Century Gothic" w:hAnsi="Century Gothic"/>
          <w:lang w:val="nl-BE"/>
        </w:rPr>
        <w:t>We beschouwen een afwezigheid die gewettigd wordt door een twijfelachtig medisch attest als spijbelen.</w:t>
      </w:r>
    </w:p>
    <w:p w:rsidRPr="0039017F" w:rsidR="007F083F" w:rsidP="00117430" w:rsidRDefault="007F083F" w14:paraId="574A5B3F" w14:textId="77777777">
      <w:pPr>
        <w:pStyle w:val="VVKSOTekst"/>
        <w:spacing w:after="120" w:line="240" w:lineRule="auto"/>
        <w:jc w:val="left"/>
        <w:rPr>
          <w:rFonts w:ascii="Century Gothic" w:hAnsi="Century Gothic"/>
          <w:u w:val="single"/>
          <w:lang w:val="nl-BE"/>
        </w:rPr>
      </w:pPr>
      <w:r w:rsidRPr="0039017F">
        <w:rPr>
          <w:rFonts w:ascii="Century Gothic" w:hAnsi="Century Gothic"/>
          <w:u w:val="single"/>
          <w:lang w:val="nl-BE"/>
        </w:rPr>
        <w:t xml:space="preserve">Wanneer lever je een medisch attest in? </w:t>
      </w:r>
    </w:p>
    <w:p w:rsidRPr="0039017F" w:rsidR="007F083F" w:rsidP="00117430" w:rsidRDefault="007F083F" w14:paraId="5A9B627E" w14:textId="7DC4B821">
      <w:pPr>
        <w:pStyle w:val="VVKSOTekst"/>
        <w:spacing w:after="120" w:line="240" w:lineRule="auto"/>
        <w:jc w:val="left"/>
        <w:rPr>
          <w:rFonts w:ascii="Century Gothic" w:hAnsi="Century Gothic"/>
          <w:lang w:val="nl-BE"/>
        </w:rPr>
      </w:pPr>
      <w:r w:rsidRPr="0039017F">
        <w:rPr>
          <w:rFonts w:ascii="Century Gothic" w:hAnsi="Century Gothic"/>
          <w:lang w:val="nl-BE"/>
        </w:rPr>
        <w:t xml:space="preserve">Je geeft de verklaring van je ouders of het medisch attest af op </w:t>
      </w:r>
      <w:r w:rsidRPr="0039017F">
        <w:rPr>
          <w:rFonts w:ascii="Century Gothic" w:hAnsi="Century Gothic"/>
          <w:b/>
          <w:lang w:val="nl-BE"/>
        </w:rPr>
        <w:t>je eerste dag terug in het centrum</w:t>
      </w:r>
      <w:r w:rsidRPr="0039017F">
        <w:rPr>
          <w:rFonts w:ascii="Century Gothic" w:hAnsi="Century Gothic"/>
          <w:lang w:val="nl-BE"/>
        </w:rPr>
        <w:t xml:space="preserve">. Als je meer dan </w:t>
      </w:r>
      <w:r w:rsidR="006E210F">
        <w:rPr>
          <w:rFonts w:ascii="Century Gothic" w:hAnsi="Century Gothic"/>
          <w:lang w:val="nl-BE"/>
        </w:rPr>
        <w:t>twee weken</w:t>
      </w:r>
      <w:r w:rsidRPr="0039017F">
        <w:rPr>
          <w:rFonts w:ascii="Century Gothic" w:hAnsi="Century Gothic"/>
          <w:lang w:val="nl-BE"/>
        </w:rPr>
        <w:t xml:space="preserve"> ziek bent, moet je het medisch attest onmiddellijk bij ons (laten) afgeven, dus vóór je terugkomt. </w:t>
      </w:r>
      <w:r w:rsidR="002C41CF">
        <w:rPr>
          <w:rFonts w:ascii="Century Gothic" w:hAnsi="Century Gothic"/>
          <w:lang w:val="nl-BE"/>
        </w:rPr>
        <w:t xml:space="preserve">Attesten afgegeven na 10 opeenvolgende lesdagen </w:t>
      </w:r>
      <w:r w:rsidR="0073562E">
        <w:rPr>
          <w:rFonts w:ascii="Century Gothic" w:hAnsi="Century Gothic"/>
          <w:lang w:val="nl-BE"/>
        </w:rPr>
        <w:t xml:space="preserve">kunnen door de school worden </w:t>
      </w:r>
      <w:r w:rsidRPr="0073562E" w:rsidR="0073562E">
        <w:rPr>
          <w:rFonts w:ascii="Century Gothic" w:hAnsi="Century Gothic"/>
          <w:b/>
          <w:lang w:val="nl-BE"/>
        </w:rPr>
        <w:t>geweigerd</w:t>
      </w:r>
      <w:r w:rsidR="002C41CF">
        <w:rPr>
          <w:rFonts w:ascii="Century Gothic" w:hAnsi="Century Gothic"/>
          <w:lang w:val="nl-BE"/>
        </w:rPr>
        <w:t>.</w:t>
      </w:r>
    </w:p>
    <w:p w:rsidRPr="0039017F" w:rsidR="007F083F" w:rsidP="00117430" w:rsidRDefault="007F083F" w14:paraId="161E571D" w14:textId="77777777">
      <w:pPr>
        <w:pStyle w:val="VVKSOTekst"/>
        <w:spacing w:line="240" w:lineRule="auto"/>
        <w:jc w:val="left"/>
        <w:rPr>
          <w:rFonts w:ascii="Century Gothic" w:hAnsi="Century Gothic"/>
          <w:lang w:val="nl-BE"/>
        </w:rPr>
      </w:pPr>
      <w:r w:rsidRPr="06DD1E04" w:rsidR="007F083F">
        <w:rPr>
          <w:rFonts w:ascii="Century Gothic" w:hAnsi="Century Gothic"/>
          <w:lang w:val="nl-BE"/>
        </w:rPr>
        <w:t>Als je voor eenzelfde medische behandeling verschillende keren afwezig bent, volstaat één medisch attest met de verschillende data. Ook als je dikwijls afwezig bent vanwege een chronische ziekte kan je in samenspraak met de schoolarts één enkel medisch attest indienen. Wanneer je dan afwezig bent, is het niet nodig om telkens naar een arts te gaan, maar volstaat een verklaring van je ouders.</w:t>
      </w:r>
    </w:p>
    <w:p w:rsidR="06DD1E04" w:rsidP="06DD1E04" w:rsidRDefault="06DD1E04" w14:paraId="45D34C04" w14:textId="33C45522">
      <w:pPr>
        <w:pStyle w:val="VVKSOTekst"/>
        <w:spacing w:line="240" w:lineRule="auto"/>
        <w:jc w:val="left"/>
        <w:rPr>
          <w:rFonts w:ascii="Century Gothic" w:hAnsi="Century Gothic"/>
          <w:lang w:val="nl-BE"/>
        </w:rPr>
      </w:pPr>
    </w:p>
    <w:p w:rsidRPr="0039017F" w:rsidR="007F083F" w:rsidP="00EB6445" w:rsidRDefault="00EB6445" w14:paraId="2500B71F" w14:textId="77777777">
      <w:pPr>
        <w:pStyle w:val="VVKSOTekst"/>
        <w:spacing w:after="120" w:line="240" w:lineRule="auto"/>
        <w:jc w:val="left"/>
        <w:rPr>
          <w:rFonts w:ascii="Century Gothic" w:hAnsi="Century Gothic"/>
          <w:b/>
          <w:lang w:val="nl-BE"/>
        </w:rPr>
      </w:pPr>
      <w:r>
        <w:rPr>
          <w:rFonts w:ascii="Century Gothic" w:hAnsi="Century Gothic"/>
          <w:b/>
          <w:lang w:val="nl-BE"/>
        </w:rPr>
        <w:t>a.</w:t>
      </w:r>
      <w:r w:rsidRPr="0039017F" w:rsidR="007F083F">
        <w:rPr>
          <w:rFonts w:ascii="Century Gothic" w:hAnsi="Century Gothic"/>
          <w:b/>
          <w:lang w:val="nl-BE"/>
        </w:rPr>
        <w:t xml:space="preserve"> Je moet naar een begrafenis of een huwelijk</w:t>
      </w:r>
    </w:p>
    <w:p w:rsidR="007F083F" w:rsidP="00117430" w:rsidRDefault="007F083F" w14:paraId="277DF3F5" w14:textId="1F72C00A">
      <w:pPr>
        <w:pStyle w:val="VVKSOTekst"/>
        <w:spacing w:after="120" w:line="240" w:lineRule="auto"/>
        <w:jc w:val="left"/>
        <w:rPr>
          <w:rFonts w:ascii="Century Gothic" w:hAnsi="Century Gothic"/>
          <w:lang w:val="nl-BE"/>
        </w:rPr>
      </w:pPr>
      <w:r w:rsidRPr="0039017F">
        <w:rPr>
          <w:rFonts w:ascii="Century Gothic" w:hAnsi="Century Gothic"/>
          <w:lang w:val="nl-BE"/>
        </w:rPr>
        <w:t xml:space="preserve">Je mag steeds afwezig zijn voor de begrafenis of huwelijksplechtigheid van een familielid of van iemand die bij jou thuis inwoonde. Je bezorgt ons dan vooraf een verklaring van je ouders, een </w:t>
      </w:r>
      <w:r w:rsidR="001570E5">
        <w:rPr>
          <w:rFonts w:ascii="Century Gothic" w:hAnsi="Century Gothic"/>
          <w:lang w:val="nl-BE"/>
        </w:rPr>
        <w:t>overlijdensbericht</w:t>
      </w:r>
      <w:r w:rsidRPr="0039017F">
        <w:rPr>
          <w:rFonts w:ascii="Century Gothic" w:hAnsi="Century Gothic"/>
          <w:lang w:val="nl-BE"/>
        </w:rPr>
        <w:t xml:space="preserve"> of een huwelijksaankondiging.</w:t>
      </w:r>
    </w:p>
    <w:p w:rsidR="00997B27" w:rsidP="00117430" w:rsidRDefault="00997B27" w14:paraId="2604D3B9" w14:textId="77777777">
      <w:pPr>
        <w:pStyle w:val="VVKSOTekst"/>
        <w:spacing w:after="120" w:line="240" w:lineRule="auto"/>
        <w:jc w:val="left"/>
        <w:rPr>
          <w:rFonts w:ascii="Century Gothic" w:hAnsi="Century Gothic"/>
          <w:lang w:val="nl-BE"/>
        </w:rPr>
      </w:pPr>
    </w:p>
    <w:p w:rsidRPr="0039017F" w:rsidR="007F083F" w:rsidP="00491BC5" w:rsidRDefault="007F083F" w14:paraId="223B3241" w14:textId="4B29530E">
      <w:pPr>
        <w:pStyle w:val="VVKSOTekst"/>
        <w:numPr>
          <w:ilvl w:val="0"/>
          <w:numId w:val="39"/>
        </w:numPr>
        <w:spacing w:after="120" w:line="240" w:lineRule="auto"/>
        <w:ind w:left="426"/>
        <w:jc w:val="left"/>
        <w:rPr>
          <w:rFonts w:ascii="Century Gothic" w:hAnsi="Century Gothic"/>
          <w:b/>
          <w:lang w:val="nl-BE"/>
        </w:rPr>
      </w:pPr>
      <w:r w:rsidRPr="0039017F">
        <w:rPr>
          <w:rFonts w:ascii="Century Gothic" w:hAnsi="Century Gothic"/>
          <w:b/>
          <w:lang w:val="nl-BE"/>
        </w:rPr>
        <w:t xml:space="preserve"> Je bent een (top)sporter</w:t>
      </w:r>
      <w:r w:rsidR="00EC7F21">
        <w:rPr>
          <w:rFonts w:ascii="Century Gothic" w:hAnsi="Century Gothic"/>
          <w:b/>
          <w:lang w:val="nl-BE"/>
        </w:rPr>
        <w:t xml:space="preserve"> of je hebt een topkunstenstatuut </w:t>
      </w:r>
    </w:p>
    <w:p w:rsidR="007F083F" w:rsidP="00117430" w:rsidRDefault="00EC7F21" w14:paraId="5403BD7B" w14:textId="2006FE03">
      <w:pPr>
        <w:pStyle w:val="VVKSOTekst"/>
        <w:spacing w:after="120" w:line="240" w:lineRule="auto"/>
        <w:jc w:val="left"/>
        <w:rPr>
          <w:rFonts w:ascii="Century Gothic" w:hAnsi="Century Gothic"/>
          <w:lang w:val="nl-BE"/>
        </w:rPr>
      </w:pPr>
      <w:r>
        <w:rPr>
          <w:rFonts w:ascii="Century Gothic" w:hAnsi="Century Gothic"/>
          <w:lang w:val="nl-BE"/>
        </w:rPr>
        <w:t xml:space="preserve">Heb je </w:t>
      </w:r>
      <w:r w:rsidRPr="0039017F" w:rsidR="007F083F">
        <w:rPr>
          <w:rFonts w:ascii="Century Gothic" w:hAnsi="Century Gothic"/>
          <w:lang w:val="nl-BE"/>
        </w:rPr>
        <w:t>een topsport</w:t>
      </w:r>
      <w:r>
        <w:rPr>
          <w:rFonts w:ascii="Century Gothic" w:hAnsi="Century Gothic"/>
          <w:lang w:val="nl-BE"/>
        </w:rPr>
        <w:t>- of topkunsten</w:t>
      </w:r>
      <w:r w:rsidRPr="0039017F" w:rsidR="007F083F">
        <w:rPr>
          <w:rFonts w:ascii="Century Gothic" w:hAnsi="Century Gothic"/>
          <w:lang w:val="nl-BE"/>
        </w:rPr>
        <w:t>statuut</w:t>
      </w:r>
      <w:r>
        <w:rPr>
          <w:rFonts w:ascii="Century Gothic" w:hAnsi="Century Gothic"/>
          <w:lang w:val="nl-BE"/>
        </w:rPr>
        <w:t xml:space="preserve">, dan kan je het recht hebben </w:t>
      </w:r>
      <w:r w:rsidR="00381446">
        <w:rPr>
          <w:rFonts w:ascii="Century Gothic" w:hAnsi="Century Gothic"/>
          <w:lang w:val="nl-BE"/>
        </w:rPr>
        <w:t>om een aantal halve lesdagen afwezig te blijven</w:t>
      </w:r>
      <w:r w:rsidRPr="0039017F" w:rsidR="007F083F">
        <w:rPr>
          <w:rFonts w:ascii="Century Gothic" w:hAnsi="Century Gothic"/>
          <w:lang w:val="nl-BE"/>
        </w:rPr>
        <w:t xml:space="preserve"> om deel te nemen aan stages, tornooien en wedstrijden. Je mag niet afwezig zijn voor wekelijkse trainingen.</w:t>
      </w:r>
    </w:p>
    <w:p w:rsidRPr="0039017F" w:rsidR="00730AE7" w:rsidP="00117430" w:rsidRDefault="00730AE7" w14:paraId="5A93635A" w14:textId="77777777">
      <w:pPr>
        <w:pStyle w:val="VVKSOTekst"/>
        <w:spacing w:after="120"/>
        <w:jc w:val="left"/>
        <w:rPr>
          <w:rFonts w:ascii="Century Gothic" w:hAnsi="Century Gothic"/>
        </w:rPr>
      </w:pPr>
    </w:p>
    <w:p w:rsidRPr="0039017F" w:rsidR="007F083F" w:rsidP="00491BC5" w:rsidRDefault="007F083F" w14:paraId="63576463" w14:textId="77777777">
      <w:pPr>
        <w:pStyle w:val="VVKSOTekst"/>
        <w:numPr>
          <w:ilvl w:val="0"/>
          <w:numId w:val="39"/>
        </w:numPr>
        <w:spacing w:after="120" w:line="240" w:lineRule="auto"/>
        <w:ind w:left="426"/>
        <w:jc w:val="left"/>
        <w:rPr>
          <w:rFonts w:ascii="Century Gothic" w:hAnsi="Century Gothic"/>
          <w:b/>
          <w:lang w:val="nl-BE"/>
        </w:rPr>
      </w:pPr>
      <w:r w:rsidRPr="0039017F">
        <w:rPr>
          <w:rFonts w:ascii="Century Gothic" w:hAnsi="Century Gothic"/>
          <w:b/>
          <w:lang w:val="nl-BE"/>
        </w:rPr>
        <w:t xml:space="preserve"> Je bent zwanger</w:t>
      </w:r>
    </w:p>
    <w:p w:rsidR="007F083F" w:rsidP="34703337" w:rsidRDefault="34703337" w14:paraId="2AB30B00" w14:textId="4A22678C">
      <w:pPr>
        <w:pStyle w:val="VVKSOTekst"/>
        <w:spacing w:after="120" w:line="240" w:lineRule="auto"/>
        <w:jc w:val="left"/>
        <w:rPr>
          <w:rFonts w:ascii="Century Gothic" w:hAnsi="Century Gothic"/>
          <w:lang w:val="nl-BE"/>
        </w:rPr>
      </w:pPr>
      <w:r w:rsidRPr="34703337">
        <w:rPr>
          <w:rFonts w:ascii="Century Gothic" w:hAnsi="Century Gothic"/>
          <w:lang w:val="nl-BE"/>
        </w:rPr>
        <w:t xml:space="preserve">Als je zwanger bent, heb je recht op moederschapsverlof, dat is maximaal één week gewettigde afwezigheid vóór de vermoedelijke bevallingsdatum en maximaal negen weken na de bevalling. De schoolvakanties schorten dit </w:t>
      </w:r>
      <w:r w:rsidRPr="34703337">
        <w:rPr>
          <w:rFonts w:ascii="Century Gothic" w:hAnsi="Century Gothic"/>
          <w:b/>
          <w:bCs/>
          <w:lang w:val="nl-BE"/>
        </w:rPr>
        <w:t>verlof niet</w:t>
      </w:r>
      <w:r w:rsidRPr="34703337">
        <w:rPr>
          <w:rFonts w:ascii="Century Gothic" w:hAnsi="Century Gothic"/>
          <w:lang w:val="nl-BE"/>
        </w:rPr>
        <w:t xml:space="preserve"> op.</w:t>
      </w:r>
    </w:p>
    <w:p w:rsidR="00915234" w:rsidP="34703337" w:rsidRDefault="00915234" w14:paraId="2AC754A2" w14:textId="77777777">
      <w:pPr>
        <w:pStyle w:val="VVKSOTekst"/>
        <w:spacing w:after="120" w:line="240" w:lineRule="auto"/>
        <w:jc w:val="left"/>
        <w:rPr>
          <w:rFonts w:ascii="Century Gothic" w:hAnsi="Century Gothic"/>
          <w:lang w:val="nl-BE"/>
        </w:rPr>
      </w:pPr>
    </w:p>
    <w:p w:rsidRPr="0039017F" w:rsidR="007F083F" w:rsidP="00491BC5" w:rsidRDefault="007F083F" w14:paraId="3D4B551F" w14:textId="77777777">
      <w:pPr>
        <w:pStyle w:val="VVKSOTekst"/>
        <w:numPr>
          <w:ilvl w:val="0"/>
          <w:numId w:val="39"/>
        </w:numPr>
        <w:spacing w:after="120" w:line="240" w:lineRule="auto"/>
        <w:ind w:left="426"/>
        <w:jc w:val="left"/>
        <w:rPr>
          <w:rFonts w:ascii="Century Gothic" w:hAnsi="Century Gothic"/>
          <w:b/>
          <w:lang w:val="nl-BE"/>
        </w:rPr>
      </w:pPr>
      <w:r w:rsidRPr="0039017F">
        <w:rPr>
          <w:rFonts w:ascii="Century Gothic" w:hAnsi="Century Gothic"/>
          <w:b/>
          <w:lang w:val="nl-BE"/>
        </w:rPr>
        <w:t xml:space="preserve"> Je bent afwezig om één van de volgende redenen</w:t>
      </w:r>
    </w:p>
    <w:p w:rsidRPr="0039017F" w:rsidR="007F083F" w:rsidP="00117430" w:rsidRDefault="007F083F" w14:paraId="0E0D5218" w14:textId="77777777">
      <w:pPr>
        <w:pStyle w:val="VVKSOOpsomming1"/>
        <w:jc w:val="left"/>
        <w:rPr>
          <w:rFonts w:ascii="Century Gothic" w:hAnsi="Century Gothic"/>
          <w:lang w:val="nl-BE"/>
        </w:rPr>
      </w:pPr>
      <w:r w:rsidRPr="0039017F">
        <w:rPr>
          <w:rFonts w:ascii="Century Gothic" w:hAnsi="Century Gothic"/>
          <w:lang w:val="nl-BE"/>
        </w:rPr>
        <w:t>je moet voor een rechtbank verschijnen;</w:t>
      </w:r>
    </w:p>
    <w:p w:rsidRPr="0039017F" w:rsidR="007F083F" w:rsidP="00117430" w:rsidRDefault="007F083F" w14:paraId="30130F4D" w14:textId="349A0B8E">
      <w:pPr>
        <w:pStyle w:val="VVKSOOpsomming1"/>
        <w:jc w:val="left"/>
        <w:rPr>
          <w:rFonts w:ascii="Century Gothic" w:hAnsi="Century Gothic"/>
          <w:lang w:val="nl-BE"/>
        </w:rPr>
      </w:pPr>
      <w:r w:rsidRPr="0039017F">
        <w:rPr>
          <w:rFonts w:ascii="Century Gothic" w:hAnsi="Century Gothic"/>
          <w:lang w:val="nl-BE"/>
        </w:rPr>
        <w:t xml:space="preserve">het </w:t>
      </w:r>
      <w:r w:rsidR="00705657">
        <w:rPr>
          <w:rFonts w:ascii="Century Gothic" w:hAnsi="Century Gothic"/>
          <w:lang w:val="nl-BE"/>
        </w:rPr>
        <w:t>centrum</w:t>
      </w:r>
      <w:r w:rsidRPr="0039017F">
        <w:rPr>
          <w:rFonts w:ascii="Century Gothic" w:hAnsi="Century Gothic"/>
          <w:lang w:val="nl-BE"/>
        </w:rPr>
        <w:t xml:space="preserve"> is door overmacht niet bereikbaar of toegankelijk;</w:t>
      </w:r>
    </w:p>
    <w:p w:rsidRPr="0039017F" w:rsidR="007F083F" w:rsidP="00117430" w:rsidRDefault="007F083F" w14:paraId="663ED9BB" w14:textId="77777777">
      <w:pPr>
        <w:pStyle w:val="VVKSOOpsomming1"/>
        <w:jc w:val="left"/>
        <w:rPr>
          <w:rFonts w:ascii="Century Gothic" w:hAnsi="Century Gothic"/>
          <w:lang w:val="nl-BE"/>
        </w:rPr>
      </w:pPr>
      <w:r w:rsidRPr="0039017F">
        <w:rPr>
          <w:rFonts w:ascii="Century Gothic" w:hAnsi="Century Gothic"/>
          <w:lang w:val="nl-BE"/>
        </w:rPr>
        <w:t>bij een maatregel die kadert in de bijzondere jeugdzorg of de jeugdbescherming;</w:t>
      </w:r>
    </w:p>
    <w:p w:rsidRPr="0039017F" w:rsidR="007F083F" w:rsidP="00117430" w:rsidRDefault="007F083F" w14:paraId="1433D632" w14:textId="77777777">
      <w:pPr>
        <w:pStyle w:val="VVKSOOpsomming1"/>
        <w:jc w:val="left"/>
        <w:rPr>
          <w:rFonts w:ascii="Century Gothic" w:hAnsi="Century Gothic"/>
          <w:lang w:val="nl-BE"/>
        </w:rPr>
      </w:pPr>
      <w:r w:rsidRPr="0039017F">
        <w:rPr>
          <w:rFonts w:ascii="Century Gothic" w:hAnsi="Century Gothic"/>
          <w:lang w:val="nl-BE"/>
        </w:rPr>
        <w:t>op dagen waarop je proeven aflegt voor de examencommissie van de Vlaamse Gemeenschap;</w:t>
      </w:r>
    </w:p>
    <w:p w:rsidRPr="0039017F" w:rsidR="007F083F" w:rsidP="00117430" w:rsidRDefault="007F083F" w14:paraId="23ACE7ED" w14:textId="77777777">
      <w:pPr>
        <w:pStyle w:val="VVKSOOpsomming1"/>
        <w:jc w:val="left"/>
        <w:rPr>
          <w:rFonts w:ascii="Century Gothic" w:hAnsi="Century Gothic"/>
          <w:lang w:val="nl-BE"/>
        </w:rPr>
      </w:pPr>
      <w:r w:rsidRPr="0039017F">
        <w:rPr>
          <w:rFonts w:ascii="Century Gothic" w:hAnsi="Century Gothic"/>
          <w:lang w:val="nl-BE"/>
        </w:rPr>
        <w:t>je bent preventief geschorst;</w:t>
      </w:r>
    </w:p>
    <w:p w:rsidRPr="0039017F" w:rsidR="007F083F" w:rsidP="00117430" w:rsidRDefault="007F083F" w14:paraId="3B4A2592" w14:textId="77777777">
      <w:pPr>
        <w:pStyle w:val="VVKSOOpsomming1"/>
        <w:jc w:val="left"/>
        <w:rPr>
          <w:rFonts w:ascii="Century Gothic" w:hAnsi="Century Gothic"/>
          <w:lang w:val="nl-BE"/>
        </w:rPr>
      </w:pPr>
      <w:r w:rsidRPr="0039017F">
        <w:rPr>
          <w:rFonts w:ascii="Century Gothic" w:hAnsi="Century Gothic"/>
          <w:lang w:val="nl-BE"/>
        </w:rPr>
        <w:t>je bent tijdelijk of definitief uitgesloten;</w:t>
      </w:r>
    </w:p>
    <w:p w:rsidRPr="0039017F" w:rsidR="007F083F" w:rsidP="00117430" w:rsidRDefault="007F083F" w14:paraId="26902DE7" w14:textId="77777777">
      <w:pPr>
        <w:pStyle w:val="VVKSOOpsomming1"/>
        <w:jc w:val="left"/>
        <w:rPr>
          <w:rFonts w:ascii="Century Gothic" w:hAnsi="Century Gothic"/>
          <w:lang w:val="nl-BE"/>
        </w:rPr>
      </w:pPr>
      <w:r w:rsidRPr="0039017F">
        <w:rPr>
          <w:rFonts w:ascii="Century Gothic" w:hAnsi="Century Gothic"/>
          <w:lang w:val="nl-BE"/>
        </w:rPr>
        <w:t>je neemt als lid van de raad van bestuur of van de algemene vergadering deel aan activiteiten van de Vlaamse Scholierenkoepel;</w:t>
      </w:r>
    </w:p>
    <w:p w:rsidRPr="0039017F" w:rsidR="007F083F" w:rsidP="00117430" w:rsidRDefault="007F083F" w14:paraId="043DC4EC" w14:textId="77777777">
      <w:pPr>
        <w:pStyle w:val="VVKSOOpsomming1"/>
        <w:jc w:val="left"/>
        <w:rPr>
          <w:rFonts w:ascii="Century Gothic" w:hAnsi="Century Gothic"/>
          <w:lang w:val="nl-BE"/>
        </w:rPr>
      </w:pPr>
      <w:r w:rsidRPr="0039017F">
        <w:rPr>
          <w:rFonts w:ascii="Century Gothic" w:hAnsi="Century Gothic"/>
          <w:lang w:val="nl-BE"/>
        </w:rPr>
        <w:t>om een feestdag te vieren die hoort bij je geloof. Je ouders moeten dat wel vooraf schriftelijk melden. Het gaat om de volgende feestdagen die eigen zijn aan de door de grondwet erkende religies:</w:t>
      </w:r>
    </w:p>
    <w:p w:rsidRPr="0039017F" w:rsidR="007F083F" w:rsidP="00117430" w:rsidRDefault="007F083F" w14:paraId="50B84895" w14:textId="77777777">
      <w:pPr>
        <w:pStyle w:val="VVKSOOpsomming2"/>
        <w:jc w:val="left"/>
        <w:rPr>
          <w:rFonts w:ascii="Century Gothic" w:hAnsi="Century Gothic"/>
          <w:lang w:val="nl-BE"/>
        </w:rPr>
      </w:pPr>
      <w:r w:rsidRPr="0039017F">
        <w:rPr>
          <w:rFonts w:ascii="Century Gothic" w:hAnsi="Century Gothic"/>
          <w:lang w:val="nl-BE"/>
        </w:rPr>
        <w:t>Islam: het Suikerfeest (1 dag) en het Offerfeest (1 dag)</w:t>
      </w:r>
    </w:p>
    <w:p w:rsidRPr="0039017F" w:rsidR="007F083F" w:rsidP="00117430" w:rsidRDefault="007F083F" w14:paraId="48C55478" w14:textId="77777777">
      <w:pPr>
        <w:pStyle w:val="VVKSOOpsomming2"/>
        <w:jc w:val="left"/>
        <w:rPr>
          <w:rFonts w:ascii="Century Gothic" w:hAnsi="Century Gothic"/>
          <w:lang w:val="nl-BE"/>
        </w:rPr>
      </w:pPr>
      <w:r w:rsidRPr="0039017F">
        <w:rPr>
          <w:rFonts w:ascii="Century Gothic" w:hAnsi="Century Gothic"/>
          <w:lang w:val="nl-BE"/>
        </w:rPr>
        <w:t>Jodendom: het Joods Nieuwjaar (2 dagen), de Grote Verzoendag (1 dag), het Loofhuttenfeest (2 dagen) en het Slotfeest (2 laatste dagen), de Kleine Verzoendag (1 dag), het Feest van Esther (1 dag), het Paasfeest (4 dagen) en het Wekenfeest (2 dagen);</w:t>
      </w:r>
    </w:p>
    <w:p w:rsidR="007F083F" w:rsidP="00117430" w:rsidRDefault="007F083F" w14:paraId="55465F5A" w14:textId="065B3BF9">
      <w:pPr>
        <w:pStyle w:val="VVKSOOpsomming2"/>
        <w:jc w:val="left"/>
        <w:rPr>
          <w:rFonts w:ascii="Century Gothic" w:hAnsi="Century Gothic"/>
          <w:lang w:val="nl-BE"/>
        </w:rPr>
      </w:pPr>
      <w:r w:rsidRPr="317B4E7E">
        <w:rPr>
          <w:rFonts w:ascii="Century Gothic" w:hAnsi="Century Gothic"/>
          <w:lang w:val="nl-BE"/>
        </w:rPr>
        <w:t>Orthodoxe Kerk (enkel voor de jare</w:t>
      </w:r>
      <w:r w:rsidRPr="317B4E7E" w:rsidR="00700682">
        <w:rPr>
          <w:rFonts w:ascii="Century Gothic" w:hAnsi="Century Gothic"/>
          <w:lang w:val="nl-BE"/>
        </w:rPr>
        <w:t xml:space="preserve">n waarin het orthodox </w:t>
      </w:r>
      <w:r w:rsidRPr="317B4E7E">
        <w:rPr>
          <w:rFonts w:ascii="Century Gothic" w:hAnsi="Century Gothic"/>
          <w:lang w:val="nl-BE"/>
        </w:rPr>
        <w:t>Paasfeest niet samenvalt met het katholie</w:t>
      </w:r>
      <w:r w:rsidRPr="317B4E7E" w:rsidR="00700682">
        <w:rPr>
          <w:rFonts w:ascii="Century Gothic" w:hAnsi="Century Gothic"/>
          <w:lang w:val="nl-BE"/>
        </w:rPr>
        <w:t>ke feest</w:t>
      </w:r>
      <w:r w:rsidRPr="317B4E7E" w:rsidR="545CDE2A">
        <w:rPr>
          <w:rFonts w:ascii="Century Gothic" w:hAnsi="Century Gothic"/>
          <w:lang w:val="nl-BE"/>
        </w:rPr>
        <w:t>): Paasmaandag</w:t>
      </w:r>
      <w:r w:rsidRPr="317B4E7E">
        <w:rPr>
          <w:rFonts w:ascii="Century Gothic" w:hAnsi="Century Gothic"/>
          <w:lang w:val="nl-BE"/>
        </w:rPr>
        <w:t>, Hemelvaart (1 dag) en Pinksteren (1 dag).</w:t>
      </w:r>
    </w:p>
    <w:p w:rsidR="00FF1C52" w:rsidP="00FF1C52" w:rsidRDefault="00FF1C52" w14:paraId="52B72282" w14:textId="53BF9319">
      <w:pPr>
        <w:pStyle w:val="VVKSOOpsomming2"/>
        <w:numPr>
          <w:ilvl w:val="0"/>
          <w:numId w:val="0"/>
        </w:numPr>
        <w:ind w:left="397"/>
        <w:jc w:val="left"/>
        <w:rPr>
          <w:rFonts w:ascii="Century Gothic" w:hAnsi="Century Gothic"/>
          <w:lang w:val="nl-BE"/>
        </w:rPr>
      </w:pPr>
      <w:r>
        <w:rPr>
          <w:rFonts w:ascii="Century Gothic" w:hAnsi="Century Gothic"/>
          <w:lang w:val="nl-BE"/>
        </w:rPr>
        <w:t xml:space="preserve">Voor al deze redenen dien je een officieel attest in, al dan niet door de ouders geschreven. </w:t>
      </w:r>
    </w:p>
    <w:p w:rsidRPr="0039017F" w:rsidR="00997B27" w:rsidP="00997B27" w:rsidRDefault="00997B27" w14:paraId="07C4DEC8" w14:textId="77777777">
      <w:pPr>
        <w:pStyle w:val="VVKSOOpsomming2"/>
        <w:numPr>
          <w:ilvl w:val="0"/>
          <w:numId w:val="0"/>
        </w:numPr>
        <w:ind w:left="397"/>
        <w:jc w:val="left"/>
        <w:rPr>
          <w:rFonts w:ascii="Century Gothic" w:hAnsi="Century Gothic"/>
          <w:lang w:val="nl-BE"/>
        </w:rPr>
      </w:pPr>
    </w:p>
    <w:p w:rsidRPr="0039017F" w:rsidR="007F083F" w:rsidP="00491BC5" w:rsidRDefault="007F083F" w14:paraId="26A36564" w14:textId="2C0095FE">
      <w:pPr>
        <w:pStyle w:val="VVKSOTekst"/>
        <w:numPr>
          <w:ilvl w:val="0"/>
          <w:numId w:val="39"/>
        </w:numPr>
        <w:spacing w:after="120" w:line="240" w:lineRule="auto"/>
        <w:ind w:left="426"/>
        <w:jc w:val="left"/>
        <w:rPr>
          <w:rFonts w:ascii="Century Gothic" w:hAnsi="Century Gothic"/>
          <w:b/>
          <w:lang w:val="nl-BE"/>
        </w:rPr>
      </w:pPr>
      <w:r w:rsidRPr="0039017F">
        <w:rPr>
          <w:rFonts w:ascii="Century Gothic" w:hAnsi="Century Gothic"/>
          <w:b/>
          <w:lang w:val="nl-BE"/>
        </w:rPr>
        <w:t xml:space="preserve"> Je hebt de toestemming van het </w:t>
      </w:r>
      <w:r w:rsidR="009F6C37">
        <w:rPr>
          <w:rFonts w:ascii="Century Gothic" w:hAnsi="Century Gothic"/>
          <w:b/>
          <w:lang w:val="nl-BE"/>
        </w:rPr>
        <w:t>c</w:t>
      </w:r>
      <w:r w:rsidR="00EA0097">
        <w:rPr>
          <w:rFonts w:ascii="Century Gothic" w:hAnsi="Century Gothic"/>
          <w:b/>
          <w:lang w:val="nl-BE"/>
        </w:rPr>
        <w:t>entrum</w:t>
      </w:r>
      <w:r w:rsidRPr="0039017F">
        <w:rPr>
          <w:rFonts w:ascii="Century Gothic" w:hAnsi="Century Gothic"/>
          <w:b/>
          <w:lang w:val="nl-BE"/>
        </w:rPr>
        <w:t xml:space="preserve"> om afwezig te zijn</w:t>
      </w:r>
    </w:p>
    <w:p w:rsidR="007F083F" w:rsidP="00117430" w:rsidRDefault="007F083F" w14:paraId="657572C9" w14:textId="57B6E771">
      <w:pPr>
        <w:pStyle w:val="VVKSOTekst"/>
        <w:spacing w:after="120" w:line="240" w:lineRule="auto"/>
        <w:jc w:val="left"/>
        <w:rPr>
          <w:rFonts w:ascii="Century Gothic" w:hAnsi="Century Gothic"/>
          <w:lang w:val="nl-BE"/>
        </w:rPr>
      </w:pPr>
      <w:r w:rsidRPr="0039017F">
        <w:rPr>
          <w:rFonts w:ascii="Century Gothic" w:hAnsi="Century Gothic"/>
          <w:lang w:val="nl-BE"/>
        </w:rPr>
        <w:t xml:space="preserve">Voor alle afwezigheden die niet in de vorige punten staan, heb je onze toestemming nodig (bv. persoonlijke redenen, </w:t>
      </w:r>
      <w:proofErr w:type="spellStart"/>
      <w:r w:rsidRPr="0039017F">
        <w:rPr>
          <w:rFonts w:ascii="Century Gothic" w:hAnsi="Century Gothic"/>
          <w:lang w:val="nl-BE"/>
        </w:rPr>
        <w:t>schoolvervangende</w:t>
      </w:r>
      <w:proofErr w:type="spellEnd"/>
      <w:r w:rsidRPr="0039017F">
        <w:rPr>
          <w:rFonts w:ascii="Century Gothic" w:hAnsi="Century Gothic"/>
          <w:lang w:val="nl-BE"/>
        </w:rPr>
        <w:t xml:space="preserve"> projecten…). </w:t>
      </w:r>
      <w:r w:rsidR="0039017F">
        <w:rPr>
          <w:rFonts w:ascii="Century Gothic" w:hAnsi="Century Gothic"/>
          <w:lang w:val="nl-BE"/>
        </w:rPr>
        <w:t>Daarvoor moet</w:t>
      </w:r>
      <w:r w:rsidR="00CC6E0D">
        <w:rPr>
          <w:rFonts w:ascii="Century Gothic" w:hAnsi="Century Gothic"/>
          <w:lang w:val="nl-BE"/>
        </w:rPr>
        <w:t xml:space="preserve"> je je wenden tot het secretariaat</w:t>
      </w:r>
      <w:r w:rsidR="0039017F">
        <w:rPr>
          <w:rFonts w:ascii="Century Gothic" w:hAnsi="Century Gothic"/>
          <w:lang w:val="nl-BE"/>
        </w:rPr>
        <w:t xml:space="preserve">. </w:t>
      </w:r>
      <w:r w:rsidRPr="0039017F">
        <w:rPr>
          <w:rFonts w:ascii="Century Gothic" w:hAnsi="Century Gothic"/>
          <w:lang w:val="nl-BE"/>
        </w:rPr>
        <w:t>Je hebt dus geen recht op deze afwezigheden. We kunnen je vragen om dit schriftelijk te verantwoorden (bv. een verklaring van je ouders).</w:t>
      </w:r>
    </w:p>
    <w:p w:rsidR="00CC6E0D" w:rsidP="00117430" w:rsidRDefault="00CC6E0D" w14:paraId="1ED9C966" w14:textId="7F22A6F4">
      <w:pPr>
        <w:pStyle w:val="VVKSOTekst"/>
        <w:spacing w:after="120" w:line="240" w:lineRule="auto"/>
        <w:jc w:val="left"/>
        <w:rPr>
          <w:rFonts w:ascii="Century Gothic" w:hAnsi="Century Gothic"/>
          <w:lang w:val="nl-BE"/>
        </w:rPr>
      </w:pPr>
      <w:r>
        <w:rPr>
          <w:rFonts w:ascii="Century Gothic" w:hAnsi="Century Gothic"/>
          <w:lang w:val="nl-BE"/>
        </w:rPr>
        <w:t>Wanneer je werkgever vraagt of je uitzonderlijk kan komen werken op een lesdag, vraag je vooraf toestemming aan de trajectbegeleiders. Je werkgever vult hiervoor een formulier in.</w:t>
      </w:r>
    </w:p>
    <w:p w:rsidRPr="0039017F" w:rsidR="00997B27" w:rsidP="00117430" w:rsidRDefault="00997B27" w14:paraId="65C17178" w14:textId="77777777">
      <w:pPr>
        <w:pStyle w:val="VVKSOTekst"/>
        <w:spacing w:after="120" w:line="240" w:lineRule="auto"/>
        <w:jc w:val="left"/>
        <w:rPr>
          <w:rFonts w:ascii="Century Gothic" w:hAnsi="Century Gothic"/>
          <w:lang w:val="nl-BE"/>
        </w:rPr>
      </w:pPr>
    </w:p>
    <w:p w:rsidRPr="0039017F" w:rsidR="007F083F" w:rsidP="00491BC5" w:rsidRDefault="007F083F" w14:paraId="492AEA60" w14:textId="5F58D5C9">
      <w:pPr>
        <w:pStyle w:val="VVKSOTekst"/>
        <w:numPr>
          <w:ilvl w:val="0"/>
          <w:numId w:val="39"/>
        </w:numPr>
        <w:spacing w:after="120"/>
        <w:ind w:left="426"/>
        <w:jc w:val="left"/>
        <w:rPr>
          <w:rFonts w:ascii="Century Gothic" w:hAnsi="Century Gothic"/>
          <w:b/>
          <w:lang w:val="nl-BE"/>
        </w:rPr>
      </w:pPr>
      <w:r w:rsidRPr="0039017F">
        <w:rPr>
          <w:rFonts w:ascii="Century Gothic" w:hAnsi="Century Gothic"/>
          <w:b/>
          <w:lang w:val="nl-BE"/>
        </w:rPr>
        <w:t xml:space="preserve"> Wat als je afwezig bent tijdens </w:t>
      </w:r>
      <w:r w:rsidR="006D39E5">
        <w:rPr>
          <w:rFonts w:ascii="Century Gothic" w:hAnsi="Century Gothic"/>
          <w:b/>
          <w:lang w:val="nl-BE"/>
        </w:rPr>
        <w:t>evaluatiemomenten</w:t>
      </w:r>
      <w:r w:rsidRPr="0039017F">
        <w:rPr>
          <w:rFonts w:ascii="Century Gothic" w:hAnsi="Century Gothic"/>
          <w:b/>
          <w:lang w:val="nl-BE"/>
        </w:rPr>
        <w:t>?</w:t>
      </w:r>
    </w:p>
    <w:p w:rsidR="0073562E" w:rsidP="0073562E" w:rsidRDefault="007F083F" w14:paraId="0E6E404A" w14:textId="5B36886E">
      <w:pPr>
        <w:pStyle w:val="VVKSOTekst"/>
        <w:spacing w:after="120"/>
        <w:jc w:val="left"/>
        <w:rPr>
          <w:rFonts w:ascii="Century Gothic" w:hAnsi="Century Gothic"/>
          <w:lang w:val="nl-BE"/>
        </w:rPr>
      </w:pPr>
      <w:r w:rsidRPr="0039017F">
        <w:rPr>
          <w:rFonts w:ascii="Century Gothic" w:hAnsi="Century Gothic"/>
          <w:lang w:val="nl-BE"/>
        </w:rPr>
        <w:t>Als je om welke reden ook niet deelneemt aan</w:t>
      </w:r>
      <w:r w:rsidR="006D39E5">
        <w:rPr>
          <w:rFonts w:ascii="Century Gothic" w:hAnsi="Century Gothic"/>
          <w:lang w:val="nl-BE"/>
        </w:rPr>
        <w:t xml:space="preserve"> een evaluatiemoment</w:t>
      </w:r>
      <w:r w:rsidRPr="0039017F">
        <w:rPr>
          <w:rFonts w:ascii="Century Gothic" w:hAnsi="Century Gothic"/>
          <w:lang w:val="nl-BE"/>
        </w:rPr>
        <w:t>, kan je verplicht worden die achteraf te maken.</w:t>
      </w:r>
      <w:r w:rsidR="0039017F">
        <w:rPr>
          <w:rFonts w:ascii="Century Gothic" w:hAnsi="Century Gothic"/>
          <w:lang w:val="nl-BE"/>
        </w:rPr>
        <w:t xml:space="preserve">  </w:t>
      </w:r>
    </w:p>
    <w:p w:rsidR="0073562E" w:rsidP="34703337" w:rsidRDefault="34703337" w14:paraId="36A52170" w14:textId="0884B6AC">
      <w:pPr>
        <w:pStyle w:val="VVKSOTekst"/>
        <w:spacing w:after="120"/>
        <w:jc w:val="left"/>
        <w:rPr>
          <w:rFonts w:ascii="Century Gothic" w:hAnsi="Century Gothic"/>
          <w:lang w:val="nl-BE"/>
        </w:rPr>
      </w:pPr>
      <w:r w:rsidRPr="34703337">
        <w:rPr>
          <w:rFonts w:ascii="Century Gothic" w:hAnsi="Century Gothic"/>
          <w:lang w:val="nl-BE"/>
        </w:rPr>
        <w:t xml:space="preserve">Langdurige afwezigheid – ook indien gewettigd – kan je traject in gevaar brengen. Een klassenraad bepaalt in dergelijk geval de </w:t>
      </w:r>
      <w:r w:rsidRPr="34703337">
        <w:rPr>
          <w:rFonts w:ascii="Century Gothic" w:hAnsi="Century Gothic"/>
          <w:b/>
          <w:bCs/>
          <w:lang w:val="nl-BE"/>
        </w:rPr>
        <w:t>zinvolheid</w:t>
      </w:r>
      <w:r w:rsidR="00BD695F">
        <w:rPr>
          <w:rFonts w:ascii="Century Gothic" w:hAnsi="Century Gothic"/>
          <w:b/>
          <w:bCs/>
          <w:lang w:val="nl-BE"/>
        </w:rPr>
        <w:t xml:space="preserve"> (en evalueerbaarheid)</w:t>
      </w:r>
      <w:r w:rsidR="00BD695F">
        <w:rPr>
          <w:rFonts w:ascii="Century Gothic" w:hAnsi="Century Gothic"/>
          <w:lang w:val="nl-BE"/>
        </w:rPr>
        <w:t xml:space="preserve"> </w:t>
      </w:r>
      <w:r w:rsidRPr="34703337">
        <w:rPr>
          <w:rFonts w:ascii="Century Gothic" w:hAnsi="Century Gothic"/>
          <w:lang w:val="nl-BE"/>
        </w:rPr>
        <w:t>van je verder traject.</w:t>
      </w:r>
    </w:p>
    <w:p w:rsidR="34703337" w:rsidP="34703337" w:rsidRDefault="34703337" w14:paraId="4EF425F1" w14:textId="56E9169A">
      <w:pPr>
        <w:pStyle w:val="VVKSOTekst"/>
        <w:spacing w:after="120"/>
        <w:jc w:val="left"/>
        <w:rPr>
          <w:rFonts w:ascii="Century Gothic" w:hAnsi="Century Gothic"/>
          <w:b/>
          <w:bCs/>
          <w:lang w:val="nl-BE"/>
        </w:rPr>
      </w:pPr>
    </w:p>
    <w:p w:rsidR="007F083F" w:rsidP="0073562E" w:rsidRDefault="007F083F" w14:paraId="62BAA4EB" w14:textId="77777777">
      <w:pPr>
        <w:pStyle w:val="VVKSOTekst"/>
        <w:spacing w:after="120"/>
        <w:jc w:val="left"/>
        <w:rPr>
          <w:rFonts w:ascii="Century Gothic" w:hAnsi="Century Gothic"/>
          <w:b/>
          <w:sz w:val="22"/>
          <w:szCs w:val="22"/>
          <w:lang w:val="nl-BE"/>
        </w:rPr>
      </w:pPr>
      <w:r w:rsidRPr="00BD695F">
        <w:rPr>
          <w:rFonts w:ascii="Century Gothic" w:hAnsi="Century Gothic"/>
          <w:b/>
          <w:sz w:val="22"/>
          <w:szCs w:val="22"/>
          <w:lang w:val="nl-BE"/>
        </w:rPr>
        <w:t>Spijbelen kan niet</w:t>
      </w:r>
    </w:p>
    <w:p w:rsidR="006B553E" w:rsidP="00915234" w:rsidRDefault="007F083F" w14:paraId="7E382197" w14:textId="2BF0A0E6">
      <w:pPr>
        <w:pStyle w:val="VVKSOTekst"/>
        <w:spacing w:after="0"/>
        <w:jc w:val="left"/>
        <w:rPr>
          <w:rFonts w:ascii="Century Gothic" w:hAnsi="Century Gothic"/>
          <w:lang w:val="nl-BE"/>
        </w:rPr>
      </w:pPr>
      <w:r w:rsidRPr="0039017F">
        <w:rPr>
          <w:rFonts w:ascii="Century Gothic" w:hAnsi="Century Gothic"/>
          <w:lang w:val="nl-BE"/>
        </w:rPr>
        <w:t xml:space="preserve">Misschien ervaar je leren en schoollopen soms als lastig of als een minder leuke opdracht. Blijf echter niet zomaar weg uit het centrum. Spijbelen kan niet! Als er moeilijkheden zijn, willen wij je samen met het CLB er weer bovenop helpen. Daarvoor rekenen we ook op jouw positieve instelling. Als je te veel spijbelt, zullen we het </w:t>
      </w:r>
      <w:r w:rsidR="001570E5">
        <w:rPr>
          <w:rFonts w:ascii="Century Gothic" w:hAnsi="Century Gothic"/>
          <w:lang w:val="nl-BE"/>
        </w:rPr>
        <w:t>M</w:t>
      </w:r>
      <w:r w:rsidRPr="0039017F">
        <w:rPr>
          <w:rFonts w:ascii="Century Gothic" w:hAnsi="Century Gothic"/>
          <w:lang w:val="nl-BE"/>
        </w:rPr>
        <w:t xml:space="preserve">inisterie van </w:t>
      </w:r>
      <w:r w:rsidR="001570E5">
        <w:rPr>
          <w:rFonts w:ascii="Century Gothic" w:hAnsi="Century Gothic"/>
          <w:lang w:val="nl-BE"/>
        </w:rPr>
        <w:t>O</w:t>
      </w:r>
      <w:r w:rsidRPr="0039017F">
        <w:rPr>
          <w:rFonts w:ascii="Century Gothic" w:hAnsi="Century Gothic"/>
          <w:lang w:val="nl-BE"/>
        </w:rPr>
        <w:t xml:space="preserve">nderwijs </w:t>
      </w:r>
      <w:r w:rsidR="00793531">
        <w:rPr>
          <w:rFonts w:ascii="Century Gothic" w:hAnsi="Century Gothic"/>
          <w:lang w:val="nl-BE"/>
        </w:rPr>
        <w:t xml:space="preserve">(en mogelijks ook andere externen) </w:t>
      </w:r>
      <w:r w:rsidRPr="0039017F">
        <w:rPr>
          <w:rFonts w:ascii="Century Gothic" w:hAnsi="Century Gothic"/>
          <w:lang w:val="nl-BE"/>
        </w:rPr>
        <w:t xml:space="preserve">op de hoogte brengen. </w:t>
      </w:r>
    </w:p>
    <w:p w:rsidR="00915234" w:rsidP="00915234" w:rsidRDefault="00915234" w14:paraId="31FCBE4E" w14:textId="77777777">
      <w:pPr>
        <w:pStyle w:val="VVKSOTekst"/>
        <w:spacing w:after="0"/>
        <w:jc w:val="left"/>
        <w:rPr>
          <w:rFonts w:ascii="Century Gothic" w:hAnsi="Century Gothic"/>
          <w:lang w:val="nl-BE"/>
        </w:rPr>
      </w:pPr>
    </w:p>
    <w:p w:rsidR="006B553E" w:rsidP="00117430" w:rsidRDefault="007F083F" w14:paraId="79B599BD" w14:textId="59A72AAA">
      <w:pPr>
        <w:pStyle w:val="VVKSOTekst"/>
        <w:jc w:val="left"/>
        <w:rPr>
          <w:rFonts w:ascii="Century Gothic" w:hAnsi="Century Gothic"/>
          <w:lang w:val="nl-BE"/>
        </w:rPr>
      </w:pPr>
      <w:r w:rsidRPr="0039017F">
        <w:rPr>
          <w:rFonts w:ascii="Century Gothic" w:hAnsi="Century Gothic"/>
          <w:lang w:val="nl-BE"/>
        </w:rPr>
        <w:t xml:space="preserve">Als je niet meewerkt, kan de coördinator </w:t>
      </w:r>
      <w:r w:rsidR="00EA0097">
        <w:rPr>
          <w:rFonts w:ascii="Century Gothic" w:hAnsi="Century Gothic"/>
          <w:lang w:val="nl-BE"/>
        </w:rPr>
        <w:t xml:space="preserve">of klassenraad </w:t>
      </w:r>
      <w:r w:rsidRPr="0039017F">
        <w:rPr>
          <w:rFonts w:ascii="Century Gothic" w:hAnsi="Century Gothic"/>
          <w:lang w:val="nl-BE"/>
        </w:rPr>
        <w:t>beslissen om je uit te schrijven. Dat kan bijvoorbeeld wanneer je blijft spijbelen of wanneer het voor ons al een hele tijd niet duidelijk is waar je bent.</w:t>
      </w:r>
    </w:p>
    <w:p w:rsidR="006B553E" w:rsidP="00117430" w:rsidRDefault="006B553E" w14:paraId="68EB477D" w14:textId="0B8056BC">
      <w:pPr>
        <w:pStyle w:val="VVKSOTekst"/>
        <w:jc w:val="left"/>
        <w:rPr>
          <w:rFonts w:ascii="Century Gothic" w:hAnsi="Century Gothic"/>
          <w:lang w:val="nl-BE"/>
        </w:rPr>
      </w:pPr>
      <w:r>
        <w:rPr>
          <w:rFonts w:ascii="Century Gothic" w:hAnsi="Century Gothic"/>
          <w:lang w:val="nl-BE"/>
        </w:rPr>
        <w:t>Een uitschrijving is sowieso aan de orde indien:</w:t>
      </w:r>
    </w:p>
    <w:p w:rsidR="006B553E" w:rsidP="006B553E" w:rsidRDefault="006B553E" w14:paraId="63402288" w14:textId="19228D97">
      <w:pPr>
        <w:pStyle w:val="VVKSOTekst"/>
        <w:numPr>
          <w:ilvl w:val="0"/>
          <w:numId w:val="2"/>
        </w:numPr>
        <w:jc w:val="left"/>
        <w:rPr>
          <w:rFonts w:ascii="Century Gothic" w:hAnsi="Century Gothic"/>
          <w:lang w:val="nl-BE"/>
        </w:rPr>
      </w:pPr>
      <w:r>
        <w:rPr>
          <w:rFonts w:ascii="Century Gothic" w:hAnsi="Century Gothic"/>
          <w:lang w:val="nl-BE"/>
        </w:rPr>
        <w:t>je voor jou</w:t>
      </w:r>
      <w:r w:rsidR="001759E4">
        <w:rPr>
          <w:rFonts w:ascii="Century Gothic" w:hAnsi="Century Gothic"/>
          <w:lang w:val="nl-BE"/>
        </w:rPr>
        <w:t xml:space="preserve">w meerderjarigheid werd ingeschreven en binnen het schooljaar 30 dagen problematisch afwezig bent geweest daar waar je invulling moest geven </w:t>
      </w:r>
      <w:r w:rsidR="00C6718C">
        <w:rPr>
          <w:rFonts w:ascii="Century Gothic" w:hAnsi="Century Gothic"/>
          <w:lang w:val="nl-BE"/>
        </w:rPr>
        <w:t>aan een aanloopcomponent of arbeidsdeelname</w:t>
      </w:r>
      <w:r w:rsidR="00FF59EB">
        <w:rPr>
          <w:rFonts w:ascii="Century Gothic" w:hAnsi="Century Gothic"/>
          <w:lang w:val="nl-BE"/>
        </w:rPr>
        <w:t>;</w:t>
      </w:r>
    </w:p>
    <w:p w:rsidR="00FF59EB" w:rsidP="006B553E" w:rsidRDefault="00FF59EB" w14:paraId="2A07C05E" w14:textId="431C5162">
      <w:pPr>
        <w:pStyle w:val="VVKSOTekst"/>
        <w:numPr>
          <w:ilvl w:val="0"/>
          <w:numId w:val="2"/>
        </w:numPr>
        <w:jc w:val="left"/>
        <w:rPr>
          <w:rFonts w:ascii="Century Gothic" w:hAnsi="Century Gothic"/>
          <w:lang w:val="nl-BE"/>
        </w:rPr>
      </w:pPr>
      <w:r>
        <w:rPr>
          <w:rFonts w:ascii="Century Gothic" w:hAnsi="Century Gothic"/>
          <w:lang w:val="nl-BE"/>
        </w:rPr>
        <w:t xml:space="preserve">je na jouw meerderjarigheid werd ingeschreven en binnen het schooljaar 30 dagen problematisch afwezig bent geweest daar waar je invulling moest geven aan arbeidsdeelname. </w:t>
      </w:r>
    </w:p>
    <w:p w:rsidR="00A221B5" w:rsidP="00177BEB" w:rsidRDefault="00A221B5" w14:paraId="436F4264" w14:textId="3128E0E2">
      <w:pPr>
        <w:pStyle w:val="VVKSOKop3"/>
        <w:numPr>
          <w:ilvl w:val="2"/>
          <w:numId w:val="53"/>
        </w:numPr>
        <w:rPr>
          <w:rFonts w:ascii="Century Gothic" w:hAnsi="Century Gothic"/>
          <w:i w:val="0"/>
          <w:sz w:val="24"/>
          <w:szCs w:val="24"/>
        </w:rPr>
      </w:pPr>
      <w:r w:rsidRPr="00B764AB">
        <w:rPr>
          <w:rFonts w:ascii="Century Gothic" w:hAnsi="Century Gothic"/>
          <w:i w:val="0"/>
          <w:sz w:val="24"/>
          <w:szCs w:val="24"/>
        </w:rPr>
        <w:t xml:space="preserve">Afwezigheden op </w:t>
      </w:r>
      <w:r w:rsidR="006135AA">
        <w:rPr>
          <w:rFonts w:ascii="Century Gothic" w:hAnsi="Century Gothic"/>
          <w:i w:val="0"/>
          <w:sz w:val="24"/>
          <w:szCs w:val="24"/>
        </w:rPr>
        <w:t>de werkplek</w:t>
      </w:r>
    </w:p>
    <w:p w:rsidR="00EA0097" w:rsidP="00FF59EB" w:rsidRDefault="00B764AB" w14:paraId="056D880E" w14:textId="1C0E6A13">
      <w:pPr>
        <w:pStyle w:val="VVKSOTekst"/>
        <w:jc w:val="left"/>
        <w:rPr>
          <w:rFonts w:ascii="Century Gothic" w:hAnsi="Century Gothic"/>
        </w:rPr>
      </w:pPr>
      <w:r w:rsidRPr="317B4E7E">
        <w:rPr>
          <w:rFonts w:ascii="Century Gothic" w:hAnsi="Century Gothic"/>
          <w:lang w:val="nl-BE"/>
        </w:rPr>
        <w:t>Tij</w:t>
      </w:r>
      <w:proofErr w:type="spellStart"/>
      <w:r w:rsidRPr="317B4E7E" w:rsidR="00EA0097">
        <w:rPr>
          <w:rFonts w:ascii="Century Gothic" w:hAnsi="Century Gothic"/>
        </w:rPr>
        <w:t>dens</w:t>
      </w:r>
      <w:proofErr w:type="spellEnd"/>
      <w:r w:rsidRPr="317B4E7E" w:rsidR="00B3214B">
        <w:rPr>
          <w:rFonts w:ascii="Century Gothic" w:hAnsi="Century Gothic"/>
        </w:rPr>
        <w:t xml:space="preserve"> je </w:t>
      </w:r>
      <w:r w:rsidRPr="317B4E7E" w:rsidR="00A221B5">
        <w:rPr>
          <w:rFonts w:ascii="Century Gothic" w:hAnsi="Century Gothic"/>
        </w:rPr>
        <w:t>werk</w:t>
      </w:r>
      <w:r w:rsidRPr="317B4E7E" w:rsidR="00EA0097">
        <w:rPr>
          <w:rFonts w:ascii="Century Gothic" w:hAnsi="Century Gothic"/>
        </w:rPr>
        <w:t xml:space="preserve"> of een aanloopcomponent</w:t>
      </w:r>
      <w:r w:rsidRPr="317B4E7E" w:rsidR="00A221B5">
        <w:rPr>
          <w:rFonts w:ascii="Century Gothic" w:hAnsi="Century Gothic"/>
        </w:rPr>
        <w:t xml:space="preserve"> volg je de afspraken van de werkgever</w:t>
      </w:r>
      <w:r w:rsidRPr="317B4E7E" w:rsidR="006E210F">
        <w:rPr>
          <w:rFonts w:ascii="Century Gothic" w:hAnsi="Century Gothic"/>
        </w:rPr>
        <w:t>/stagegever</w:t>
      </w:r>
      <w:r w:rsidRPr="317B4E7E" w:rsidR="00A221B5">
        <w:rPr>
          <w:rFonts w:ascii="Century Gothic" w:hAnsi="Century Gothic"/>
        </w:rPr>
        <w:t xml:space="preserve"> of de organisatie. Als je die afspraken niet volgt, kan dat tot </w:t>
      </w:r>
      <w:r w:rsidRPr="317B4E7E" w:rsidR="00A221B5">
        <w:rPr>
          <w:rFonts w:ascii="Century Gothic" w:hAnsi="Century Gothic"/>
          <w:b/>
          <w:bCs/>
        </w:rPr>
        <w:t>sancties</w:t>
      </w:r>
      <w:r w:rsidRPr="317B4E7E" w:rsidR="00A221B5">
        <w:rPr>
          <w:rFonts w:ascii="Century Gothic" w:hAnsi="Century Gothic"/>
        </w:rPr>
        <w:t xml:space="preserve"> leiden (afhouding loon, inhalen afwezigheid, mogelijks zelfs ontslag</w:t>
      </w:r>
      <w:r w:rsidRPr="317B4E7E" w:rsidR="2CCFF64F">
        <w:rPr>
          <w:rFonts w:ascii="Century Gothic" w:hAnsi="Century Gothic"/>
        </w:rPr>
        <w:t>).</w:t>
      </w:r>
    </w:p>
    <w:p w:rsidR="00FF59EB" w:rsidP="00FF59EB" w:rsidRDefault="00FF59EB" w14:paraId="42E9ABF7" w14:textId="542E13D1">
      <w:pPr>
        <w:pStyle w:val="VVKSOTekst"/>
        <w:jc w:val="left"/>
        <w:rPr>
          <w:rFonts w:ascii="Century Gothic" w:hAnsi="Century Gothic"/>
        </w:rPr>
      </w:pPr>
      <w:r>
        <w:rPr>
          <w:rFonts w:ascii="Century Gothic" w:hAnsi="Century Gothic"/>
        </w:rPr>
        <w:t xml:space="preserve">Het arbeidsreglement beschrijft de rechten en de plichten </w:t>
      </w:r>
      <w:r w:rsidR="009D73E8">
        <w:rPr>
          <w:rFonts w:ascii="Century Gothic" w:hAnsi="Century Gothic"/>
        </w:rPr>
        <w:t xml:space="preserve">van de werkgevers en werknemers. Je vindt er onder meer informatie over afwezigheid wegens </w:t>
      </w:r>
      <w:r w:rsidR="00522551">
        <w:rPr>
          <w:rFonts w:ascii="Century Gothic" w:hAnsi="Century Gothic"/>
        </w:rPr>
        <w:t xml:space="preserve">ziekte, vakantiedagen en feestdagen maar ook informatie over zwangerschap en klein verlet kan erin opgenomen zijn. </w:t>
      </w:r>
    </w:p>
    <w:p w:rsidRPr="00B3214B" w:rsidR="00522551" w:rsidP="00FF59EB" w:rsidRDefault="00522551" w14:paraId="50532BD1" w14:textId="3516EFC7">
      <w:pPr>
        <w:pStyle w:val="VVKSOTekst"/>
        <w:jc w:val="left"/>
        <w:rPr>
          <w:rFonts w:ascii="Century Gothic" w:hAnsi="Century Gothic"/>
        </w:rPr>
      </w:pPr>
      <w:r>
        <w:rPr>
          <w:rFonts w:ascii="Century Gothic" w:hAnsi="Century Gothic"/>
        </w:rPr>
        <w:t xml:space="preserve">Bij vragen kan je iemand van de werkplek </w:t>
      </w:r>
      <w:r w:rsidR="00322390">
        <w:rPr>
          <w:rFonts w:ascii="Century Gothic" w:hAnsi="Century Gothic"/>
        </w:rPr>
        <w:t xml:space="preserve">contacteren. Ook vanuit het centrum proberen we je verder te helpen. </w:t>
      </w:r>
    </w:p>
    <w:p w:rsidRPr="00B764AB" w:rsidR="00A221B5" w:rsidP="00177BEB" w:rsidRDefault="00A221B5" w14:paraId="41C3EA87" w14:textId="2E2A2C52">
      <w:pPr>
        <w:pStyle w:val="VVKSOKop2"/>
        <w:numPr>
          <w:ilvl w:val="1"/>
          <w:numId w:val="53"/>
        </w:numPr>
        <w:spacing w:before="360"/>
        <w:rPr>
          <w:rFonts w:ascii="Century Gothic" w:hAnsi="Century Gothic"/>
          <w:sz w:val="28"/>
          <w:szCs w:val="28"/>
        </w:rPr>
      </w:pPr>
      <w:r w:rsidRPr="00B764AB">
        <w:rPr>
          <w:rFonts w:ascii="Century Gothic" w:hAnsi="Century Gothic"/>
          <w:sz w:val="28"/>
          <w:szCs w:val="28"/>
        </w:rPr>
        <w:t>Persoonlijke documenten</w:t>
      </w:r>
    </w:p>
    <w:p w:rsidRPr="00B764AB" w:rsidR="00A221B5" w:rsidP="00177BEB" w:rsidRDefault="00A221B5" w14:paraId="140926D8" w14:textId="51745782">
      <w:pPr>
        <w:pStyle w:val="VVKSOKop3"/>
        <w:numPr>
          <w:ilvl w:val="2"/>
          <w:numId w:val="54"/>
        </w:numPr>
        <w:rPr>
          <w:rFonts w:ascii="Century Gothic" w:hAnsi="Century Gothic"/>
          <w:i w:val="0"/>
          <w:sz w:val="24"/>
          <w:szCs w:val="24"/>
        </w:rPr>
      </w:pPr>
      <w:r w:rsidRPr="00B764AB">
        <w:rPr>
          <w:rFonts w:ascii="Century Gothic" w:hAnsi="Century Gothic"/>
          <w:i w:val="0"/>
          <w:sz w:val="24"/>
          <w:szCs w:val="24"/>
        </w:rPr>
        <w:t xml:space="preserve">Het rapport </w:t>
      </w:r>
    </w:p>
    <w:p w:rsidRPr="00A221B5" w:rsidR="00A221B5" w:rsidP="34703337" w:rsidRDefault="34703337" w14:paraId="3E23F23A" w14:textId="48E8905D">
      <w:pPr>
        <w:pStyle w:val="VVKSOTekst"/>
        <w:jc w:val="left"/>
        <w:rPr>
          <w:rFonts w:ascii="Century Gothic" w:hAnsi="Century Gothic"/>
          <w:lang w:val="nl-BE"/>
        </w:rPr>
      </w:pPr>
      <w:r w:rsidRPr="34703337">
        <w:rPr>
          <w:rFonts w:ascii="Century Gothic" w:hAnsi="Century Gothic"/>
          <w:lang w:val="nl-BE"/>
        </w:rPr>
        <w:t xml:space="preserve">Het rapport informeert jou en je ouders 4 keer per jaar over je vorderingen. Dit volgt steeds na een klassenraad en voor (of kort na) een vakantie (de herfst-, </w:t>
      </w:r>
      <w:r w:rsidR="00EE4D13">
        <w:rPr>
          <w:rFonts w:ascii="Century Gothic" w:hAnsi="Century Gothic"/>
          <w:lang w:val="nl-BE"/>
        </w:rPr>
        <w:t>winter</w:t>
      </w:r>
      <w:r w:rsidRPr="34703337">
        <w:rPr>
          <w:rFonts w:ascii="Century Gothic" w:hAnsi="Century Gothic"/>
          <w:lang w:val="nl-BE"/>
        </w:rPr>
        <w:t xml:space="preserve">-, </w:t>
      </w:r>
      <w:r w:rsidR="00476EF4">
        <w:rPr>
          <w:rFonts w:ascii="Century Gothic" w:hAnsi="Century Gothic"/>
          <w:lang w:val="nl-BE"/>
        </w:rPr>
        <w:t>lente</w:t>
      </w:r>
      <w:r w:rsidRPr="34703337">
        <w:rPr>
          <w:rFonts w:ascii="Century Gothic" w:hAnsi="Century Gothic"/>
          <w:lang w:val="nl-BE"/>
        </w:rPr>
        <w:t xml:space="preserve">- en zomervakantie). Je bezorgt de eerstvolgende lesdag je rapport terug aan je begeleider AV of BGV. Het moet door één van je ouders ondertekend zijn (of door jou indien je meerderjarig bent). Je rapport wordt tijdens individuele </w:t>
      </w:r>
      <w:proofErr w:type="spellStart"/>
      <w:r w:rsidRPr="34703337">
        <w:rPr>
          <w:rFonts w:ascii="Century Gothic" w:hAnsi="Century Gothic"/>
          <w:lang w:val="nl-BE"/>
        </w:rPr>
        <w:t>leerlinggesprekken</w:t>
      </w:r>
      <w:proofErr w:type="spellEnd"/>
      <w:r w:rsidRPr="34703337">
        <w:rPr>
          <w:rFonts w:ascii="Century Gothic" w:hAnsi="Century Gothic"/>
          <w:lang w:val="nl-BE"/>
        </w:rPr>
        <w:t xml:space="preserve"> en op oudercontacten steeds uitgebreid met jou (en je ouders) overlopen en besproken.</w:t>
      </w:r>
    </w:p>
    <w:p w:rsidRPr="00B764AB" w:rsidR="00A221B5" w:rsidP="00177BEB" w:rsidRDefault="00A221B5" w14:paraId="04107909" w14:textId="72A0976D">
      <w:pPr>
        <w:pStyle w:val="VVKSOKop3"/>
        <w:numPr>
          <w:ilvl w:val="2"/>
          <w:numId w:val="54"/>
        </w:numPr>
        <w:rPr>
          <w:rFonts w:ascii="Century Gothic" w:hAnsi="Century Gothic"/>
          <w:i w:val="0"/>
          <w:sz w:val="24"/>
          <w:szCs w:val="24"/>
        </w:rPr>
      </w:pPr>
      <w:r w:rsidRPr="00B764AB">
        <w:rPr>
          <w:rFonts w:ascii="Century Gothic" w:hAnsi="Century Gothic"/>
          <w:i w:val="0"/>
          <w:sz w:val="24"/>
          <w:szCs w:val="24"/>
        </w:rPr>
        <w:t>Een schoolhandelingsplan</w:t>
      </w:r>
    </w:p>
    <w:p w:rsidRPr="00A221B5" w:rsidR="00A221B5" w:rsidP="34703337" w:rsidRDefault="34703337" w14:paraId="06FFF935" w14:textId="77777777">
      <w:pPr>
        <w:pStyle w:val="VVKSOTekst"/>
        <w:jc w:val="left"/>
        <w:rPr>
          <w:rFonts w:ascii="Century Gothic" w:hAnsi="Century Gothic"/>
          <w:lang w:val="nl-BE"/>
        </w:rPr>
      </w:pPr>
      <w:r w:rsidRPr="34703337">
        <w:rPr>
          <w:rFonts w:ascii="Century Gothic" w:hAnsi="Century Gothic"/>
          <w:lang w:val="nl-BE"/>
        </w:rPr>
        <w:t xml:space="preserve">Mogelijks heb je een </w:t>
      </w:r>
      <w:r w:rsidRPr="34703337">
        <w:rPr>
          <w:rFonts w:ascii="Century Gothic" w:hAnsi="Century Gothic"/>
          <w:b/>
          <w:bCs/>
          <w:lang w:val="nl-BE"/>
        </w:rPr>
        <w:t>leerstoornis</w:t>
      </w:r>
      <w:r w:rsidRPr="34703337">
        <w:rPr>
          <w:rFonts w:ascii="Century Gothic" w:hAnsi="Century Gothic"/>
          <w:lang w:val="nl-BE"/>
        </w:rPr>
        <w:t xml:space="preserve"> (NLD, dyslexie, dyscalculie, …) of </w:t>
      </w:r>
      <w:r w:rsidRPr="34703337">
        <w:rPr>
          <w:rFonts w:ascii="Century Gothic" w:hAnsi="Century Gothic"/>
          <w:b/>
          <w:bCs/>
          <w:lang w:val="nl-BE"/>
        </w:rPr>
        <w:t>ontwikkelingsstoornis</w:t>
      </w:r>
      <w:r w:rsidRPr="34703337">
        <w:rPr>
          <w:rFonts w:ascii="Century Gothic" w:hAnsi="Century Gothic"/>
          <w:lang w:val="nl-BE"/>
        </w:rPr>
        <w:t xml:space="preserve"> (autisme spectrum stoornis, ADD, ADHD, …) waardoor het voor jou in de klas vaak iets moeilijker blijkt. In dat geval is het belangrijk dat we samen duidelijke afspraken maken rond hoe we de moeilijkheden het best aanpakken/opvangen. Dit noemen we een </w:t>
      </w:r>
      <w:r w:rsidRPr="34703337">
        <w:rPr>
          <w:rFonts w:ascii="Century Gothic" w:hAnsi="Century Gothic"/>
          <w:b/>
          <w:bCs/>
          <w:lang w:val="nl-BE"/>
        </w:rPr>
        <w:t>schoolhandelingsplan</w:t>
      </w:r>
      <w:r w:rsidRPr="34703337">
        <w:rPr>
          <w:rFonts w:ascii="Century Gothic" w:hAnsi="Century Gothic"/>
          <w:lang w:val="nl-BE"/>
        </w:rPr>
        <w:t>. Daarbij zoeken we samen naar bepaalde ‘tips en tricks’ en maken we concrete afspraken ter ondersteuning (zowel voor jou als je ouders en je begeleiders) om zo je leertraject haalbaarder te maken.</w:t>
      </w:r>
    </w:p>
    <w:p w:rsidRPr="00B764AB" w:rsidR="00A221B5" w:rsidP="00177BEB" w:rsidRDefault="00A221B5" w14:paraId="25081CCE" w14:textId="77777777">
      <w:pPr>
        <w:pStyle w:val="VVKSOKop3"/>
        <w:numPr>
          <w:ilvl w:val="2"/>
          <w:numId w:val="54"/>
        </w:numPr>
        <w:ind w:left="709" w:hanging="709"/>
        <w:rPr>
          <w:rFonts w:ascii="Century Gothic" w:hAnsi="Century Gothic"/>
          <w:i w:val="0"/>
          <w:sz w:val="24"/>
          <w:szCs w:val="24"/>
        </w:rPr>
      </w:pPr>
      <w:r w:rsidRPr="00B764AB">
        <w:rPr>
          <w:rFonts w:ascii="Century Gothic" w:hAnsi="Century Gothic"/>
          <w:i w:val="0"/>
          <w:sz w:val="24"/>
          <w:szCs w:val="24"/>
        </w:rPr>
        <w:t>Een volgkaart</w:t>
      </w:r>
    </w:p>
    <w:p w:rsidR="34703337" w:rsidP="34703337" w:rsidRDefault="34703337" w14:paraId="76134305" w14:textId="5F00B7B6">
      <w:pPr>
        <w:pStyle w:val="VVKSOTekst"/>
        <w:jc w:val="left"/>
        <w:rPr>
          <w:rFonts w:ascii="Century Gothic" w:hAnsi="Century Gothic"/>
          <w:lang w:val="nl-BE"/>
        </w:rPr>
      </w:pPr>
      <w:r w:rsidRPr="34703337">
        <w:rPr>
          <w:rFonts w:ascii="Century Gothic" w:hAnsi="Century Gothic"/>
          <w:lang w:val="nl-BE"/>
        </w:rPr>
        <w:t>Een volgkaart is een hulpmiddel om, tijdens een moeilijke periode, je gedrag bij te sturen en je te helpen wanneer je worstelt met bepaalde regels binnen ons centrum. We helpen je om in de vorm van een volgkaart je werk- of aandachtspunten hier in het centrum te verwoorden. Deze kaart wordt dagelijks of wekelijks geëvalueerd</w:t>
      </w:r>
      <w:r w:rsidR="00EA0097">
        <w:rPr>
          <w:rFonts w:ascii="Century Gothic" w:hAnsi="Century Gothic"/>
          <w:lang w:val="nl-BE"/>
        </w:rPr>
        <w:t xml:space="preserve"> met jou (en besproken met je ouders)</w:t>
      </w:r>
      <w:r w:rsidRPr="34703337">
        <w:rPr>
          <w:rFonts w:ascii="Century Gothic" w:hAnsi="Century Gothic"/>
          <w:lang w:val="nl-BE"/>
        </w:rPr>
        <w:t>.</w:t>
      </w:r>
    </w:p>
    <w:p w:rsidR="00082F73" w:rsidP="00177BEB" w:rsidRDefault="00082F73" w14:paraId="4DC9FCFA" w14:textId="79EC4AC4">
      <w:pPr>
        <w:pStyle w:val="VVKSOKop2"/>
        <w:numPr>
          <w:ilvl w:val="1"/>
          <w:numId w:val="54"/>
        </w:numPr>
        <w:spacing w:before="360"/>
        <w:rPr>
          <w:rFonts w:ascii="Century Gothic" w:hAnsi="Century Gothic"/>
          <w:sz w:val="28"/>
          <w:szCs w:val="28"/>
        </w:rPr>
      </w:pPr>
      <w:r>
        <w:rPr>
          <w:rFonts w:ascii="Century Gothic" w:hAnsi="Century Gothic"/>
          <w:sz w:val="28"/>
          <w:szCs w:val="28"/>
        </w:rPr>
        <w:t>Leerlingenbegeleiding</w:t>
      </w:r>
    </w:p>
    <w:p w:rsidRPr="004655B9" w:rsidR="00082F73" w:rsidP="00082F73" w:rsidRDefault="34703337" w14:paraId="79A4645F" w14:textId="0B29B772">
      <w:pPr>
        <w:pStyle w:val="VVKSOTekst"/>
        <w:rPr>
          <w:rFonts w:ascii="Century Gothic" w:hAnsi="Century Gothic"/>
        </w:rPr>
      </w:pPr>
      <w:r w:rsidRPr="004655B9">
        <w:rPr>
          <w:rFonts w:ascii="Century Gothic" w:hAnsi="Century Gothic"/>
        </w:rPr>
        <w:t xml:space="preserve">Als centrum hebben wij de opdracht om voor elke leerling in kwaliteitsvolle leerlingenbegeleiding te voorzien. </w:t>
      </w:r>
    </w:p>
    <w:p w:rsidRPr="004655B9" w:rsidR="34703337" w:rsidP="34703337" w:rsidRDefault="34703337" w14:paraId="2513620D" w14:textId="66414F5E">
      <w:pPr>
        <w:pStyle w:val="VVKSOTekst"/>
        <w:rPr>
          <w:rFonts w:ascii="Century Gothic" w:hAnsi="Century Gothic"/>
        </w:rPr>
      </w:pPr>
      <w:r w:rsidRPr="004655B9">
        <w:rPr>
          <w:rFonts w:ascii="Century Gothic" w:hAnsi="Century Gothic"/>
        </w:rPr>
        <w:t>Daarnaast kan je ook al</w:t>
      </w:r>
      <w:r w:rsidRPr="004655B9" w:rsidR="00EA0097">
        <w:rPr>
          <w:rFonts w:ascii="Century Gothic" w:hAnsi="Century Gothic"/>
        </w:rPr>
        <w:t>tijd terecht bij</w:t>
      </w:r>
      <w:r w:rsidR="006E7968">
        <w:rPr>
          <w:rFonts w:ascii="Century Gothic" w:hAnsi="Century Gothic"/>
        </w:rPr>
        <w:t xml:space="preserve"> de permanenten</w:t>
      </w:r>
      <w:r w:rsidRPr="004655B9">
        <w:rPr>
          <w:rFonts w:ascii="Century Gothic" w:hAnsi="Century Gothic"/>
        </w:rPr>
        <w:t xml:space="preserve"> die instaa</w:t>
      </w:r>
      <w:r w:rsidRPr="004655B9" w:rsidR="00EF19A7">
        <w:rPr>
          <w:rFonts w:ascii="Century Gothic" w:hAnsi="Century Gothic"/>
        </w:rPr>
        <w:t>n</w:t>
      </w:r>
      <w:r w:rsidRPr="004655B9">
        <w:rPr>
          <w:rFonts w:ascii="Century Gothic" w:hAnsi="Century Gothic"/>
        </w:rPr>
        <w:t xml:space="preserve"> voor de eerstelijnshulp op school in het </w:t>
      </w:r>
      <w:r w:rsidRPr="004655B9">
        <w:rPr>
          <w:rFonts w:ascii="Century Gothic" w:hAnsi="Century Gothic"/>
          <w:b/>
          <w:bCs/>
        </w:rPr>
        <w:t>permanentielokaal</w:t>
      </w:r>
      <w:r w:rsidRPr="004655B9">
        <w:rPr>
          <w:rFonts w:ascii="Century Gothic" w:hAnsi="Century Gothic"/>
        </w:rPr>
        <w:t>. Heb je even nood aan een luisterend oor of moeten we je even ‘tot rust</w:t>
      </w:r>
      <w:r w:rsidRPr="004655B9" w:rsidR="00EA0097">
        <w:rPr>
          <w:rFonts w:ascii="Century Gothic" w:hAnsi="Century Gothic"/>
        </w:rPr>
        <w:t xml:space="preserve"> laten</w:t>
      </w:r>
      <w:r w:rsidRPr="004655B9">
        <w:rPr>
          <w:rFonts w:ascii="Century Gothic" w:hAnsi="Century Gothic"/>
        </w:rPr>
        <w:t xml:space="preserve"> komen’</w:t>
      </w:r>
      <w:r w:rsidR="00B56C2D">
        <w:rPr>
          <w:rFonts w:ascii="Century Gothic" w:hAnsi="Century Gothic"/>
        </w:rPr>
        <w:t>, kan dat ook bij de permanent.</w:t>
      </w:r>
    </w:p>
    <w:p w:rsidRPr="004655B9" w:rsidR="00082F73" w:rsidP="00082F73" w:rsidRDefault="34703337" w14:paraId="6AB4232B" w14:textId="24835573">
      <w:pPr>
        <w:pStyle w:val="VVKSOTekst"/>
        <w:rPr>
          <w:rFonts w:ascii="Century Gothic" w:hAnsi="Century Gothic"/>
        </w:rPr>
      </w:pPr>
      <w:r w:rsidRPr="06DD1E04" w:rsidR="34703337">
        <w:rPr>
          <w:rFonts w:ascii="Century Gothic" w:hAnsi="Century Gothic"/>
        </w:rPr>
        <w:t>Het centrum werkt samen met het CLB. De CLB-medewerker</w:t>
      </w:r>
      <w:r w:rsidRPr="06DD1E04" w:rsidR="00956687">
        <w:rPr>
          <w:rFonts w:ascii="Century Gothic" w:hAnsi="Century Gothic"/>
        </w:rPr>
        <w:t xml:space="preserve"> voor ons centrum </w:t>
      </w:r>
      <w:r w:rsidRPr="06DD1E04" w:rsidR="00A969E0">
        <w:rPr>
          <w:rFonts w:ascii="Century Gothic" w:hAnsi="Century Gothic"/>
        </w:rPr>
        <w:t>is L</w:t>
      </w:r>
      <w:r w:rsidRPr="06DD1E04" w:rsidR="12274D8E">
        <w:rPr>
          <w:rFonts w:ascii="Century Gothic" w:hAnsi="Century Gothic"/>
        </w:rPr>
        <w:t>aura Collaert.</w:t>
      </w:r>
    </w:p>
    <w:p w:rsidRPr="00B764AB" w:rsidR="00A221B5" w:rsidP="00177BEB" w:rsidRDefault="00B764AB" w14:paraId="293BD24B" w14:textId="2BDCB9A0">
      <w:pPr>
        <w:pStyle w:val="VVKSOKop2"/>
        <w:numPr>
          <w:ilvl w:val="1"/>
          <w:numId w:val="54"/>
        </w:numPr>
        <w:spacing w:before="360"/>
        <w:rPr>
          <w:rFonts w:ascii="Century Gothic" w:hAnsi="Century Gothic"/>
          <w:sz w:val="28"/>
          <w:szCs w:val="28"/>
        </w:rPr>
      </w:pPr>
      <w:r w:rsidRPr="00B764AB">
        <w:rPr>
          <w:rFonts w:ascii="Century Gothic" w:hAnsi="Century Gothic"/>
          <w:sz w:val="28"/>
          <w:szCs w:val="28"/>
        </w:rPr>
        <w:t>B</w:t>
      </w:r>
      <w:r w:rsidRPr="00B764AB" w:rsidR="00A221B5">
        <w:rPr>
          <w:rFonts w:ascii="Century Gothic" w:hAnsi="Century Gothic"/>
          <w:sz w:val="28"/>
          <w:szCs w:val="28"/>
        </w:rPr>
        <w:t>egeleiding bij je vorming en opleiding</w:t>
      </w:r>
    </w:p>
    <w:p w:rsidRPr="00A221B5" w:rsidR="00A221B5" w:rsidP="00177BEB" w:rsidRDefault="00A221B5" w14:paraId="76FF41D6" w14:textId="77777777">
      <w:pPr>
        <w:pStyle w:val="VVKSOKop3"/>
        <w:numPr>
          <w:ilvl w:val="2"/>
          <w:numId w:val="54"/>
        </w:numPr>
        <w:ind w:left="709" w:hanging="709"/>
        <w:rPr>
          <w:rFonts w:ascii="Century Gothic" w:hAnsi="Century Gothic"/>
          <w:i w:val="0"/>
          <w:sz w:val="24"/>
          <w:szCs w:val="24"/>
        </w:rPr>
      </w:pPr>
      <w:r w:rsidRPr="00A221B5">
        <w:rPr>
          <w:rFonts w:ascii="Century Gothic" w:hAnsi="Century Gothic"/>
          <w:i w:val="0"/>
          <w:sz w:val="24"/>
          <w:szCs w:val="24"/>
        </w:rPr>
        <w:t xml:space="preserve">Je eigen traject </w:t>
      </w:r>
    </w:p>
    <w:p w:rsidRPr="00A221B5" w:rsidR="00A221B5" w:rsidP="00117430" w:rsidRDefault="00A221B5" w14:paraId="398DB098" w14:textId="77777777">
      <w:pPr>
        <w:pStyle w:val="VVKSOTekst"/>
        <w:jc w:val="left"/>
        <w:rPr>
          <w:rFonts w:ascii="Century Gothic" w:hAnsi="Century Gothic"/>
          <w:bCs/>
          <w:iCs/>
        </w:rPr>
      </w:pPr>
      <w:r w:rsidRPr="00A221B5">
        <w:rPr>
          <w:rFonts w:ascii="Century Gothic" w:hAnsi="Century Gothic"/>
          <w:bCs/>
          <w:iCs/>
        </w:rPr>
        <w:t>Een traject bestaat uit een aantal stappen naar een doel. Wat willen we bereiken? Hoe kunnen we daar komen?</w:t>
      </w:r>
    </w:p>
    <w:p w:rsidRPr="00A221B5" w:rsidR="00A221B5" w:rsidP="34703337" w:rsidRDefault="34703337" w14:paraId="0BBC88D2" w14:textId="5C53BCB3">
      <w:pPr>
        <w:pStyle w:val="VVKSOTekst"/>
        <w:jc w:val="left"/>
        <w:rPr>
          <w:rFonts w:ascii="Century Gothic" w:hAnsi="Century Gothic"/>
        </w:rPr>
      </w:pPr>
      <w:r w:rsidRPr="34703337">
        <w:rPr>
          <w:rFonts w:ascii="Century Gothic" w:hAnsi="Century Gothic"/>
        </w:rPr>
        <w:t xml:space="preserve">Het resultaat van de screening zet ons op weg naar het traject dat het best bij je past. Dat wordt vastgelegd in het </w:t>
      </w:r>
      <w:r w:rsidRPr="34703337">
        <w:rPr>
          <w:rFonts w:ascii="Century Gothic" w:hAnsi="Century Gothic"/>
          <w:b/>
          <w:bCs/>
        </w:rPr>
        <w:t>individuele trajectbegeleidingsplan</w:t>
      </w:r>
      <w:r w:rsidR="00956687">
        <w:rPr>
          <w:rFonts w:ascii="Century Gothic" w:hAnsi="Century Gothic"/>
          <w:b/>
          <w:bCs/>
        </w:rPr>
        <w:t xml:space="preserve"> of opleidingsplan</w:t>
      </w:r>
      <w:r w:rsidRPr="34703337">
        <w:rPr>
          <w:rFonts w:ascii="Century Gothic" w:hAnsi="Century Gothic"/>
        </w:rPr>
        <w:t xml:space="preserve">. Je rapporten zijn daar een weergave van. Je trajectbegeleidingsplan </w:t>
      </w:r>
      <w:r w:rsidR="00956687">
        <w:rPr>
          <w:rFonts w:ascii="Century Gothic" w:hAnsi="Century Gothic"/>
        </w:rPr>
        <w:t xml:space="preserve">of opleidingsplan </w:t>
      </w:r>
      <w:r w:rsidRPr="34703337">
        <w:rPr>
          <w:rFonts w:ascii="Century Gothic" w:hAnsi="Century Gothic"/>
        </w:rPr>
        <w:t xml:space="preserve">wordt regelmatig besproken, aangepast en bijgestuurd. Je trajectbegeleiders helpen je ook op het vlak van werkervaring en arbeidsbemiddeling en zorgen voor de gepaste begeleiding. Bij hen kan je altijd met je vragen of problemen terecht. </w:t>
      </w:r>
    </w:p>
    <w:p w:rsidRPr="00B764AB" w:rsidR="00A221B5" w:rsidP="00177BEB" w:rsidRDefault="00A221B5" w14:paraId="5AD98C58" w14:textId="77777777">
      <w:pPr>
        <w:pStyle w:val="VVKSOKop3"/>
        <w:numPr>
          <w:ilvl w:val="2"/>
          <w:numId w:val="54"/>
        </w:numPr>
        <w:ind w:left="709" w:hanging="709"/>
        <w:rPr>
          <w:rFonts w:ascii="Century Gothic" w:hAnsi="Century Gothic"/>
          <w:i w:val="0"/>
          <w:sz w:val="24"/>
          <w:szCs w:val="24"/>
        </w:rPr>
      </w:pPr>
      <w:r w:rsidRPr="00B764AB">
        <w:rPr>
          <w:rFonts w:ascii="Century Gothic" w:hAnsi="Century Gothic"/>
          <w:i w:val="0"/>
          <w:sz w:val="24"/>
          <w:szCs w:val="24"/>
        </w:rPr>
        <w:t>De klassenraad</w:t>
      </w:r>
    </w:p>
    <w:p w:rsidRPr="00A221B5" w:rsidR="00A221B5" w:rsidP="34703337" w:rsidRDefault="34703337" w14:paraId="66EA04AD" w14:textId="5568D478">
      <w:pPr>
        <w:pStyle w:val="VVKSOTekst"/>
        <w:jc w:val="left"/>
        <w:rPr>
          <w:rFonts w:ascii="Century Gothic" w:hAnsi="Century Gothic"/>
        </w:rPr>
      </w:pPr>
      <w:r w:rsidRPr="34703337">
        <w:rPr>
          <w:rFonts w:ascii="Century Gothic" w:hAnsi="Century Gothic"/>
        </w:rPr>
        <w:t xml:space="preserve">Regelmatig vergaderen alle leraren en begeleiders die bij je vorming en opleiding betrokken zijn. Hoofddoel van de klassenraad is je inzet en je activiteiten op te volgen om goede beslissingen te kunnen nemen. Minstens vier keer per schooljaar (en extra indien het nodig is) zal de klassenraad samenkomen om te oordelen of je aan een aantal doelstellingen voldoet en welke competenties je hebt verworven. De klassenraad </w:t>
      </w:r>
      <w:r w:rsidRPr="34703337">
        <w:rPr>
          <w:rFonts w:ascii="Century Gothic" w:hAnsi="Century Gothic"/>
          <w:b/>
          <w:bCs/>
        </w:rPr>
        <w:t>beslist</w:t>
      </w:r>
      <w:r w:rsidRPr="34703337">
        <w:rPr>
          <w:rFonts w:ascii="Century Gothic" w:hAnsi="Century Gothic"/>
        </w:rPr>
        <w:t xml:space="preserve"> op dat moment of je in aanmerking komt voor een </w:t>
      </w:r>
      <w:r w:rsidRPr="34703337">
        <w:rPr>
          <w:rFonts w:ascii="Century Gothic" w:hAnsi="Century Gothic"/>
          <w:b/>
          <w:bCs/>
        </w:rPr>
        <w:t>studiebewijs of (deel)certificaat</w:t>
      </w:r>
      <w:r w:rsidRPr="34703337">
        <w:rPr>
          <w:rFonts w:ascii="Century Gothic" w:hAnsi="Century Gothic"/>
        </w:rPr>
        <w:t xml:space="preserve">. Men bekijkt er ook of er bepaalde </w:t>
      </w:r>
      <w:r w:rsidRPr="34703337">
        <w:rPr>
          <w:rFonts w:ascii="Century Gothic" w:hAnsi="Century Gothic"/>
          <w:b/>
          <w:bCs/>
        </w:rPr>
        <w:t>voorwaarden of wijzigingen</w:t>
      </w:r>
      <w:r w:rsidRPr="34703337">
        <w:rPr>
          <w:rFonts w:ascii="Century Gothic" w:hAnsi="Century Gothic"/>
        </w:rPr>
        <w:t xml:space="preserve"> aan je traject moeten verbonden worden. Je vindt de data terug in de jaarkalender in bijlage 1. </w:t>
      </w:r>
    </w:p>
    <w:p w:rsidRPr="00A221B5" w:rsidR="00A221B5" w:rsidP="317B4E7E" w:rsidRDefault="00A221B5" w14:paraId="3AC25297" w14:textId="0C8F5C23">
      <w:pPr>
        <w:pStyle w:val="VVKSOTekst"/>
        <w:jc w:val="left"/>
        <w:rPr>
          <w:rFonts w:ascii="Century Gothic" w:hAnsi="Century Gothic"/>
        </w:rPr>
      </w:pPr>
      <w:r w:rsidRPr="317B4E7E">
        <w:rPr>
          <w:rFonts w:ascii="Century Gothic" w:hAnsi="Century Gothic"/>
        </w:rPr>
        <w:t xml:space="preserve">In de klassenraad zitten alle leraren/begeleiders die dat schooljaar bij je vorming en opleiding betrokken zijn. De </w:t>
      </w:r>
      <w:r w:rsidRPr="317B4E7E" w:rsidR="006E2E12">
        <w:rPr>
          <w:rFonts w:ascii="Century Gothic" w:hAnsi="Century Gothic"/>
        </w:rPr>
        <w:t xml:space="preserve">(vervangende) </w:t>
      </w:r>
      <w:r w:rsidRPr="317B4E7E">
        <w:rPr>
          <w:rFonts w:ascii="Century Gothic" w:hAnsi="Century Gothic"/>
        </w:rPr>
        <w:t>coördinator zit de vergadering voor. Die personen zijn stemgerechtigd. Daarnaast kunnen ook de CLB-medewerkers of andere begeleiders die met jou werken of deskundigen hiervan deel uitmaken. Zij kunnen het team raad geven bij de beslissing. De leden van de klassenraad wisselen informatie uit over je vorderingen in het centrum, op je werk</w:t>
      </w:r>
      <w:r w:rsidRPr="317B4E7E" w:rsidR="6A63352C">
        <w:rPr>
          <w:rFonts w:ascii="Century Gothic" w:hAnsi="Century Gothic"/>
        </w:rPr>
        <w:t>plek</w:t>
      </w:r>
      <w:r w:rsidRPr="317B4E7E">
        <w:rPr>
          <w:rFonts w:ascii="Century Gothic" w:hAnsi="Century Gothic"/>
        </w:rPr>
        <w:t>, in</w:t>
      </w:r>
      <w:r w:rsidRPr="317B4E7E" w:rsidR="00956687">
        <w:rPr>
          <w:rFonts w:ascii="Century Gothic" w:hAnsi="Century Gothic"/>
        </w:rPr>
        <w:t xml:space="preserve"> een aanloopcomponent of in een NAFT</w:t>
      </w:r>
      <w:r w:rsidRPr="317B4E7E">
        <w:rPr>
          <w:rFonts w:ascii="Century Gothic" w:hAnsi="Century Gothic"/>
        </w:rPr>
        <w:t xml:space="preserve">. </w:t>
      </w:r>
    </w:p>
    <w:p w:rsidRPr="00A221B5" w:rsidR="00A221B5" w:rsidP="00117430" w:rsidRDefault="00A221B5" w14:paraId="4BE73A5B" w14:textId="77777777">
      <w:pPr>
        <w:pStyle w:val="VVKSOTekst"/>
        <w:jc w:val="left"/>
        <w:rPr>
          <w:rFonts w:ascii="Century Gothic" w:hAnsi="Century Gothic"/>
          <w:bCs/>
          <w:iCs/>
        </w:rPr>
      </w:pPr>
      <w:r w:rsidRPr="00A221B5">
        <w:rPr>
          <w:rFonts w:ascii="Century Gothic" w:hAnsi="Century Gothic"/>
          <w:bCs/>
          <w:iCs/>
        </w:rPr>
        <w:t xml:space="preserve">Daarnaast zijn er ook nog aparte vergaderingen onder de trajectbegeleiders en is er wekelijks overleg onder de leerlingbegeleiders. Dit om zo snel mogelijk bij te sturen wanneer nodig. Als er problemen zijn, wordt er met alle betrokkenen naar een oplossing gezocht. </w:t>
      </w:r>
    </w:p>
    <w:p w:rsidRPr="00B764AB" w:rsidR="00A221B5" w:rsidP="00177BEB" w:rsidRDefault="00A221B5" w14:paraId="00B68430" w14:textId="77777777">
      <w:pPr>
        <w:pStyle w:val="VVKSOKop3"/>
        <w:numPr>
          <w:ilvl w:val="2"/>
          <w:numId w:val="54"/>
        </w:numPr>
        <w:ind w:left="709" w:hanging="709"/>
        <w:rPr>
          <w:rFonts w:ascii="Century Gothic" w:hAnsi="Century Gothic"/>
          <w:i w:val="0"/>
          <w:sz w:val="24"/>
          <w:szCs w:val="24"/>
        </w:rPr>
      </w:pPr>
      <w:r w:rsidRPr="00B764AB">
        <w:rPr>
          <w:rFonts w:ascii="Century Gothic" w:hAnsi="Century Gothic"/>
          <w:i w:val="0"/>
          <w:sz w:val="24"/>
          <w:szCs w:val="24"/>
        </w:rPr>
        <w:t xml:space="preserve">Een aangepast lesprogramma </w:t>
      </w:r>
    </w:p>
    <w:p w:rsidR="00A221B5" w:rsidP="00117430" w:rsidRDefault="34703337" w14:paraId="74F9D1B8" w14:textId="5F5CA447">
      <w:pPr>
        <w:pStyle w:val="VVKSOTekst"/>
        <w:spacing w:after="120"/>
        <w:jc w:val="left"/>
        <w:rPr>
          <w:rFonts w:ascii="Century Gothic" w:hAnsi="Century Gothic"/>
        </w:rPr>
      </w:pPr>
      <w:r w:rsidRPr="34703337">
        <w:rPr>
          <w:rFonts w:ascii="Century Gothic" w:hAnsi="Century Gothic"/>
        </w:rPr>
        <w:t>Normaal gezien v</w:t>
      </w:r>
      <w:r w:rsidR="00956687">
        <w:rPr>
          <w:rFonts w:ascii="Century Gothic" w:hAnsi="Century Gothic"/>
        </w:rPr>
        <w:t>olg je het hele programma van je</w:t>
      </w:r>
      <w:r w:rsidRPr="34703337">
        <w:rPr>
          <w:rFonts w:ascii="Century Gothic" w:hAnsi="Century Gothic"/>
        </w:rPr>
        <w:t xml:space="preserve"> opleiding waarin je bent ingeschreven. Als je wegens ziekte, ongeval of specifieke onderwijsbehoeften één of meerdere onderdelen van de opleiding (tijdelijk) niet kan volgen, k</w:t>
      </w:r>
      <w:r w:rsidR="00956687">
        <w:rPr>
          <w:rFonts w:ascii="Century Gothic" w:hAnsi="Century Gothic"/>
        </w:rPr>
        <w:t>an de klassenraad toch een beslissing nemen</w:t>
      </w:r>
      <w:r w:rsidRPr="34703337">
        <w:rPr>
          <w:rFonts w:ascii="Century Gothic" w:hAnsi="Century Gothic"/>
        </w:rPr>
        <w:t xml:space="preserve"> om je een aangepast lesprogramma te geven. Je ouders kunnen dat bij ons aanvragen. Als je aan de voorwaarden voldoet, zal de klassenraad de vraag onderzoeken en beslissen. </w:t>
      </w:r>
    </w:p>
    <w:p w:rsidR="34703337" w:rsidP="34703337" w:rsidRDefault="34703337" w14:paraId="4EB13874" w14:textId="59844438">
      <w:pPr>
        <w:pStyle w:val="VVKSOTekst"/>
        <w:spacing w:after="120"/>
        <w:jc w:val="left"/>
        <w:rPr>
          <w:rFonts w:ascii="Century Gothic" w:hAnsi="Century Gothic"/>
          <w:b/>
          <w:bCs/>
        </w:rPr>
      </w:pPr>
    </w:p>
    <w:p w:rsidRPr="00BD695F" w:rsidR="007E54A2" w:rsidP="00117430" w:rsidRDefault="007E54A2" w14:paraId="1D8CFAC8" w14:textId="0609C517">
      <w:pPr>
        <w:pStyle w:val="VVKSOTekst"/>
        <w:spacing w:after="120"/>
        <w:jc w:val="left"/>
        <w:rPr>
          <w:rFonts w:ascii="Century Gothic" w:hAnsi="Century Gothic"/>
          <w:sz w:val="22"/>
          <w:szCs w:val="22"/>
        </w:rPr>
      </w:pPr>
      <w:r w:rsidRPr="00BD695F">
        <w:rPr>
          <w:rFonts w:ascii="Century Gothic" w:hAnsi="Century Gothic"/>
          <w:b/>
          <w:sz w:val="22"/>
          <w:szCs w:val="22"/>
        </w:rPr>
        <w:t>Bij specifieke onderwijsbehoeften</w:t>
      </w:r>
    </w:p>
    <w:p w:rsidR="009846C1" w:rsidP="00117430" w:rsidRDefault="34703337" w14:paraId="3152F4A3" w14:textId="0C7D315F">
      <w:pPr>
        <w:pStyle w:val="VVKSOTekst"/>
        <w:spacing w:after="120"/>
        <w:jc w:val="left"/>
        <w:rPr>
          <w:rFonts w:ascii="Century Gothic" w:hAnsi="Century Gothic"/>
        </w:rPr>
      </w:pPr>
      <w:r w:rsidRPr="317B4E7E">
        <w:rPr>
          <w:rFonts w:ascii="Century Gothic" w:hAnsi="Century Gothic"/>
        </w:rPr>
        <w:t>Als je specifieke onderwijsbehoeften hebt, kunnen jij en je ouders dit melden aan de coördinator.  Specifieke onderwijsbehoeften is een breed begrip. Het betekent dat je mee als gevolg van een fysieke, verstandelijke of zintuiglijke beperking niet zomaar aan het gewone programma kan deelnemen. De coördinator zal je situatie voorleggen op de eerstvolgende klassenraad. De klassenraad kan ook zelf aanpassingen voorstellen op basis van wat hij vaststelt in de loop van je traject. Welke maatregelen aan de orde zijn, zal afhangen van wat jij nodig hebt en wat wij als centrum kunnen organiseren. Het kan dan bv. gaan om extra hulpmiddelen (bv. dyslexiesoftware), om aangepaste doelstellingen, een spreiding van het lesprogramma… We werken hiervoor samen met het CLB.</w:t>
      </w:r>
    </w:p>
    <w:p w:rsidRPr="00BD695F" w:rsidR="007E54A2" w:rsidP="00117430" w:rsidRDefault="007E54A2" w14:paraId="5763A881" w14:textId="0D3320FF">
      <w:pPr>
        <w:pStyle w:val="VVKSOTekst"/>
        <w:spacing w:after="120"/>
        <w:jc w:val="left"/>
        <w:rPr>
          <w:rFonts w:ascii="Century Gothic" w:hAnsi="Century Gothic"/>
          <w:b/>
          <w:sz w:val="22"/>
          <w:szCs w:val="22"/>
        </w:rPr>
      </w:pPr>
      <w:r w:rsidRPr="00BD695F">
        <w:rPr>
          <w:rFonts w:ascii="Century Gothic" w:hAnsi="Century Gothic"/>
          <w:b/>
          <w:sz w:val="22"/>
          <w:szCs w:val="22"/>
        </w:rPr>
        <w:t>Bij ziekte of ongeval</w:t>
      </w:r>
    </w:p>
    <w:p w:rsidR="00393D86" w:rsidP="34703337" w:rsidRDefault="34703337" w14:paraId="03952BC5" w14:textId="4CE77366">
      <w:pPr>
        <w:pStyle w:val="VVKSOTekst"/>
        <w:spacing w:after="120"/>
        <w:jc w:val="left"/>
        <w:rPr>
          <w:rFonts w:ascii="Century Gothic" w:hAnsi="Century Gothic"/>
        </w:rPr>
      </w:pPr>
      <w:r w:rsidRPr="317B4E7E">
        <w:rPr>
          <w:rFonts w:ascii="Century Gothic" w:hAnsi="Century Gothic"/>
        </w:rPr>
        <w:t>Als je wegens ziekte o</w:t>
      </w:r>
      <w:r w:rsidRPr="317B4E7E" w:rsidR="00956687">
        <w:rPr>
          <w:rFonts w:ascii="Century Gothic" w:hAnsi="Century Gothic"/>
        </w:rPr>
        <w:t>f ongeval één of meerdere onderdelen</w:t>
      </w:r>
      <w:r w:rsidRPr="317B4E7E">
        <w:rPr>
          <w:rFonts w:ascii="Century Gothic" w:hAnsi="Century Gothic"/>
        </w:rPr>
        <w:t xml:space="preserve"> (tijdelijk) niet kan volgen, kan de klassenraad </w:t>
      </w:r>
      <w:r w:rsidRPr="317B4E7E" w:rsidR="005F5447">
        <w:rPr>
          <w:rFonts w:ascii="Century Gothic" w:hAnsi="Century Gothic"/>
        </w:rPr>
        <w:t xml:space="preserve">indien mogelijk </w:t>
      </w:r>
      <w:r w:rsidRPr="317B4E7E">
        <w:rPr>
          <w:rFonts w:ascii="Century Gothic" w:hAnsi="Century Gothic"/>
        </w:rPr>
        <w:t xml:space="preserve">vervangende activiteiten geven. </w:t>
      </w:r>
      <w:r w:rsidRPr="317B4E7E" w:rsidR="00956687">
        <w:rPr>
          <w:rFonts w:ascii="Century Gothic" w:hAnsi="Century Gothic"/>
        </w:rPr>
        <w:t>Dat kan betekenen dat je het onderdeel</w:t>
      </w:r>
      <w:r w:rsidRPr="317B4E7E">
        <w:rPr>
          <w:rFonts w:ascii="Century Gothic" w:hAnsi="Century Gothic"/>
        </w:rPr>
        <w:t xml:space="preserve"> op een andere manier zal b</w:t>
      </w:r>
      <w:r w:rsidRPr="317B4E7E" w:rsidR="00956687">
        <w:rPr>
          <w:rFonts w:ascii="Century Gothic" w:hAnsi="Century Gothic"/>
        </w:rPr>
        <w:t xml:space="preserve">enaderen </w:t>
      </w:r>
      <w:r w:rsidRPr="317B4E7E" w:rsidR="38D24AAD">
        <w:rPr>
          <w:rFonts w:ascii="Century Gothic" w:hAnsi="Century Gothic"/>
        </w:rPr>
        <w:t>(bv.</w:t>
      </w:r>
      <w:r w:rsidRPr="317B4E7E" w:rsidR="00956687">
        <w:rPr>
          <w:rFonts w:ascii="Century Gothic" w:hAnsi="Century Gothic"/>
        </w:rPr>
        <w:t xml:space="preserve"> meer theoretisch</w:t>
      </w:r>
      <w:r w:rsidRPr="317B4E7E">
        <w:rPr>
          <w:rFonts w:ascii="Century Gothic" w:hAnsi="Century Gothic"/>
        </w:rPr>
        <w:t>)</w:t>
      </w:r>
      <w:r w:rsidRPr="317B4E7E" w:rsidR="00956687">
        <w:rPr>
          <w:rFonts w:ascii="Century Gothic" w:hAnsi="Century Gothic"/>
        </w:rPr>
        <w:t xml:space="preserve"> of dat je een ander onderdeel zal volgen</w:t>
      </w:r>
      <w:r w:rsidRPr="317B4E7E">
        <w:rPr>
          <w:rFonts w:ascii="Century Gothic" w:hAnsi="Century Gothic"/>
        </w:rPr>
        <w:t>.</w:t>
      </w:r>
    </w:p>
    <w:p w:rsidR="00956687" w:rsidP="34703337" w:rsidRDefault="00956687" w14:paraId="25540DB8" w14:textId="2242C324">
      <w:pPr>
        <w:pStyle w:val="VVKSOTekst"/>
        <w:spacing w:after="120"/>
        <w:jc w:val="left"/>
        <w:rPr>
          <w:rFonts w:ascii="Century Gothic" w:hAnsi="Century Gothic"/>
        </w:rPr>
      </w:pPr>
      <w:r>
        <w:rPr>
          <w:rFonts w:ascii="Century Gothic" w:hAnsi="Century Gothic"/>
        </w:rPr>
        <w:t>In uitzonderlijke gevallen kan de klassenraad je om medische redenen toestaan het lesprogramma over twee schooljaren, of het programma van een graad over drie schooljaren te spreiden. De klassenraad beslist dan welke onderdelen in welk jaar worden gevolgd en zal je ook tussentijds evalueren.</w:t>
      </w:r>
    </w:p>
    <w:p w:rsidR="005509CB" w:rsidP="005509CB" w:rsidRDefault="005509CB" w14:paraId="07147E88" w14:textId="4BEEDC59">
      <w:pPr>
        <w:pStyle w:val="VVKSOTekst"/>
        <w:spacing w:after="120"/>
        <w:jc w:val="left"/>
        <w:rPr>
          <w:rFonts w:ascii="Century Gothic" w:hAnsi="Century Gothic"/>
          <w:b/>
          <w:bCs/>
          <w:sz w:val="22"/>
          <w:szCs w:val="22"/>
        </w:rPr>
      </w:pPr>
      <w:r>
        <w:rPr>
          <w:rFonts w:ascii="Century Gothic" w:hAnsi="Century Gothic"/>
          <w:b/>
          <w:bCs/>
          <w:sz w:val="22"/>
          <w:szCs w:val="22"/>
        </w:rPr>
        <w:t>Meerderjarige leerling</w:t>
      </w:r>
    </w:p>
    <w:p w:rsidR="005509CB" w:rsidP="34703337" w:rsidRDefault="007562E6" w14:paraId="202EA570" w14:textId="7350267B">
      <w:pPr>
        <w:pStyle w:val="VVKSOTekst"/>
        <w:spacing w:after="120"/>
        <w:jc w:val="left"/>
        <w:rPr>
          <w:rFonts w:ascii="Century Gothic" w:hAnsi="Century Gothic"/>
        </w:rPr>
      </w:pPr>
      <w:r>
        <w:rPr>
          <w:rFonts w:ascii="Century Gothic" w:hAnsi="Century Gothic"/>
        </w:rPr>
        <w:t xml:space="preserve">Als je 18 bent of wordt voor 1 januari van het lopende schooljaar, kan de klassenraad samen met jou beslissen </w:t>
      </w:r>
      <w:r w:rsidR="00DE4989">
        <w:rPr>
          <w:rFonts w:ascii="Century Gothic" w:hAnsi="Century Gothic"/>
        </w:rPr>
        <w:t xml:space="preserve">om een vrijstelling </w:t>
      </w:r>
      <w:r w:rsidR="00702768">
        <w:rPr>
          <w:rFonts w:ascii="Century Gothic" w:hAnsi="Century Gothic"/>
        </w:rPr>
        <w:t xml:space="preserve">van de algemene vorming te geven. Als van die mogelijkheid </w:t>
      </w:r>
      <w:r w:rsidR="000C3418">
        <w:rPr>
          <w:rFonts w:ascii="Century Gothic" w:hAnsi="Century Gothic"/>
        </w:rPr>
        <w:t xml:space="preserve">gebruik wordt gemaakt, worden de 15 of 16 wekelijkse uren dat je les volgt volledig aan </w:t>
      </w:r>
      <w:r w:rsidR="008D57A8">
        <w:rPr>
          <w:rFonts w:ascii="Century Gothic" w:hAnsi="Century Gothic"/>
        </w:rPr>
        <w:t xml:space="preserve">beroepsgerichte vorming besteed. </w:t>
      </w:r>
    </w:p>
    <w:p w:rsidR="00393D86" w:rsidP="34703337" w:rsidRDefault="00393D86" w14:paraId="64BFC54A" w14:textId="600EC6BC">
      <w:pPr>
        <w:pStyle w:val="VVKSOTekst"/>
        <w:spacing w:after="120"/>
        <w:jc w:val="left"/>
        <w:rPr>
          <w:rFonts w:ascii="Century Gothic" w:hAnsi="Century Gothic"/>
          <w:b/>
          <w:bCs/>
        </w:rPr>
      </w:pPr>
    </w:p>
    <w:p w:rsidR="00F037D9" w:rsidP="34703337" w:rsidRDefault="00956687" w14:paraId="028AABD7" w14:textId="2726922C">
      <w:pPr>
        <w:pStyle w:val="VVKSOTekst"/>
        <w:spacing w:after="120"/>
        <w:jc w:val="left"/>
        <w:rPr>
          <w:rFonts w:ascii="Century Gothic" w:hAnsi="Century Gothic"/>
          <w:b/>
          <w:bCs/>
          <w:sz w:val="22"/>
          <w:szCs w:val="22"/>
        </w:rPr>
      </w:pPr>
      <w:r>
        <w:rPr>
          <w:rFonts w:ascii="Century Gothic" w:hAnsi="Century Gothic"/>
          <w:b/>
          <w:bCs/>
          <w:sz w:val="22"/>
          <w:szCs w:val="22"/>
        </w:rPr>
        <w:t>Als je een bijkomend studiebewijs wil behalen</w:t>
      </w:r>
    </w:p>
    <w:p w:rsidRPr="00956687" w:rsidR="34703337" w:rsidP="00956687" w:rsidRDefault="00956687" w14:paraId="395DCFDE" w14:textId="27AC915A">
      <w:pPr>
        <w:pStyle w:val="VVKSOTekst"/>
        <w:spacing w:after="120"/>
        <w:jc w:val="left"/>
        <w:rPr>
          <w:rFonts w:ascii="Century Gothic" w:hAnsi="Century Gothic"/>
        </w:rPr>
      </w:pPr>
      <w:r w:rsidRPr="00956687">
        <w:rPr>
          <w:rFonts w:ascii="Century Gothic" w:hAnsi="Century Gothic"/>
        </w:rPr>
        <w:t>Als je een bijkomend</w:t>
      </w:r>
      <w:r>
        <w:rPr>
          <w:rFonts w:ascii="Century Gothic" w:hAnsi="Century Gothic"/>
        </w:rPr>
        <w:t xml:space="preserve"> studiegetuigschrift of diploma van secundair onderwijs wil behalen (=een bijkomende kwalificatie) kan de klassenraad beslissen om je een vrijstelling toe te kennen. Dat kan enkel op voorwaarde dat je leerinhouden al eerder hebt gevolgd én al over een studiegetuigschrift of diploma van secundair onderwijs beschikt. De klassenraad beslist </w:t>
      </w:r>
      <w:r w:rsidR="008D57A8">
        <w:rPr>
          <w:rFonts w:ascii="Century Gothic" w:hAnsi="Century Gothic"/>
        </w:rPr>
        <w:t>over jouw te volgen programma. Als je met een overeenkomst alterneren</w:t>
      </w:r>
      <w:r w:rsidR="00FA6968">
        <w:rPr>
          <w:rFonts w:ascii="Century Gothic" w:hAnsi="Century Gothic"/>
        </w:rPr>
        <w:t>de opleiding (OAO) bent tewerkgesteld, moet je voor de component leren en werk</w:t>
      </w:r>
      <w:r w:rsidR="00255C1B">
        <w:rPr>
          <w:rFonts w:ascii="Century Gothic" w:hAnsi="Century Gothic"/>
        </w:rPr>
        <w:t xml:space="preserve">plekleren samen aan de normale wekelijkse arbeidsduur die van toepassing is in de onderneming voldoen. Meestal gaat het om 38 </w:t>
      </w:r>
      <w:r w:rsidR="00855A6B">
        <w:rPr>
          <w:rFonts w:ascii="Century Gothic" w:hAnsi="Century Gothic"/>
        </w:rPr>
        <w:t xml:space="preserve">opleidingsuren per week. Het is dan mogelijk dat je extra gaat werken. </w:t>
      </w:r>
    </w:p>
    <w:p w:rsidR="006E2E12" w:rsidP="00117430" w:rsidRDefault="006E2E12" w14:paraId="567FE0CA" w14:textId="77777777">
      <w:pPr>
        <w:pStyle w:val="VVKSOTekst"/>
        <w:spacing w:after="120"/>
        <w:jc w:val="left"/>
        <w:rPr>
          <w:rFonts w:ascii="Century Gothic" w:hAnsi="Century Gothic"/>
        </w:rPr>
      </w:pPr>
    </w:p>
    <w:p w:rsidR="00B3214B" w:rsidP="00177BEB" w:rsidRDefault="00B3214B" w14:paraId="02DF7B7B" w14:textId="77777777">
      <w:pPr>
        <w:pStyle w:val="VVKSOTekst"/>
        <w:numPr>
          <w:ilvl w:val="2"/>
          <w:numId w:val="54"/>
        </w:numPr>
        <w:spacing w:after="120"/>
        <w:jc w:val="left"/>
        <w:rPr>
          <w:rFonts w:ascii="Century Gothic" w:hAnsi="Century Gothic"/>
          <w:b/>
          <w:sz w:val="24"/>
          <w:szCs w:val="24"/>
        </w:rPr>
      </w:pPr>
      <w:r>
        <w:rPr>
          <w:rFonts w:ascii="Century Gothic" w:hAnsi="Century Gothic"/>
          <w:b/>
          <w:sz w:val="24"/>
          <w:szCs w:val="24"/>
        </w:rPr>
        <w:t>De evaluatie</w:t>
      </w:r>
    </w:p>
    <w:p w:rsidRPr="00BD695F" w:rsidR="00E86A1B" w:rsidP="00491BC5" w:rsidRDefault="00E86A1B" w14:paraId="1702D71A" w14:textId="77777777">
      <w:pPr>
        <w:pStyle w:val="VVKSOKop4"/>
        <w:numPr>
          <w:ilvl w:val="0"/>
          <w:numId w:val="40"/>
        </w:numPr>
        <w:ind w:left="426"/>
        <w:rPr>
          <w:rFonts w:ascii="Century Gothic" w:hAnsi="Century Gothic"/>
          <w:b/>
          <w:i w:val="0"/>
          <w:sz w:val="22"/>
          <w:lang w:val="nl-BE"/>
        </w:rPr>
      </w:pPr>
      <w:r w:rsidRPr="00BD695F">
        <w:rPr>
          <w:rFonts w:ascii="Century Gothic" w:hAnsi="Century Gothic"/>
          <w:b/>
          <w:i w:val="0"/>
          <w:sz w:val="22"/>
          <w:lang w:val="nl-BE"/>
        </w:rPr>
        <w:t>Het evaluatiesysteem</w:t>
      </w:r>
    </w:p>
    <w:p w:rsidRPr="00A221B5" w:rsidR="00E86A1B" w:rsidP="00117430" w:rsidRDefault="00E86A1B" w14:paraId="6302AC94" w14:textId="0CB1BEA8">
      <w:pPr>
        <w:pStyle w:val="VVKSOTekst"/>
        <w:jc w:val="left"/>
        <w:rPr>
          <w:rFonts w:ascii="Century Gothic" w:hAnsi="Century Gothic"/>
        </w:rPr>
      </w:pPr>
      <w:r w:rsidRPr="06DD1E04" w:rsidR="00E86A1B">
        <w:rPr>
          <w:rFonts w:ascii="Century Gothic" w:hAnsi="Century Gothic"/>
        </w:rPr>
        <w:t xml:space="preserve">In ons centrum hanteren we een </w:t>
      </w:r>
      <w:r w:rsidRPr="06DD1E04" w:rsidR="00E86A1B">
        <w:rPr>
          <w:rFonts w:ascii="Century Gothic" w:hAnsi="Century Gothic"/>
          <w:b w:val="1"/>
          <w:bCs w:val="1"/>
        </w:rPr>
        <w:t>permanente evaluatie</w:t>
      </w:r>
      <w:r w:rsidRPr="06DD1E04" w:rsidR="00E86A1B">
        <w:rPr>
          <w:rFonts w:ascii="Century Gothic" w:hAnsi="Century Gothic"/>
        </w:rPr>
        <w:t xml:space="preserve">. Dat betekent dat we voortdurend je leervorderingen in het centrum en op de werkplek opvolgen. Dat gebeurt via je wekelijkse taken in de klas, specifieke </w:t>
      </w:r>
      <w:r w:rsidRPr="06DD1E04" w:rsidR="00EF7A8C">
        <w:rPr>
          <w:rFonts w:ascii="Century Gothic" w:hAnsi="Century Gothic"/>
        </w:rPr>
        <w:t>opdracht</w:t>
      </w:r>
      <w:r w:rsidRPr="06DD1E04" w:rsidR="00E86A1B">
        <w:rPr>
          <w:rFonts w:ascii="Century Gothic" w:hAnsi="Century Gothic"/>
        </w:rPr>
        <w:t>en, het maken van oefeningen, besprekingen van je</w:t>
      </w:r>
      <w:r w:rsidRPr="06DD1E04" w:rsidR="00E86A1B">
        <w:rPr>
          <w:rFonts w:ascii="Century Gothic" w:hAnsi="Century Gothic"/>
        </w:rPr>
        <w:t xml:space="preserve"> werkstukken, overleg me</w:t>
      </w:r>
      <w:r w:rsidRPr="06DD1E04" w:rsidR="00E86A1B">
        <w:rPr>
          <w:rFonts w:ascii="Century Gothic" w:hAnsi="Century Gothic"/>
        </w:rPr>
        <w:t>t je begeleiders op de werkplek</w:t>
      </w:r>
      <w:r w:rsidRPr="06DD1E04" w:rsidR="00E86A1B">
        <w:rPr>
          <w:rFonts w:ascii="Century Gothic" w:hAnsi="Century Gothic"/>
        </w:rPr>
        <w:t xml:space="preserve">… </w:t>
      </w:r>
      <w:r w:rsidRPr="06DD1E04" w:rsidR="00EF7A8C">
        <w:rPr>
          <w:rFonts w:ascii="Century Gothic" w:hAnsi="Century Gothic"/>
          <w:b w:val="1"/>
          <w:bCs w:val="1"/>
        </w:rPr>
        <w:t>Voldoende aanwezigheid</w:t>
      </w:r>
      <w:r w:rsidRPr="06DD1E04" w:rsidR="00EF7A8C">
        <w:rPr>
          <w:rFonts w:ascii="Century Gothic" w:hAnsi="Century Gothic"/>
        </w:rPr>
        <w:t xml:space="preserve"> is in dit oogpunt heel erg belangrijk. </w:t>
      </w:r>
      <w:r w:rsidRPr="06DD1E04" w:rsidR="00E86A1B">
        <w:rPr>
          <w:rFonts w:ascii="Century Gothic" w:hAnsi="Century Gothic"/>
        </w:rPr>
        <w:t>Zowel de algemene als de beroepsgerichte</w:t>
      </w:r>
      <w:r w:rsidRPr="06DD1E04" w:rsidR="00EF7A8C">
        <w:rPr>
          <w:rFonts w:ascii="Century Gothic" w:hAnsi="Century Gothic"/>
        </w:rPr>
        <w:t xml:space="preserve"> vorming</w:t>
      </w:r>
      <w:r w:rsidRPr="06DD1E04" w:rsidR="00E86A1B">
        <w:rPr>
          <w:rFonts w:ascii="Century Gothic" w:hAnsi="Century Gothic"/>
        </w:rPr>
        <w:t xml:space="preserve"> worden op die manier beoordeeld.</w:t>
      </w:r>
      <w:r w:rsidRPr="06DD1E04" w:rsidR="00210E23">
        <w:rPr>
          <w:rFonts w:ascii="Century Gothic" w:hAnsi="Century Gothic"/>
        </w:rPr>
        <w:t xml:space="preserve"> Wanneer je onvoldoende aanwezig was, ben je </w:t>
      </w:r>
      <w:r w:rsidRPr="06DD1E04" w:rsidR="00210E23">
        <w:rPr>
          <w:rFonts w:ascii="Century Gothic" w:hAnsi="Century Gothic"/>
          <w:b w:val="1"/>
          <w:bCs w:val="1"/>
        </w:rPr>
        <w:t>niet-</w:t>
      </w:r>
      <w:r w:rsidRPr="06DD1E04" w:rsidR="00210E23">
        <w:rPr>
          <w:rFonts w:ascii="Century Gothic" w:hAnsi="Century Gothic"/>
          <w:b w:val="1"/>
          <w:bCs w:val="1"/>
        </w:rPr>
        <w:t>evalueerbaar</w:t>
      </w:r>
      <w:r w:rsidRPr="06DD1E04" w:rsidR="00210E23">
        <w:rPr>
          <w:rFonts w:ascii="Century Gothic" w:hAnsi="Century Gothic"/>
        </w:rPr>
        <w:t xml:space="preserve"> en kan je jammer genoeg niet slagen.</w:t>
      </w:r>
    </w:p>
    <w:p w:rsidR="06DD1E04" w:rsidP="06DD1E04" w:rsidRDefault="06DD1E04" w14:paraId="131A7E78" w14:textId="2CCD990C">
      <w:pPr>
        <w:pStyle w:val="VVKSOTekst"/>
        <w:jc w:val="left"/>
        <w:rPr>
          <w:rFonts w:ascii="Century Gothic" w:hAnsi="Century Gothic"/>
        </w:rPr>
      </w:pPr>
    </w:p>
    <w:p w:rsidR="06DD1E04" w:rsidP="06DD1E04" w:rsidRDefault="06DD1E04" w14:paraId="6EDFE176" w14:textId="39044479">
      <w:pPr>
        <w:pStyle w:val="VVKSOTekst"/>
        <w:jc w:val="left"/>
        <w:rPr>
          <w:rFonts w:ascii="Century Gothic" w:hAnsi="Century Gothic"/>
        </w:rPr>
      </w:pPr>
    </w:p>
    <w:p w:rsidR="06DD1E04" w:rsidP="06DD1E04" w:rsidRDefault="06DD1E04" w14:paraId="29EBB2B8" w14:textId="264372C4">
      <w:pPr>
        <w:pStyle w:val="VVKSOTekst"/>
        <w:jc w:val="left"/>
        <w:rPr>
          <w:rFonts w:ascii="Century Gothic" w:hAnsi="Century Gothic"/>
        </w:rPr>
      </w:pPr>
    </w:p>
    <w:p w:rsidR="06DD1E04" w:rsidP="06DD1E04" w:rsidRDefault="06DD1E04" w14:paraId="2BDA1E06" w14:textId="6850ED39">
      <w:pPr>
        <w:pStyle w:val="VVKSOTekst"/>
        <w:jc w:val="left"/>
        <w:rPr>
          <w:rFonts w:ascii="Century Gothic" w:hAnsi="Century Gothic"/>
        </w:rPr>
      </w:pPr>
    </w:p>
    <w:p w:rsidR="06DD1E04" w:rsidP="06DD1E04" w:rsidRDefault="06DD1E04" w14:paraId="06A48DD3" w14:textId="01836A1C">
      <w:pPr>
        <w:pStyle w:val="VVKSOTekst"/>
        <w:jc w:val="left"/>
        <w:rPr>
          <w:rFonts w:ascii="Century Gothic" w:hAnsi="Century Gothic"/>
        </w:rPr>
      </w:pPr>
    </w:p>
    <w:p w:rsidR="06DD1E04" w:rsidP="06DD1E04" w:rsidRDefault="06DD1E04" w14:paraId="522348D5" w14:textId="00BB36DD">
      <w:pPr>
        <w:pStyle w:val="VVKSOTekst"/>
        <w:jc w:val="left"/>
        <w:rPr>
          <w:rFonts w:ascii="Century Gothic" w:hAnsi="Century Gothic"/>
        </w:rPr>
      </w:pPr>
    </w:p>
    <w:p w:rsidR="06DD1E04" w:rsidP="06DD1E04" w:rsidRDefault="06DD1E04" w14:paraId="41E7FEDD" w14:textId="432DED12">
      <w:pPr>
        <w:pStyle w:val="VVKSOTekst"/>
        <w:jc w:val="left"/>
        <w:rPr>
          <w:rFonts w:ascii="Century Gothic" w:hAnsi="Century Gothic"/>
        </w:rPr>
      </w:pPr>
    </w:p>
    <w:p w:rsidR="06DD1E04" w:rsidP="06DD1E04" w:rsidRDefault="06DD1E04" w14:paraId="135FA5EF" w14:textId="5947EFCE">
      <w:pPr>
        <w:pStyle w:val="VVKSOTekst"/>
        <w:jc w:val="left"/>
        <w:rPr>
          <w:rFonts w:ascii="Century Gothic" w:hAnsi="Century Gothic"/>
        </w:rPr>
      </w:pPr>
    </w:p>
    <w:p w:rsidR="06DD1E04" w:rsidP="06DD1E04" w:rsidRDefault="06DD1E04" w14:paraId="48D92736" w14:textId="0F6F06B2">
      <w:pPr>
        <w:pStyle w:val="VVKSOTekst"/>
        <w:jc w:val="left"/>
        <w:rPr>
          <w:rFonts w:ascii="Century Gothic" w:hAnsi="Century Gothic"/>
        </w:rPr>
      </w:pPr>
    </w:p>
    <w:p w:rsidR="06DD1E04" w:rsidP="06DD1E04" w:rsidRDefault="06DD1E04" w14:paraId="3B01548E" w14:textId="702E931C">
      <w:pPr>
        <w:pStyle w:val="VVKSOTekst"/>
        <w:jc w:val="left"/>
        <w:rPr>
          <w:rFonts w:ascii="Century Gothic" w:hAnsi="Century Gothic"/>
        </w:rPr>
      </w:pPr>
    </w:p>
    <w:p w:rsidR="06DD1E04" w:rsidP="06DD1E04" w:rsidRDefault="06DD1E04" w14:paraId="5C5B9975" w14:textId="19F05E05">
      <w:pPr>
        <w:pStyle w:val="VVKSOTekst"/>
        <w:jc w:val="left"/>
        <w:rPr>
          <w:rFonts w:ascii="Century Gothic" w:hAnsi="Century Gothic"/>
        </w:rPr>
      </w:pPr>
    </w:p>
    <w:p w:rsidR="06DD1E04" w:rsidP="06DD1E04" w:rsidRDefault="06DD1E04" w14:paraId="7B535377" w14:textId="7903DA4E">
      <w:pPr>
        <w:pStyle w:val="VVKSOTekst"/>
        <w:jc w:val="left"/>
        <w:rPr>
          <w:rFonts w:ascii="Century Gothic" w:hAnsi="Century Gothic"/>
        </w:rPr>
      </w:pPr>
    </w:p>
    <w:p w:rsidR="06DD1E04" w:rsidP="06DD1E04" w:rsidRDefault="06DD1E04" w14:paraId="5F2AF551" w14:textId="5A703E25">
      <w:pPr>
        <w:pStyle w:val="VVKSOTekst"/>
        <w:jc w:val="left"/>
        <w:rPr>
          <w:rFonts w:ascii="Century Gothic" w:hAnsi="Century Gothic"/>
        </w:rPr>
      </w:pPr>
    </w:p>
    <w:p w:rsidR="06DD1E04" w:rsidP="06DD1E04" w:rsidRDefault="06DD1E04" w14:paraId="34EAB808" w14:textId="1C32E4AC">
      <w:pPr>
        <w:pStyle w:val="VVKSOTekst"/>
        <w:jc w:val="left"/>
        <w:rPr>
          <w:rFonts w:ascii="Century Gothic" w:hAnsi="Century Gothic"/>
        </w:rPr>
      </w:pPr>
    </w:p>
    <w:p w:rsidRPr="00BD695F" w:rsidR="00E86A1B" w:rsidP="00491BC5" w:rsidRDefault="00E86A1B" w14:paraId="78A38314" w14:textId="77777777">
      <w:pPr>
        <w:pStyle w:val="VVKSOKop4"/>
        <w:numPr>
          <w:ilvl w:val="0"/>
          <w:numId w:val="40"/>
        </w:numPr>
        <w:ind w:left="426"/>
        <w:rPr>
          <w:rFonts w:ascii="Century Gothic" w:hAnsi="Century Gothic"/>
          <w:b/>
          <w:i w:val="0"/>
          <w:sz w:val="22"/>
        </w:rPr>
      </w:pPr>
      <w:r w:rsidRPr="00BD695F">
        <w:rPr>
          <w:rFonts w:ascii="Century Gothic" w:hAnsi="Century Gothic"/>
          <w:b/>
          <w:i w:val="0"/>
          <w:sz w:val="22"/>
        </w:rPr>
        <w:t>Besluitvorming en evaluatiebeslissingen</w:t>
      </w:r>
    </w:p>
    <w:tbl>
      <w:tblPr>
        <w:tblW w:w="10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0260"/>
      </w:tblGrid>
      <w:tr w:rsidRPr="00E86A1B" w:rsidR="00E86A1B" w:rsidTr="06DD1E04" w14:paraId="04F3E3DC" w14:textId="77777777">
        <w:trPr>
          <w:trHeight w:val="434"/>
        </w:trPr>
        <w:tc>
          <w:tcPr>
            <w:tcW w:w="10260" w:type="dxa"/>
            <w:tcBorders>
              <w:top w:val="nil"/>
              <w:left w:val="nil"/>
              <w:bottom w:val="nil"/>
              <w:right w:val="nil"/>
            </w:tcBorders>
            <w:tcMar/>
          </w:tcPr>
          <w:p w:rsidR="00956687" w:rsidP="34703337" w:rsidRDefault="00956687" w14:paraId="14569EA2" w14:textId="25D796B1">
            <w:pPr>
              <w:pStyle w:val="VVKSOTekst"/>
              <w:spacing w:after="120" w:line="240" w:lineRule="auto"/>
              <w:jc w:val="left"/>
              <w:rPr>
                <w:rFonts w:ascii="Century Gothic" w:hAnsi="Century Gothic"/>
              </w:rPr>
            </w:pPr>
            <w:r w:rsidRPr="06DD1E04" w:rsidR="645305B7">
              <w:rPr>
                <w:rFonts w:ascii="Century Gothic" w:hAnsi="Century Gothic"/>
              </w:rPr>
              <w:t>D</w:t>
            </w:r>
            <w:r w:rsidRPr="06DD1E04" w:rsidR="00956687">
              <w:rPr>
                <w:rFonts w:ascii="Century Gothic" w:hAnsi="Century Gothic"/>
              </w:rPr>
              <w:t>er</w:t>
            </w:r>
            <w:r w:rsidRPr="06DD1E04" w:rsidR="34703337">
              <w:rPr>
                <w:rFonts w:ascii="Century Gothic" w:hAnsi="Century Gothic"/>
              </w:rPr>
              <w:t xml:space="preserve"> keer per schooljaar zal de klassenraad samenkomen om te oordelen of je aan een aantal doelstellingen voldoet en welke competenties je hebt verworven. Hij beslist dan ook of je in aanmerking komt voor een studiebewijs en zal je schriftelijk de belangrijkste redenen voor die beslissing geven. Je vindt de data terug in de jaarkalender in [deel III, punt 3].  </w:t>
            </w:r>
          </w:p>
          <w:p w:rsidR="00E86A1B" w:rsidP="34703337" w:rsidRDefault="34703337" w14:paraId="5DBEE69E" w14:textId="5E12DD1D">
            <w:pPr>
              <w:pStyle w:val="VVKSOTekst"/>
              <w:spacing w:after="120" w:line="240" w:lineRule="auto"/>
              <w:jc w:val="left"/>
              <w:rPr>
                <w:rFonts w:ascii="Century Gothic" w:hAnsi="Century Gothic"/>
              </w:rPr>
            </w:pPr>
            <w:r w:rsidRPr="34703337">
              <w:rPr>
                <w:rFonts w:ascii="Century Gothic" w:hAnsi="Century Gothic"/>
              </w:rPr>
              <w:t xml:space="preserve">In de klassenraad zitten alle leraren/begeleiders die dat schooljaar bij je vorming en opleiding betrokken zijn. De directeur of zijn afgevaardigde, bv. de coördinator, zit de vergadering voor. Die personen zijn stemgerechtigd. Daarnaast kunnen ook de CLB-medewerkers of andere begeleiders die met jou werken of deskundigen hiervan deel uitmaken. Zij kunnen het team raad geven bij de beslissing. </w:t>
            </w:r>
          </w:p>
          <w:p w:rsidR="00853DDF" w:rsidP="00117430" w:rsidRDefault="34703337" w14:paraId="4EE0E5A0" w14:textId="31840A00">
            <w:pPr>
              <w:pStyle w:val="VVKSOTekst"/>
              <w:spacing w:after="120" w:line="240" w:lineRule="auto"/>
              <w:jc w:val="left"/>
              <w:rPr>
                <w:rFonts w:ascii="Century Gothic" w:hAnsi="Century Gothic"/>
              </w:rPr>
            </w:pPr>
            <w:r w:rsidRPr="34703337">
              <w:rPr>
                <w:rFonts w:ascii="Century Gothic" w:hAnsi="Century Gothic"/>
              </w:rPr>
              <w:t>De klassenraad beslist over de toekenning van</w:t>
            </w:r>
            <w:r w:rsidR="00956687">
              <w:rPr>
                <w:rFonts w:ascii="Century Gothic" w:hAnsi="Century Gothic"/>
              </w:rPr>
              <w:t xml:space="preserve"> onderstaande studiebewijzen in niet-duale opleidingen</w:t>
            </w:r>
            <w:r w:rsidRPr="34703337">
              <w:rPr>
                <w:rFonts w:ascii="Century Gothic" w:hAnsi="Century Gothic"/>
              </w:rPr>
              <w:t>:</w:t>
            </w:r>
          </w:p>
          <w:p w:rsidRPr="00E86A1B" w:rsidR="00853DDF" w:rsidP="00117430" w:rsidRDefault="00853DDF" w14:paraId="40139A37" w14:textId="77777777">
            <w:pPr>
              <w:pStyle w:val="VVKSOTekst"/>
              <w:spacing w:after="120" w:line="240" w:lineRule="auto"/>
              <w:jc w:val="left"/>
              <w:rPr>
                <w:rFonts w:ascii="Century Gothic" w:hAnsi="Century Gothic"/>
              </w:rPr>
            </w:pPr>
          </w:p>
          <w:p w:rsidRPr="00E86A1B" w:rsidR="00E86A1B" w:rsidP="34703337" w:rsidRDefault="34703337" w14:paraId="15DD9415" w14:textId="77777777">
            <w:pPr>
              <w:pStyle w:val="VVKSOOpsomming1"/>
              <w:ind w:left="577"/>
              <w:jc w:val="left"/>
              <w:rPr>
                <w:rFonts w:ascii="Century Gothic" w:hAnsi="Century Gothic"/>
                <w:b/>
                <w:bCs/>
              </w:rPr>
            </w:pPr>
            <w:r w:rsidRPr="34703337">
              <w:rPr>
                <w:rFonts w:ascii="Century Gothic" w:hAnsi="Century Gothic"/>
                <w:b/>
                <w:bCs/>
              </w:rPr>
              <w:t>attest van verworven competenties</w:t>
            </w:r>
          </w:p>
          <w:p w:rsidR="34703337" w:rsidP="00956687" w:rsidRDefault="34703337" w14:paraId="670157F7" w14:textId="58D0408B">
            <w:pPr>
              <w:pStyle w:val="VVKSOOpsomming1"/>
              <w:numPr>
                <w:ilvl w:val="0"/>
                <w:numId w:val="0"/>
              </w:numPr>
              <w:ind w:left="426"/>
              <w:jc w:val="left"/>
              <w:rPr>
                <w:rFonts w:ascii="Century Gothic" w:hAnsi="Century Gothic"/>
              </w:rPr>
            </w:pPr>
            <w:r w:rsidRPr="34703337">
              <w:rPr>
                <w:rFonts w:ascii="Century Gothic" w:hAnsi="Century Gothic"/>
              </w:rPr>
              <w:t xml:space="preserve">Als </w:t>
            </w:r>
            <w:r w:rsidRPr="34703337">
              <w:rPr>
                <w:rFonts w:ascii="Century Gothic" w:hAnsi="Century Gothic"/>
                <w:b/>
                <w:bCs/>
              </w:rPr>
              <w:t>regelmatige leerling</w:t>
            </w:r>
            <w:r w:rsidRPr="34703337">
              <w:rPr>
                <w:rFonts w:ascii="Century Gothic" w:hAnsi="Century Gothic"/>
              </w:rPr>
              <w:t xml:space="preserve"> krijg je dit attest als je het centrum verlaat vooraleer je een               deelcertificaat of een certificaat behaalde. Op dit attest staat</w:t>
            </w:r>
            <w:r w:rsidR="00BD695F">
              <w:rPr>
                <w:rFonts w:ascii="Century Gothic" w:hAnsi="Century Gothic"/>
              </w:rPr>
              <w:t xml:space="preserve"> welke competenties je </w:t>
            </w:r>
            <w:r w:rsidRPr="34703337">
              <w:rPr>
                <w:rFonts w:ascii="Century Gothic" w:hAnsi="Century Gothic"/>
              </w:rPr>
              <w:t>al hebt verworven.</w:t>
            </w:r>
          </w:p>
          <w:p w:rsidRPr="00E86A1B" w:rsidR="00E86A1B" w:rsidP="00BD695F" w:rsidRDefault="00E86A1B" w14:paraId="37DC3C9A" w14:textId="03B11559">
            <w:pPr>
              <w:pStyle w:val="VVKSOOpsomming1"/>
              <w:tabs>
                <w:tab w:val="clear" w:pos="397"/>
              </w:tabs>
              <w:ind w:left="470" w:hanging="290"/>
              <w:jc w:val="left"/>
              <w:rPr>
                <w:rFonts w:ascii="Century Gothic" w:hAnsi="Century Gothic"/>
                <w:b/>
              </w:rPr>
            </w:pPr>
            <w:r w:rsidRPr="00E86A1B">
              <w:rPr>
                <w:rFonts w:ascii="Century Gothic" w:hAnsi="Century Gothic"/>
                <w:b/>
              </w:rPr>
              <w:t>deelcertificaat van een module</w:t>
            </w:r>
            <w:r w:rsidR="00EF7A8C">
              <w:rPr>
                <w:rFonts w:ascii="Century Gothic" w:hAnsi="Century Gothic"/>
              </w:rPr>
              <w:t xml:space="preserve"> </w:t>
            </w:r>
            <w:r w:rsidRPr="00BD695F" w:rsidR="00EF7A8C">
              <w:rPr>
                <w:rFonts w:ascii="Century Gothic" w:hAnsi="Century Gothic"/>
                <w:i/>
              </w:rPr>
              <w:t>(niet van toepassing bij de niet-</w:t>
            </w:r>
            <w:r w:rsidRPr="00BD695F" w:rsidR="009F6C37">
              <w:rPr>
                <w:rFonts w:ascii="Century Gothic" w:hAnsi="Century Gothic"/>
                <w:i/>
              </w:rPr>
              <w:t>modulaire opleidingen</w:t>
            </w:r>
            <w:r w:rsidRPr="00BD695F" w:rsidR="00BD695F">
              <w:rPr>
                <w:rFonts w:ascii="Century Gothic" w:hAnsi="Century Gothic"/>
                <w:i/>
              </w:rPr>
              <w:t xml:space="preserve"> </w:t>
            </w:r>
            <w:r w:rsidRPr="00BD695F" w:rsidR="00EF7A8C">
              <w:rPr>
                <w:rFonts w:ascii="Century Gothic" w:hAnsi="Century Gothic"/>
                <w:i/>
              </w:rPr>
              <w:t>Personenzorg</w:t>
            </w:r>
            <w:r w:rsidRPr="00BD695F" w:rsidR="009F6C37">
              <w:rPr>
                <w:rFonts w:ascii="Century Gothic" w:hAnsi="Century Gothic"/>
                <w:i/>
              </w:rPr>
              <w:t>)</w:t>
            </w:r>
          </w:p>
          <w:p w:rsidR="34703337" w:rsidP="003F25A4" w:rsidRDefault="34703337" w14:paraId="76B69261" w14:textId="041A3426">
            <w:pPr>
              <w:pStyle w:val="VVKSOOpsomming1"/>
              <w:numPr>
                <w:ilvl w:val="0"/>
                <w:numId w:val="0"/>
              </w:numPr>
              <w:ind w:left="426"/>
              <w:jc w:val="left"/>
              <w:rPr>
                <w:rFonts w:ascii="Century Gothic" w:hAnsi="Century Gothic"/>
              </w:rPr>
            </w:pPr>
            <w:r w:rsidRPr="34703337">
              <w:rPr>
                <w:rFonts w:ascii="Century Gothic" w:hAnsi="Century Gothic"/>
              </w:rPr>
              <w:t>Als regelmatige leerling krijg je een deelcertificaat als je de com</w:t>
            </w:r>
            <w:r w:rsidR="00BD695F">
              <w:rPr>
                <w:rFonts w:ascii="Century Gothic" w:hAnsi="Century Gothic"/>
              </w:rPr>
              <w:t xml:space="preserve">petenties van een </w:t>
            </w:r>
            <w:r w:rsidRPr="34703337">
              <w:rPr>
                <w:rFonts w:ascii="Century Gothic" w:hAnsi="Century Gothic"/>
              </w:rPr>
              <w:t>module hebt verworven.</w:t>
            </w:r>
          </w:p>
          <w:p w:rsidRPr="00E86A1B" w:rsidR="00E86A1B" w:rsidP="00117430" w:rsidRDefault="00E86A1B" w14:paraId="0B555C6B" w14:textId="77777777">
            <w:pPr>
              <w:pStyle w:val="VVKSOOpsomming1"/>
              <w:ind w:left="577"/>
              <w:jc w:val="left"/>
              <w:rPr>
                <w:rFonts w:ascii="Century Gothic" w:hAnsi="Century Gothic"/>
                <w:b/>
              </w:rPr>
            </w:pPr>
            <w:r w:rsidRPr="00E86A1B">
              <w:rPr>
                <w:rFonts w:ascii="Century Gothic" w:hAnsi="Century Gothic"/>
                <w:b/>
              </w:rPr>
              <w:t>certificaat van de opleiding</w:t>
            </w:r>
          </w:p>
          <w:p w:rsidRPr="00E86A1B" w:rsidR="00E54A11" w:rsidP="003F25A4" w:rsidRDefault="34703337" w14:paraId="49241BD4" w14:textId="2D93E2BC">
            <w:pPr>
              <w:pStyle w:val="VVKSOOpsomming1"/>
              <w:numPr>
                <w:ilvl w:val="0"/>
                <w:numId w:val="0"/>
              </w:numPr>
              <w:ind w:left="426"/>
              <w:jc w:val="left"/>
              <w:rPr>
                <w:rFonts w:ascii="Century Gothic" w:hAnsi="Century Gothic"/>
              </w:rPr>
            </w:pPr>
            <w:r w:rsidRPr="317B4E7E">
              <w:rPr>
                <w:rFonts w:ascii="Century Gothic" w:hAnsi="Century Gothic"/>
              </w:rPr>
              <w:t xml:space="preserve">Als regelmatige leerling krijg je een certificaat als je de competenties </w:t>
            </w:r>
            <w:r w:rsidRPr="317B4E7E" w:rsidR="00BD695F">
              <w:rPr>
                <w:rFonts w:ascii="Century Gothic" w:hAnsi="Century Gothic"/>
              </w:rPr>
              <w:t>(en dus ook de                v</w:t>
            </w:r>
            <w:r w:rsidRPr="317B4E7E">
              <w:rPr>
                <w:rFonts w:ascii="Century Gothic" w:hAnsi="Century Gothic"/>
              </w:rPr>
              <w:t xml:space="preserve">oorafgaande deelcertificaten) van de opleiding hebt verworven. LET </w:t>
            </w:r>
            <w:r w:rsidRPr="317B4E7E" w:rsidR="40BADD35">
              <w:rPr>
                <w:rFonts w:ascii="Century Gothic" w:hAnsi="Century Gothic"/>
              </w:rPr>
              <w:t>WEL:</w:t>
            </w:r>
            <w:r w:rsidRPr="317B4E7E" w:rsidR="00BD695F">
              <w:rPr>
                <w:rFonts w:ascii="Century Gothic" w:hAnsi="Century Gothic"/>
              </w:rPr>
              <w:t xml:space="preserve"> een </w:t>
            </w:r>
            <w:r w:rsidRPr="317B4E7E">
              <w:rPr>
                <w:rFonts w:ascii="Century Gothic" w:hAnsi="Century Gothic"/>
              </w:rPr>
              <w:t>certificaat is minstens even belangrijk als een getuigschrift. Een certificaa</w:t>
            </w:r>
            <w:r w:rsidRPr="317B4E7E" w:rsidR="00BD695F">
              <w:rPr>
                <w:rFonts w:ascii="Century Gothic" w:hAnsi="Century Gothic"/>
              </w:rPr>
              <w:t xml:space="preserve">t is namelijk </w:t>
            </w:r>
            <w:r w:rsidRPr="317B4E7E">
              <w:rPr>
                <w:rFonts w:ascii="Century Gothic" w:hAnsi="Century Gothic"/>
              </w:rPr>
              <w:t xml:space="preserve">een </w:t>
            </w:r>
            <w:r w:rsidRPr="317B4E7E">
              <w:rPr>
                <w:rFonts w:ascii="Century Gothic" w:hAnsi="Century Gothic"/>
                <w:b/>
                <w:bCs/>
              </w:rPr>
              <w:t>basisvoorwaarde</w:t>
            </w:r>
            <w:r w:rsidRPr="317B4E7E" w:rsidR="00BD695F">
              <w:rPr>
                <w:rFonts w:ascii="Century Gothic" w:hAnsi="Century Gothic"/>
              </w:rPr>
              <w:t xml:space="preserve"> voor het behalen v</w:t>
            </w:r>
            <w:r w:rsidRPr="317B4E7E">
              <w:rPr>
                <w:rFonts w:ascii="Century Gothic" w:hAnsi="Century Gothic"/>
              </w:rPr>
              <w:t>an een getuigschrift/diploma en i</w:t>
            </w:r>
            <w:r w:rsidRPr="317B4E7E" w:rsidR="00BD695F">
              <w:rPr>
                <w:rFonts w:ascii="Century Gothic" w:hAnsi="Century Gothic"/>
              </w:rPr>
              <w:t xml:space="preserve">s ook </w:t>
            </w:r>
            <w:r w:rsidRPr="317B4E7E">
              <w:rPr>
                <w:rFonts w:ascii="Century Gothic" w:hAnsi="Century Gothic"/>
              </w:rPr>
              <w:t xml:space="preserve">een minimumvoorwaarde om in orde te zijn voor een </w:t>
            </w:r>
            <w:r w:rsidRPr="317B4E7E" w:rsidR="00BD695F">
              <w:rPr>
                <w:rFonts w:ascii="Century Gothic" w:hAnsi="Century Gothic"/>
                <w:b/>
                <w:bCs/>
              </w:rPr>
              <w:t>in</w:t>
            </w:r>
            <w:r w:rsidRPr="317B4E7E">
              <w:rPr>
                <w:rFonts w:ascii="Century Gothic" w:hAnsi="Century Gothic"/>
                <w:b/>
                <w:bCs/>
              </w:rPr>
              <w:t>schakelingsuitkering</w:t>
            </w:r>
            <w:r w:rsidRPr="317B4E7E">
              <w:rPr>
                <w:rFonts w:ascii="Century Gothic" w:hAnsi="Century Gothic"/>
              </w:rPr>
              <w:t xml:space="preserve">. </w:t>
            </w:r>
          </w:p>
          <w:p w:rsidRPr="00E86A1B" w:rsidR="00E86A1B" w:rsidP="00117430" w:rsidRDefault="00E86A1B" w14:paraId="094C76B3" w14:textId="77777777">
            <w:pPr>
              <w:pStyle w:val="VVKSOOpsomming1"/>
              <w:ind w:left="577"/>
              <w:jc w:val="left"/>
              <w:rPr>
                <w:rFonts w:ascii="Century Gothic" w:hAnsi="Century Gothic"/>
                <w:b/>
              </w:rPr>
            </w:pPr>
            <w:r w:rsidRPr="00E86A1B">
              <w:rPr>
                <w:rFonts w:ascii="Century Gothic" w:hAnsi="Century Gothic"/>
                <w:b/>
              </w:rPr>
              <w:t>het getuigschrift van de tweede graad van het secundair onderwijs</w:t>
            </w:r>
          </w:p>
          <w:p w:rsidRPr="00E86A1B" w:rsidR="00E86A1B" w:rsidP="34703337" w:rsidRDefault="34703337" w14:paraId="55726CF8" w14:textId="380DDDF3">
            <w:pPr>
              <w:pStyle w:val="VVKSOOpsomming1"/>
              <w:numPr>
                <w:ilvl w:val="0"/>
                <w:numId w:val="0"/>
              </w:numPr>
              <w:ind w:left="397"/>
              <w:jc w:val="left"/>
              <w:rPr>
                <w:rFonts w:ascii="Century Gothic" w:hAnsi="Century Gothic"/>
              </w:rPr>
            </w:pPr>
            <w:r w:rsidRPr="34703337">
              <w:rPr>
                <w:rFonts w:ascii="Century Gothic" w:hAnsi="Century Gothic"/>
              </w:rPr>
              <w:t xml:space="preserve">   Op voorwaarde dat je:</w:t>
            </w:r>
          </w:p>
          <w:p w:rsidRPr="00E86A1B" w:rsidR="00E86A1B" w:rsidP="00117430" w:rsidRDefault="00E86A1B" w14:paraId="21CB4BEC" w14:textId="3B842DE0">
            <w:pPr>
              <w:pStyle w:val="VVKSOOpsomming12"/>
              <w:jc w:val="left"/>
              <w:rPr>
                <w:rFonts w:ascii="Century Gothic" w:hAnsi="Century Gothic"/>
              </w:rPr>
            </w:pPr>
            <w:r w:rsidRPr="00E86A1B">
              <w:rPr>
                <w:rFonts w:ascii="Century Gothic" w:hAnsi="Century Gothic"/>
              </w:rPr>
              <w:t xml:space="preserve">met uitzondering van de eerste graad, </w:t>
            </w:r>
            <w:r w:rsidR="00CC19BF">
              <w:rPr>
                <w:rFonts w:ascii="Century Gothic" w:hAnsi="Century Gothic"/>
              </w:rPr>
              <w:t xml:space="preserve">in principe </w:t>
            </w:r>
            <w:r w:rsidRPr="00E86A1B">
              <w:rPr>
                <w:rFonts w:ascii="Century Gothic" w:hAnsi="Century Gothic"/>
              </w:rPr>
              <w:t>ten minste twee schooljaren in het secundair onderwijs of in de leertijd hebt doorgebracht;</w:t>
            </w:r>
          </w:p>
          <w:p w:rsidRPr="00E86A1B" w:rsidR="00E86A1B" w:rsidP="00117430" w:rsidRDefault="00E86A1B" w14:paraId="0F2C70CF" w14:textId="77777777">
            <w:pPr>
              <w:pStyle w:val="VVKSOOpsomming12"/>
              <w:jc w:val="left"/>
              <w:rPr>
                <w:rFonts w:ascii="Century Gothic" w:hAnsi="Century Gothic"/>
              </w:rPr>
            </w:pPr>
            <w:r w:rsidRPr="00E86A1B">
              <w:rPr>
                <w:rFonts w:ascii="Century Gothic" w:hAnsi="Century Gothic"/>
              </w:rPr>
              <w:t>ten minste één certificaat hebt behaald;</w:t>
            </w:r>
          </w:p>
          <w:p w:rsidR="00E86A1B" w:rsidP="00117430" w:rsidRDefault="00E86A1B" w14:paraId="36F06108" w14:textId="77777777">
            <w:pPr>
              <w:pStyle w:val="VVKSOOpsomming12"/>
              <w:jc w:val="left"/>
              <w:rPr>
                <w:rFonts w:ascii="Century Gothic" w:hAnsi="Century Gothic"/>
              </w:rPr>
            </w:pPr>
            <w:r w:rsidRPr="00E86A1B">
              <w:rPr>
                <w:rFonts w:ascii="Century Gothic" w:hAnsi="Century Gothic"/>
              </w:rPr>
              <w:t>op basis van een beslissing van de klassenraad in voldoende mate de leerplandoelstellingen algemene vorming hebt bereikt en op die manier voldaan hebt voor het geheel van de vorming.</w:t>
            </w:r>
          </w:p>
          <w:p w:rsidR="00E54A11" w:rsidP="00E54A11" w:rsidRDefault="00E54A11" w14:paraId="3EC753B6" w14:textId="77777777">
            <w:pPr>
              <w:pStyle w:val="VVKSOOpsomming12"/>
              <w:numPr>
                <w:ilvl w:val="0"/>
                <w:numId w:val="0"/>
              </w:numPr>
              <w:ind w:left="851" w:hanging="454"/>
              <w:jc w:val="left"/>
              <w:rPr>
                <w:rFonts w:ascii="Century Gothic" w:hAnsi="Century Gothic"/>
              </w:rPr>
            </w:pPr>
          </w:p>
          <w:p w:rsidRPr="00E86A1B" w:rsidR="00E86A1B" w:rsidP="00117430" w:rsidRDefault="00E86A1B" w14:paraId="7FE344DB" w14:textId="77777777">
            <w:pPr>
              <w:pStyle w:val="VVKSOOpsomming1"/>
              <w:ind w:left="577"/>
              <w:jc w:val="left"/>
              <w:rPr>
                <w:rFonts w:ascii="Century Gothic" w:hAnsi="Century Gothic"/>
                <w:b/>
                <w:bCs/>
              </w:rPr>
            </w:pPr>
            <w:r w:rsidRPr="00E86A1B">
              <w:rPr>
                <w:rFonts w:ascii="Century Gothic" w:hAnsi="Century Gothic"/>
                <w:b/>
                <w:bCs/>
              </w:rPr>
              <w:t>het studiegetuigschrift van het tweede leerjaar van de derde graad van het secundair onderwijs</w:t>
            </w:r>
          </w:p>
          <w:p w:rsidRPr="00E86A1B" w:rsidR="00E86A1B" w:rsidP="34703337" w:rsidRDefault="34703337" w14:paraId="4CD57A4C" w14:textId="1264C686">
            <w:pPr>
              <w:pStyle w:val="VVKSOOpsomming1"/>
              <w:numPr>
                <w:ilvl w:val="0"/>
                <w:numId w:val="0"/>
              </w:numPr>
              <w:ind w:left="397"/>
              <w:jc w:val="left"/>
              <w:rPr>
                <w:rFonts w:ascii="Century Gothic" w:hAnsi="Century Gothic"/>
              </w:rPr>
            </w:pPr>
            <w:r w:rsidRPr="34703337">
              <w:rPr>
                <w:rFonts w:ascii="Century Gothic" w:hAnsi="Century Gothic"/>
              </w:rPr>
              <w:t xml:space="preserve">   Op voorwaarde dat je:</w:t>
            </w:r>
          </w:p>
          <w:p w:rsidRPr="00E86A1B" w:rsidR="00E86A1B" w:rsidP="00117430" w:rsidRDefault="00E86A1B" w14:paraId="34C18F73" w14:textId="25BC45F1">
            <w:pPr>
              <w:pStyle w:val="VVKSOOpsomming12"/>
              <w:jc w:val="left"/>
              <w:rPr>
                <w:rFonts w:ascii="Century Gothic" w:hAnsi="Century Gothic"/>
              </w:rPr>
            </w:pPr>
            <w:r w:rsidRPr="00E86A1B">
              <w:rPr>
                <w:rFonts w:ascii="Century Gothic" w:hAnsi="Century Gothic"/>
              </w:rPr>
              <w:t xml:space="preserve">met uitzondering van de eerste graad, </w:t>
            </w:r>
            <w:r w:rsidR="00CC19BF">
              <w:rPr>
                <w:rFonts w:ascii="Century Gothic" w:hAnsi="Century Gothic"/>
              </w:rPr>
              <w:t xml:space="preserve">in principe </w:t>
            </w:r>
            <w:r w:rsidRPr="00E86A1B">
              <w:rPr>
                <w:rFonts w:ascii="Century Gothic" w:hAnsi="Century Gothic"/>
              </w:rPr>
              <w:t>ten minste vier schooljaren in het secundair onderwijs of in de leertijd hebt doorgebracht;</w:t>
            </w:r>
          </w:p>
          <w:p w:rsidRPr="00E86A1B" w:rsidR="00E86A1B" w:rsidP="00117430" w:rsidRDefault="00E86A1B" w14:paraId="00A90074" w14:textId="77777777">
            <w:pPr>
              <w:pStyle w:val="VVKSOOpsomming12"/>
              <w:jc w:val="left"/>
              <w:rPr>
                <w:rFonts w:ascii="Century Gothic" w:hAnsi="Century Gothic"/>
              </w:rPr>
            </w:pPr>
            <w:r w:rsidRPr="00E86A1B">
              <w:rPr>
                <w:rFonts w:ascii="Century Gothic" w:hAnsi="Century Gothic"/>
              </w:rPr>
              <w:t>ten minste één certificaat hebt behaald;</w:t>
            </w:r>
          </w:p>
          <w:p w:rsidRPr="00E86A1B" w:rsidR="00E86A1B" w:rsidP="34703337" w:rsidRDefault="34703337" w14:paraId="6E83152A" w14:textId="1577161C">
            <w:pPr>
              <w:pStyle w:val="VVKSOOpsomming12"/>
              <w:jc w:val="left"/>
              <w:rPr>
                <w:rFonts w:ascii="Century Gothic" w:hAnsi="Century Gothic"/>
              </w:rPr>
            </w:pPr>
            <w:r w:rsidRPr="34703337">
              <w:rPr>
                <w:rFonts w:ascii="Century Gothic" w:hAnsi="Century Gothic"/>
              </w:rPr>
              <w:t>op basis van een beslissing van de klassenraad in voldoende</w:t>
            </w:r>
            <w:r w:rsidR="00BD695F">
              <w:rPr>
                <w:rFonts w:ascii="Century Gothic" w:hAnsi="Century Gothic"/>
              </w:rPr>
              <w:t xml:space="preserve"> ma</w:t>
            </w:r>
            <w:r w:rsidR="002153D4">
              <w:rPr>
                <w:rFonts w:ascii="Century Gothic" w:hAnsi="Century Gothic"/>
              </w:rPr>
              <w:t>te de leerplandoelstellingen algemene vorming</w:t>
            </w:r>
            <w:r w:rsidRPr="34703337">
              <w:rPr>
                <w:rFonts w:ascii="Century Gothic" w:hAnsi="Century Gothic"/>
              </w:rPr>
              <w:t xml:space="preserve"> hebt bereikt en op die manier voldaan hebt voor het geheel van de </w:t>
            </w:r>
            <w:r w:rsidR="00BD695F">
              <w:rPr>
                <w:rFonts w:ascii="Century Gothic" w:hAnsi="Century Gothic"/>
              </w:rPr>
              <w:t>vo</w:t>
            </w:r>
            <w:r w:rsidRPr="34703337">
              <w:rPr>
                <w:rFonts w:ascii="Century Gothic" w:hAnsi="Century Gothic"/>
              </w:rPr>
              <w:t>rming.</w:t>
            </w:r>
          </w:p>
          <w:p w:rsidR="34703337" w:rsidP="34703337" w:rsidRDefault="34703337" w14:paraId="0DD79F15" w14:textId="4B455E55">
            <w:pPr>
              <w:pStyle w:val="VVKSOOpsomming12"/>
              <w:numPr>
                <w:ilvl w:val="0"/>
                <w:numId w:val="0"/>
              </w:numPr>
              <w:ind w:left="397"/>
              <w:jc w:val="left"/>
              <w:rPr>
                <w:rFonts w:ascii="Century Gothic" w:hAnsi="Century Gothic"/>
              </w:rPr>
            </w:pPr>
          </w:p>
          <w:p w:rsidRPr="00E86A1B" w:rsidR="00E86A1B" w:rsidP="00117430" w:rsidRDefault="00E86A1B" w14:paraId="35CFE0D9" w14:textId="77777777">
            <w:pPr>
              <w:pStyle w:val="VVKSOOpsomming1"/>
              <w:ind w:left="577"/>
              <w:jc w:val="left"/>
              <w:rPr>
                <w:rFonts w:ascii="Century Gothic" w:hAnsi="Century Gothic"/>
                <w:b/>
                <w:bCs/>
              </w:rPr>
            </w:pPr>
            <w:r w:rsidRPr="00E86A1B">
              <w:rPr>
                <w:rFonts w:ascii="Century Gothic" w:hAnsi="Century Gothic"/>
                <w:b/>
                <w:bCs/>
              </w:rPr>
              <w:t>het diploma van secundair onderwijs</w:t>
            </w:r>
          </w:p>
          <w:p w:rsidRPr="00E86A1B" w:rsidR="00E86A1B" w:rsidP="34703337" w:rsidRDefault="34703337" w14:paraId="02F1BC21" w14:textId="51C22CA5">
            <w:pPr>
              <w:pStyle w:val="VVKSOOpsomming1"/>
              <w:numPr>
                <w:ilvl w:val="0"/>
                <w:numId w:val="0"/>
              </w:numPr>
              <w:ind w:left="397"/>
              <w:jc w:val="left"/>
              <w:rPr>
                <w:rFonts w:ascii="Century Gothic" w:hAnsi="Century Gothic"/>
              </w:rPr>
            </w:pPr>
            <w:r w:rsidRPr="34703337">
              <w:rPr>
                <w:rFonts w:ascii="Century Gothic" w:hAnsi="Century Gothic"/>
              </w:rPr>
              <w:t xml:space="preserve">   Op voorwaarde dat je:</w:t>
            </w:r>
          </w:p>
          <w:p w:rsidRPr="00E86A1B" w:rsidR="00E86A1B" w:rsidP="00117430" w:rsidRDefault="00E86A1B" w14:paraId="0ECAE28E" w14:textId="378E26E6">
            <w:pPr>
              <w:pStyle w:val="VVKSOOpsomming12"/>
              <w:jc w:val="left"/>
              <w:rPr>
                <w:rFonts w:ascii="Century Gothic" w:hAnsi="Century Gothic"/>
              </w:rPr>
            </w:pPr>
            <w:r w:rsidRPr="00E86A1B">
              <w:rPr>
                <w:rFonts w:ascii="Century Gothic" w:hAnsi="Century Gothic"/>
              </w:rPr>
              <w:t xml:space="preserve">met uitzondering van de eerste graad, </w:t>
            </w:r>
            <w:r w:rsidR="00CC19BF">
              <w:rPr>
                <w:rFonts w:ascii="Century Gothic" w:hAnsi="Century Gothic"/>
              </w:rPr>
              <w:t xml:space="preserve">in principe </w:t>
            </w:r>
            <w:r w:rsidRPr="00E86A1B">
              <w:rPr>
                <w:rFonts w:ascii="Century Gothic" w:hAnsi="Century Gothic"/>
              </w:rPr>
              <w:t>ten minste vijf schooljaren in het secundair onderwijs of in de leertijd hebt doorgebracht;</w:t>
            </w:r>
          </w:p>
          <w:p w:rsidRPr="00E86A1B" w:rsidR="00E86A1B" w:rsidP="00117430" w:rsidRDefault="00E86A1B" w14:paraId="18622DA5" w14:textId="77777777">
            <w:pPr>
              <w:pStyle w:val="VVKSOOpsomming12"/>
              <w:jc w:val="left"/>
              <w:rPr>
                <w:rFonts w:ascii="Century Gothic" w:hAnsi="Century Gothic"/>
              </w:rPr>
            </w:pPr>
            <w:r w:rsidRPr="00E86A1B">
              <w:rPr>
                <w:rFonts w:ascii="Century Gothic" w:hAnsi="Century Gothic"/>
              </w:rPr>
              <w:t>een getuigschrift van de tweede graad van het secundair onderwijs bezit;</w:t>
            </w:r>
          </w:p>
          <w:p w:rsidRPr="00E86A1B" w:rsidR="00E86A1B" w:rsidP="00117430" w:rsidRDefault="00E86A1B" w14:paraId="097DC512" w14:textId="77777777">
            <w:pPr>
              <w:pStyle w:val="VVKSOOpsomming12"/>
              <w:jc w:val="left"/>
              <w:rPr>
                <w:rFonts w:ascii="Century Gothic" w:hAnsi="Century Gothic"/>
              </w:rPr>
            </w:pPr>
            <w:r w:rsidRPr="00E86A1B">
              <w:rPr>
                <w:rFonts w:ascii="Century Gothic" w:hAnsi="Century Gothic"/>
              </w:rPr>
              <w:t>ten minste één certificaat hebt behaald;</w:t>
            </w:r>
          </w:p>
          <w:p w:rsidR="006E210F" w:rsidP="003F4173" w:rsidRDefault="00E86A1B" w14:paraId="05EA9824" w14:textId="77777777">
            <w:pPr>
              <w:pStyle w:val="VVKSOOpsomming12"/>
              <w:jc w:val="left"/>
              <w:rPr>
                <w:rFonts w:ascii="Century Gothic" w:hAnsi="Century Gothic"/>
              </w:rPr>
            </w:pPr>
            <w:r w:rsidRPr="00E86A1B">
              <w:rPr>
                <w:rFonts w:ascii="Century Gothic" w:hAnsi="Century Gothic"/>
              </w:rPr>
              <w:t>op basis van een beslissing van de klassenraad in voldoende mate de leerplandoelstellingen algemene vorming hebt bereikt en op die manier voldaan hebt voor het geheel van de vorming</w:t>
            </w:r>
          </w:p>
          <w:p w:rsidRPr="003F4173" w:rsidR="003F4173" w:rsidP="003F4173" w:rsidRDefault="003F4173" w14:paraId="38FE0ADF" w14:textId="20841371">
            <w:pPr>
              <w:pStyle w:val="VVKSOOpsomming12"/>
              <w:numPr>
                <w:ilvl w:val="0"/>
                <w:numId w:val="0"/>
              </w:numPr>
              <w:ind w:left="851"/>
              <w:jc w:val="left"/>
              <w:rPr>
                <w:rFonts w:ascii="Century Gothic" w:hAnsi="Century Gothic"/>
              </w:rPr>
            </w:pPr>
          </w:p>
        </w:tc>
      </w:tr>
    </w:tbl>
    <w:p w:rsidRPr="00F84872" w:rsidR="006F7524" w:rsidP="00491BC5" w:rsidRDefault="006F7524" w14:paraId="1E503E38" w14:textId="08591DDA">
      <w:pPr>
        <w:pStyle w:val="VVKSOKop4"/>
        <w:numPr>
          <w:ilvl w:val="0"/>
          <w:numId w:val="40"/>
        </w:numPr>
        <w:ind w:left="426"/>
        <w:rPr>
          <w:rFonts w:ascii="Century Gothic" w:hAnsi="Century Gothic"/>
          <w:b/>
          <w:i w:val="0"/>
          <w:sz w:val="22"/>
          <w:lang w:val="nl-BE"/>
        </w:rPr>
      </w:pPr>
      <w:r w:rsidRPr="00F84872">
        <w:rPr>
          <w:rFonts w:ascii="Century Gothic" w:hAnsi="Century Gothic"/>
          <w:b/>
          <w:i w:val="0"/>
          <w:sz w:val="22"/>
          <w:lang w:val="nl-BE"/>
        </w:rPr>
        <w:t>fraude</w:t>
      </w:r>
    </w:p>
    <w:p w:rsidR="006F7524" w:rsidP="006F7524" w:rsidRDefault="006F7524" w14:paraId="5DDAFC20" w14:textId="7FF9DF00">
      <w:pPr>
        <w:pStyle w:val="VVKSOTekst"/>
        <w:rPr>
          <w:rFonts w:ascii="Century Gothic" w:hAnsi="Century Gothic"/>
          <w:lang w:val="nl-BE"/>
        </w:rPr>
      </w:pPr>
      <w:r w:rsidRPr="00396A4C">
        <w:rPr>
          <w:rFonts w:ascii="Century Gothic" w:hAnsi="Century Gothic"/>
          <w:lang w:val="nl-BE"/>
        </w:rPr>
        <w:t>Elk gedrag waarmee je probeert een juiste beoordeling van jezelf of van een medeleerling onmogelijk te maken, beschouwen we als een</w:t>
      </w:r>
      <w:r w:rsidR="00396A4C">
        <w:rPr>
          <w:rFonts w:ascii="Century Gothic" w:hAnsi="Century Gothic"/>
          <w:lang w:val="nl-BE"/>
        </w:rPr>
        <w:t xml:space="preserve"> onregelmatigheid. We denken bv. aan spieken, plagiaat, het gebruik van niet-toegelaten materialen, technieken en hulpmiddelen, met opzet afwezig blijven op evaluatiemomenten…</w:t>
      </w:r>
    </w:p>
    <w:p w:rsidR="00396A4C" w:rsidP="006F7524" w:rsidRDefault="00396A4C" w14:paraId="2FECEEC0" w14:textId="2A5BF13D">
      <w:pPr>
        <w:pStyle w:val="VVKSOTekst"/>
        <w:rPr>
          <w:rFonts w:ascii="Century Gothic" w:hAnsi="Century Gothic"/>
          <w:lang w:val="nl-BE"/>
        </w:rPr>
      </w:pPr>
      <w:r>
        <w:rPr>
          <w:rFonts w:ascii="Century Gothic" w:hAnsi="Century Gothic"/>
          <w:lang w:val="nl-BE"/>
        </w:rPr>
        <w:t>Wanneer je tijdens een gewone taak of toets betrapt wordt op een onregelmatigheid, kan de leraar beslissen om je voor die taak of toets een nul te geven.</w:t>
      </w:r>
    </w:p>
    <w:p w:rsidRPr="00F84872" w:rsidR="00E86A1B" w:rsidP="00491BC5" w:rsidRDefault="00E86A1B" w14:paraId="750C85BF" w14:textId="1754766F">
      <w:pPr>
        <w:pStyle w:val="VVKSOKop4"/>
        <w:numPr>
          <w:ilvl w:val="0"/>
          <w:numId w:val="40"/>
        </w:numPr>
        <w:ind w:left="426"/>
        <w:rPr>
          <w:rFonts w:ascii="Century Gothic" w:hAnsi="Century Gothic"/>
          <w:b/>
          <w:i w:val="0"/>
          <w:sz w:val="22"/>
          <w:lang w:val="nl-BE"/>
        </w:rPr>
      </w:pPr>
      <w:r w:rsidRPr="00F84872">
        <w:rPr>
          <w:rFonts w:ascii="Century Gothic" w:hAnsi="Century Gothic"/>
          <w:b/>
          <w:i w:val="0"/>
          <w:sz w:val="22"/>
          <w:lang w:val="nl-BE"/>
        </w:rPr>
        <w:t xml:space="preserve">Meedelen van de resultaten </w:t>
      </w:r>
    </w:p>
    <w:p w:rsidR="00E86A1B" w:rsidP="00117430" w:rsidRDefault="00E86A1B" w14:paraId="7C73D5E9" w14:textId="43631BC3">
      <w:pPr>
        <w:pStyle w:val="VVKSOTekst"/>
        <w:jc w:val="left"/>
        <w:rPr>
          <w:rFonts w:ascii="Century Gothic" w:hAnsi="Century Gothic"/>
          <w:lang w:val="nl-BE"/>
        </w:rPr>
      </w:pPr>
      <w:r w:rsidRPr="00E86A1B">
        <w:rPr>
          <w:rFonts w:ascii="Century Gothic" w:hAnsi="Century Gothic"/>
          <w:lang w:val="nl-BE"/>
        </w:rPr>
        <w:t>We houden je op geregelde tijdstippen</w:t>
      </w:r>
      <w:r w:rsidR="00877943">
        <w:rPr>
          <w:rFonts w:ascii="Century Gothic" w:hAnsi="Century Gothic"/>
          <w:lang w:val="nl-BE"/>
        </w:rPr>
        <w:t xml:space="preserve"> op de hoogte van je resultaten via het rapport.</w:t>
      </w:r>
      <w:r w:rsidRPr="00E86A1B">
        <w:rPr>
          <w:rFonts w:ascii="Century Gothic" w:hAnsi="Century Gothic"/>
          <w:lang w:val="nl-BE"/>
        </w:rPr>
        <w:t xml:space="preserve"> Jij en je ouders kunnen ook zelf vragen om inzage te krijgen in en/of uitleg bij documenten die een overzicht geven van je vorderingen.</w:t>
      </w:r>
      <w:r w:rsidR="006F7524">
        <w:rPr>
          <w:rFonts w:ascii="Century Gothic" w:hAnsi="Century Gothic"/>
          <w:lang w:val="nl-BE"/>
        </w:rPr>
        <w:t xml:space="preserve"> Eventueel kunnen jullie </w:t>
      </w:r>
      <w:r w:rsidRPr="00E86A1B">
        <w:rPr>
          <w:rFonts w:ascii="Century Gothic" w:hAnsi="Century Gothic"/>
          <w:lang w:val="nl-BE"/>
        </w:rPr>
        <w:t xml:space="preserve">ook een </w:t>
      </w:r>
      <w:r w:rsidR="006F7524">
        <w:rPr>
          <w:rFonts w:ascii="Century Gothic" w:hAnsi="Century Gothic"/>
          <w:lang w:val="nl-BE"/>
        </w:rPr>
        <w:t xml:space="preserve">(digitale) </w:t>
      </w:r>
      <w:r w:rsidRPr="00E86A1B">
        <w:rPr>
          <w:rFonts w:ascii="Century Gothic" w:hAnsi="Century Gothic"/>
          <w:lang w:val="nl-BE"/>
        </w:rPr>
        <w:t>kopie van die documenten vragen. Dat kan door schrif</w:t>
      </w:r>
      <w:r w:rsidR="00877943">
        <w:rPr>
          <w:rFonts w:ascii="Century Gothic" w:hAnsi="Century Gothic"/>
          <w:lang w:val="nl-BE"/>
        </w:rPr>
        <w:t>telijk contact op te nemen met de coördinator</w:t>
      </w:r>
      <w:r w:rsidR="006F7524">
        <w:rPr>
          <w:rFonts w:ascii="Century Gothic" w:hAnsi="Century Gothic"/>
          <w:lang w:val="nl-BE"/>
        </w:rPr>
        <w:t>.</w:t>
      </w:r>
      <w:r w:rsidRPr="00E86A1B">
        <w:rPr>
          <w:rFonts w:ascii="Century Gothic" w:hAnsi="Century Gothic"/>
          <w:lang w:val="nl-BE"/>
        </w:rPr>
        <w:br/>
      </w:r>
      <w:r w:rsidRPr="00E86A1B">
        <w:rPr>
          <w:rFonts w:ascii="Century Gothic" w:hAnsi="Century Gothic"/>
          <w:lang w:val="nl-BE"/>
        </w:rPr>
        <w:t>We kunnen geen gegevens doorgeven die betr</w:t>
      </w:r>
      <w:r w:rsidR="006F7524">
        <w:rPr>
          <w:rFonts w:ascii="Century Gothic" w:hAnsi="Century Gothic"/>
          <w:lang w:val="nl-BE"/>
        </w:rPr>
        <w:t>ekking hebben op medeleerlingen</w:t>
      </w:r>
      <w:r w:rsidRPr="00E86A1B">
        <w:rPr>
          <w:rFonts w:ascii="Century Gothic" w:hAnsi="Century Gothic"/>
          <w:lang w:val="nl-BE"/>
        </w:rPr>
        <w:t>.</w:t>
      </w:r>
    </w:p>
    <w:p w:rsidRPr="00F84872" w:rsidR="00E86A1B" w:rsidP="00491BC5" w:rsidRDefault="00E86A1B" w14:paraId="1105A822" w14:textId="77777777">
      <w:pPr>
        <w:pStyle w:val="VVKSOKop4"/>
        <w:numPr>
          <w:ilvl w:val="0"/>
          <w:numId w:val="40"/>
        </w:numPr>
        <w:ind w:left="426"/>
        <w:rPr>
          <w:rFonts w:ascii="Century Gothic" w:hAnsi="Century Gothic"/>
          <w:b/>
          <w:i w:val="0"/>
          <w:sz w:val="22"/>
        </w:rPr>
      </w:pPr>
      <w:r w:rsidRPr="00F84872">
        <w:rPr>
          <w:rFonts w:ascii="Century Gothic" w:hAnsi="Century Gothic"/>
          <w:b/>
          <w:i w:val="0"/>
          <w:sz w:val="22"/>
          <w:lang w:val="nl-BE"/>
        </w:rPr>
        <w:t xml:space="preserve">Betwisten van de beslissing van de klassenraad </w:t>
      </w:r>
    </w:p>
    <w:tbl>
      <w:tblPr>
        <w:tblW w:w="10118"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70" w:type="dxa"/>
          <w:bottom w:w="60" w:type="dxa"/>
          <w:right w:w="70" w:type="dxa"/>
        </w:tblCellMar>
        <w:tblLook w:val="01E0" w:firstRow="1" w:lastRow="1" w:firstColumn="1" w:lastColumn="1" w:noHBand="0" w:noVBand="0"/>
      </w:tblPr>
      <w:tblGrid>
        <w:gridCol w:w="10118"/>
      </w:tblGrid>
      <w:tr w:rsidRPr="00E86A1B" w:rsidR="00773DD1" w:rsidTr="440AC63B" w14:paraId="5BBC559C" w14:textId="77777777">
        <w:tc>
          <w:tcPr>
            <w:tcW w:w="10118" w:type="dxa"/>
            <w:tcBorders>
              <w:top w:val="nil"/>
              <w:left w:val="nil"/>
              <w:bottom w:val="nil"/>
              <w:right w:val="nil"/>
            </w:tcBorders>
            <w:shd w:val="clear" w:color="auto" w:fill="auto"/>
          </w:tcPr>
          <w:p w:rsidRPr="00877943" w:rsidR="00E86A1B" w:rsidP="34703337" w:rsidRDefault="34703337" w14:paraId="210FCCB6" w14:textId="2EBA238E">
            <w:pPr>
              <w:pStyle w:val="VVKSOTekst"/>
              <w:ind w:left="397"/>
              <w:jc w:val="left"/>
              <w:rPr>
                <w:rFonts w:ascii="Century Gothic" w:hAnsi="Century Gothic"/>
                <w:lang w:val="nl-BE"/>
              </w:rPr>
            </w:pPr>
            <w:r w:rsidRPr="34703337">
              <w:rPr>
                <w:rFonts w:ascii="Century Gothic" w:hAnsi="Century Gothic"/>
                <w:lang w:val="nl-BE"/>
              </w:rPr>
              <w:t xml:space="preserve">De klassenraad beslist na grondig overleg. Het is uitzonderlijk dat jij of je ouders die beslissing zullen aanvechten. </w:t>
            </w:r>
            <w:r w:rsidR="002153D4">
              <w:rPr>
                <w:rFonts w:ascii="Century Gothic" w:hAnsi="Century Gothic"/>
                <w:lang w:val="nl-BE"/>
              </w:rPr>
              <w:t xml:space="preserve">Het kan enkel als je niet het meest gunstige studiebewijs hebt gekregen. </w:t>
            </w:r>
            <w:r w:rsidRPr="34703337">
              <w:rPr>
                <w:rFonts w:ascii="Century Gothic" w:hAnsi="Century Gothic"/>
                <w:lang w:val="nl-BE"/>
              </w:rPr>
              <w:t>Mocht dit bij jou het geval zijn, dan moeten je ouders of jij zelf (zodra je 18 bent) de volgende procedure volgen.</w:t>
            </w:r>
          </w:p>
          <w:p w:rsidR="00F84872" w:rsidP="34703337" w:rsidRDefault="002153D4" w14:paraId="3733873A" w14:textId="59C386B6">
            <w:pPr>
              <w:pStyle w:val="VVKSOTekst"/>
              <w:ind w:left="397"/>
              <w:jc w:val="left"/>
              <w:rPr>
                <w:rFonts w:ascii="Century Gothic" w:hAnsi="Century Gothic"/>
                <w:lang w:val="nl-BE"/>
              </w:rPr>
            </w:pPr>
            <w:r>
              <w:rPr>
                <w:rFonts w:ascii="Century Gothic" w:hAnsi="Century Gothic"/>
                <w:lang w:val="nl-BE"/>
              </w:rPr>
              <w:t>Let op: wanneer we in dit punt spreken over dagen* bedoel we telkens alle dagen (zaterdagen, zondagen, wettelijke en reglementaire feestdagen niet meegerekend).</w:t>
            </w:r>
          </w:p>
          <w:p w:rsidRPr="00877943" w:rsidR="00E86A1B" w:rsidP="34703337" w:rsidRDefault="00210E23" w14:paraId="128A6EA1" w14:textId="4ED794DC">
            <w:pPr>
              <w:pStyle w:val="VVKSOTekst"/>
              <w:numPr>
                <w:ilvl w:val="0"/>
                <w:numId w:val="1"/>
              </w:numPr>
              <w:ind w:left="360"/>
              <w:jc w:val="left"/>
            </w:pPr>
            <w:r>
              <w:rPr>
                <w:rFonts w:ascii="Century Gothic" w:hAnsi="Century Gothic"/>
              </w:rPr>
              <w:t xml:space="preserve">Je ouders </w:t>
            </w:r>
            <w:r w:rsidRPr="00877943" w:rsidR="00E86A1B">
              <w:rPr>
                <w:rFonts w:ascii="Century Gothic" w:hAnsi="Century Gothic"/>
              </w:rPr>
              <w:t>vragen</w:t>
            </w:r>
            <w:r>
              <w:rPr>
                <w:rFonts w:ascii="Century Gothic" w:hAnsi="Century Gothic"/>
              </w:rPr>
              <w:t xml:space="preserve"> een persoonlijk gesprek</w:t>
            </w:r>
            <w:r w:rsidRPr="00877943" w:rsidR="00E86A1B">
              <w:rPr>
                <w:rFonts w:ascii="Century Gothic" w:hAnsi="Century Gothic"/>
              </w:rPr>
              <w:t xml:space="preserve"> </w:t>
            </w:r>
            <w:r w:rsidR="00AC3FC3">
              <w:rPr>
                <w:rFonts w:ascii="Century Gothic" w:hAnsi="Century Gothic"/>
              </w:rPr>
              <w:t xml:space="preserve">met de coördinator. </w:t>
            </w:r>
            <w:r w:rsidR="006F7524">
              <w:rPr>
                <w:rFonts w:ascii="Century Gothic" w:hAnsi="Century Gothic"/>
              </w:rPr>
              <w:t xml:space="preserve">Dit gesprek is niet hetzelfde als het oudercontact. Je ouders moeten dit gesprek uitdrukkelijk aanvragen. </w:t>
            </w:r>
            <w:r w:rsidRPr="00877943" w:rsidR="00E86A1B">
              <w:rPr>
                <w:rFonts w:ascii="Century Gothic" w:hAnsi="Century Gothic"/>
              </w:rPr>
              <w:t xml:space="preserve">Dat kan ten laatste de derde dag* na de dag waarop de rapporten werden uitgedeeld. </w:t>
            </w:r>
            <w:r w:rsidRPr="00AC3FC3" w:rsidR="00E86A1B">
              <w:rPr>
                <w:rFonts w:ascii="Century Gothic" w:hAnsi="Century Gothic"/>
                <w:shd w:val="clear" w:color="auto" w:fill="FFFFFF" w:themeFill="background1"/>
              </w:rPr>
              <w:t xml:space="preserve">De precieze datum van de rapportuitdeling vinden jullie in de jaarplanning [in deel III, punt 3]. </w:t>
            </w:r>
            <w:r w:rsidRPr="00877943" w:rsidR="00E86A1B">
              <w:rPr>
                <w:rFonts w:ascii="Century Gothic" w:hAnsi="Century Gothic"/>
              </w:rPr>
              <w:t>We geven het rapport altijd aan jou zelf mee, ongeacht je leeftijd</w:t>
            </w:r>
            <w:r w:rsidR="00F84872">
              <w:rPr>
                <w:rFonts w:ascii="Century Gothic" w:hAnsi="Century Gothic"/>
              </w:rPr>
              <w:t>.</w:t>
            </w:r>
          </w:p>
          <w:p w:rsidRPr="00877943" w:rsidR="00E86A1B" w:rsidP="34703337" w:rsidRDefault="00E86A1B" w14:paraId="4B31A67D" w14:textId="3BD65A16">
            <w:pPr>
              <w:pStyle w:val="VVKSOTekst"/>
              <w:ind w:left="397"/>
              <w:jc w:val="left"/>
              <w:rPr>
                <w:rFonts w:ascii="Century Gothic" w:hAnsi="Century Gothic"/>
                <w:lang w:val="nl-BE"/>
              </w:rPr>
            </w:pPr>
            <w:r w:rsidRPr="00877943">
              <w:rPr>
                <w:rFonts w:ascii="Century Gothic" w:hAnsi="Century Gothic"/>
              </w:rPr>
              <w:t xml:space="preserve">Er is dus een termijn van drie dagen* </w:t>
            </w:r>
            <w:r w:rsidRPr="00AC3FC3">
              <w:rPr>
                <w:rFonts w:ascii="Century Gothic" w:hAnsi="Century Gothic"/>
                <w:shd w:val="clear" w:color="auto" w:fill="FFFFFF" w:themeFill="background1"/>
              </w:rPr>
              <w:t>om een gesp</w:t>
            </w:r>
            <w:r w:rsidR="002153D4">
              <w:rPr>
                <w:rFonts w:ascii="Century Gothic" w:hAnsi="Century Gothic"/>
                <w:shd w:val="clear" w:color="auto" w:fill="FFFFFF" w:themeFill="background1"/>
              </w:rPr>
              <w:t>rek aan te vragen. Jullie vragen</w:t>
            </w:r>
            <w:r w:rsidRPr="00AC3FC3">
              <w:rPr>
                <w:rFonts w:ascii="Century Gothic" w:hAnsi="Century Gothic"/>
                <w:shd w:val="clear" w:color="auto" w:fill="FFFFFF" w:themeFill="background1"/>
              </w:rPr>
              <w:t xml:space="preserve"> dit schriftelijk a</w:t>
            </w:r>
            <w:r w:rsidR="002153D4">
              <w:rPr>
                <w:rFonts w:ascii="Century Gothic" w:hAnsi="Century Gothic"/>
                <w:shd w:val="clear" w:color="auto" w:fill="FFFFFF" w:themeFill="background1"/>
              </w:rPr>
              <w:t>an</w:t>
            </w:r>
            <w:r w:rsidR="00AC3FC3">
              <w:rPr>
                <w:rFonts w:ascii="Century Gothic" w:hAnsi="Century Gothic"/>
                <w:shd w:val="clear" w:color="auto" w:fill="FFFFFF" w:themeFill="background1"/>
              </w:rPr>
              <w:t>, bv. via e-mail, bij de coördinator</w:t>
            </w:r>
            <w:r w:rsidRPr="00AC3FC3">
              <w:rPr>
                <w:rFonts w:ascii="Century Gothic" w:hAnsi="Century Gothic"/>
                <w:shd w:val="clear" w:color="auto" w:fill="FFFFFF" w:themeFill="background1"/>
                <w:lang w:val="nl-BE"/>
              </w:rPr>
              <w:t>. Jullie krijgen een uitnodiging die de afspraak bevestigt. Het overleg vindt ten laatste plaats op de zesde dag* na de dag waarop de rapporten werden uitgedeeld</w:t>
            </w:r>
            <w:r w:rsidRPr="00877943">
              <w:rPr>
                <w:rFonts w:ascii="Century Gothic" w:hAnsi="Century Gothic"/>
                <w:lang w:val="nl-BE"/>
              </w:rPr>
              <w:t xml:space="preserve">. </w:t>
            </w:r>
          </w:p>
          <w:p w:rsidR="00E86A1B" w:rsidP="34703337" w:rsidRDefault="34703337" w14:paraId="3DB016B7" w14:textId="77777777">
            <w:pPr>
              <w:pStyle w:val="VVKSOTekst"/>
              <w:ind w:left="397"/>
              <w:jc w:val="left"/>
              <w:rPr>
                <w:rFonts w:ascii="Century Gothic" w:hAnsi="Century Gothic"/>
                <w:lang w:val="nl-BE"/>
              </w:rPr>
            </w:pPr>
            <w:r w:rsidRPr="34703337">
              <w:rPr>
                <w:rFonts w:ascii="Century Gothic" w:hAnsi="Century Gothic"/>
              </w:rPr>
              <w:t>Let op: als</w:t>
            </w:r>
            <w:r w:rsidRPr="34703337">
              <w:rPr>
                <w:rFonts w:ascii="Century Gothic" w:hAnsi="Century Gothic"/>
                <w:lang w:val="nl-BE"/>
              </w:rPr>
              <w:t xml:space="preserve"> het gesprek na het verstrijken van de termijn wordt aangevraagd, kunnen we niet meer op die vraag ingaan.</w:t>
            </w:r>
          </w:p>
          <w:p w:rsidRPr="00877943" w:rsidR="00D70B4C" w:rsidP="34703337" w:rsidRDefault="00CA0D4A" w14:paraId="6E0580D5" w14:textId="7C401671">
            <w:pPr>
              <w:pStyle w:val="VVKSOTekst"/>
              <w:ind w:left="397"/>
              <w:jc w:val="left"/>
              <w:rPr>
                <w:rFonts w:ascii="Century Gothic" w:hAnsi="Century Gothic"/>
              </w:rPr>
            </w:pPr>
            <w:r>
              <w:rPr>
                <w:rFonts w:ascii="Century Gothic" w:hAnsi="Century Gothic"/>
                <w:lang w:val="nl-BE"/>
              </w:rPr>
              <w:t>Het gesprek vindt fysiek plaats in het Centrum tenzij dit wegens veiligheidsredenen niet mogelijk is. Over de wijze waarop het gesprek plaatsvindt (fysiek dan wel via elektronische weg) ligt de beslissing bij</w:t>
            </w:r>
            <w:r w:rsidR="002C0D6F">
              <w:rPr>
                <w:rFonts w:ascii="Century Gothic" w:hAnsi="Century Gothic"/>
                <w:lang w:val="nl-BE"/>
              </w:rPr>
              <w:t xml:space="preserve"> de coördinator, An Loix, na afweging van de concrete omstandigheden of vraag. </w:t>
            </w:r>
          </w:p>
          <w:p w:rsidRPr="00877943" w:rsidR="00D65E33" w:rsidP="34703337" w:rsidRDefault="34703337" w14:paraId="27643BA1" w14:textId="77777777">
            <w:pPr>
              <w:pStyle w:val="VVKSOTekst"/>
              <w:ind w:left="397"/>
              <w:jc w:val="left"/>
              <w:rPr>
                <w:rFonts w:ascii="Century Gothic" w:hAnsi="Century Gothic"/>
                <w:lang w:val="nl-BE"/>
              </w:rPr>
            </w:pPr>
            <w:r w:rsidRPr="34703337">
              <w:rPr>
                <w:rFonts w:ascii="Century Gothic" w:hAnsi="Century Gothic"/>
                <w:lang w:val="nl-BE"/>
              </w:rPr>
              <w:t>Tijdens dat gesprek geven je ouders hun bezwaren. De coördinator verduidelijkt aan de hand van je dossier op basis van welke gegevens de klassenraad zijn beslissing heeft genomen.</w:t>
            </w:r>
          </w:p>
          <w:p w:rsidRPr="00877943" w:rsidR="00E86A1B" w:rsidP="34703337" w:rsidRDefault="34703337" w14:paraId="4B505E76" w14:textId="77777777">
            <w:pPr>
              <w:pStyle w:val="VVKSOTekst"/>
              <w:spacing w:after="120"/>
              <w:ind w:left="397"/>
              <w:jc w:val="left"/>
              <w:rPr>
                <w:rFonts w:ascii="Century Gothic" w:hAnsi="Century Gothic"/>
                <w:lang w:val="nl-BE"/>
              </w:rPr>
            </w:pPr>
            <w:r w:rsidRPr="34703337">
              <w:rPr>
                <w:rFonts w:ascii="Century Gothic" w:hAnsi="Century Gothic"/>
                <w:lang w:val="nl-BE"/>
              </w:rPr>
              <w:t>We delen het resultaat van dit gesprek met een aangetekende brief aan je ouders mee. Er zijn twee mogelijkheden:</w:t>
            </w:r>
          </w:p>
          <w:p w:rsidRPr="00877943" w:rsidR="00E86A1B" w:rsidP="34703337" w:rsidRDefault="34703337" w14:paraId="6544BFF0" w14:textId="77777777">
            <w:pPr>
              <w:pStyle w:val="VVKSOOpsomming1"/>
              <w:ind w:left="794"/>
              <w:jc w:val="left"/>
              <w:rPr>
                <w:rFonts w:ascii="Century Gothic" w:hAnsi="Century Gothic"/>
                <w:lang w:val="nl-BE"/>
              </w:rPr>
            </w:pPr>
            <w:r w:rsidRPr="34703337">
              <w:rPr>
                <w:rFonts w:ascii="Century Gothic" w:hAnsi="Century Gothic"/>
                <w:lang w:val="nl-BE"/>
              </w:rPr>
              <w:t>De coördinator vindt dat de argumenten van je ouders geen nieuwe bijeenkomst van de klassenraad rechtvaardigen;</w:t>
            </w:r>
          </w:p>
          <w:p w:rsidRPr="002153D4" w:rsidR="34703337" w:rsidP="002153D4" w:rsidRDefault="00AC3FC3" w14:paraId="5A3A79D5" w14:textId="234A69BD">
            <w:pPr>
              <w:pStyle w:val="VVKSOOpsomming1"/>
              <w:ind w:left="794"/>
              <w:jc w:val="left"/>
              <w:rPr>
                <w:rFonts w:ascii="Century Gothic" w:hAnsi="Century Gothic"/>
                <w:lang w:val="nl-BE"/>
              </w:rPr>
            </w:pPr>
            <w:r>
              <w:rPr>
                <w:rFonts w:ascii="Century Gothic" w:hAnsi="Century Gothic"/>
                <w:lang w:val="nl-BE"/>
              </w:rPr>
              <w:t>De coördinator</w:t>
            </w:r>
            <w:r w:rsidRPr="00877943" w:rsidR="00E86A1B">
              <w:rPr>
                <w:rFonts w:ascii="Century Gothic" w:hAnsi="Century Gothic"/>
                <w:lang w:val="nl-BE"/>
              </w:rPr>
              <w:t xml:space="preserve"> vindt dat de argumenten van je ouders het overwegen waard zijn. In dat geval zal hij de klassenraad zo snel mogelijk samenroepen om de betwiste beslissing opnieuw te overwegen. Je ouders ontvangen </w:t>
            </w:r>
            <w:r w:rsidRPr="00AC3FC3" w:rsidR="00E86A1B">
              <w:rPr>
                <w:rFonts w:ascii="Century Gothic" w:hAnsi="Century Gothic"/>
                <w:shd w:val="clear" w:color="auto" w:fill="FFFFFF" w:themeFill="background1"/>
                <w:lang w:val="nl-BE"/>
              </w:rPr>
              <w:t>per aangetekende brief</w:t>
            </w:r>
            <w:r w:rsidRPr="00877943" w:rsidR="00E86A1B">
              <w:rPr>
                <w:rFonts w:ascii="Century Gothic" w:hAnsi="Century Gothic"/>
                <w:lang w:val="nl-BE"/>
              </w:rPr>
              <w:t xml:space="preserve"> het resultaat van die vergadering.</w:t>
            </w:r>
          </w:p>
          <w:p w:rsidRPr="00877943" w:rsidR="00E86A1B" w:rsidP="34703337" w:rsidRDefault="34703337" w14:paraId="030B7CD8" w14:textId="77777777">
            <w:pPr>
              <w:pStyle w:val="VVKSOTekst"/>
              <w:spacing w:after="120"/>
              <w:ind w:left="397"/>
              <w:jc w:val="left"/>
              <w:rPr>
                <w:rFonts w:ascii="Century Gothic" w:hAnsi="Century Gothic"/>
                <w:lang w:val="nl-BE"/>
              </w:rPr>
            </w:pPr>
            <w:r w:rsidRPr="34703337">
              <w:rPr>
                <w:rFonts w:ascii="Century Gothic" w:hAnsi="Century Gothic"/>
                <w:lang w:val="nl-BE"/>
              </w:rPr>
              <w:t>Als je ouders het niet eens zijn met ofwel de beslissing van de coördinator, ofwel met de beslissing van de nieuwe delibererende klassenraad, dan blijft de betwisting bestaan.</w:t>
            </w:r>
          </w:p>
          <w:p w:rsidR="34703337" w:rsidP="34703337" w:rsidRDefault="34703337" w14:paraId="39323BA6" w14:textId="36314C45">
            <w:pPr>
              <w:pStyle w:val="VVKSOTekst"/>
              <w:spacing w:after="120"/>
              <w:ind w:left="397"/>
              <w:jc w:val="left"/>
              <w:rPr>
                <w:rFonts w:ascii="Century Gothic" w:hAnsi="Century Gothic"/>
                <w:lang w:val="nl-BE"/>
              </w:rPr>
            </w:pPr>
          </w:p>
          <w:p w:rsidRPr="003F25A4" w:rsidR="34703337" w:rsidP="003F25A4" w:rsidRDefault="00E86A1B" w14:paraId="3ABDB9B6" w14:textId="3F5A9FA6">
            <w:pPr>
              <w:pStyle w:val="VVKSOTekst"/>
              <w:numPr>
                <w:ilvl w:val="0"/>
                <w:numId w:val="1"/>
              </w:numPr>
              <w:spacing w:after="120"/>
              <w:ind w:left="360"/>
              <w:jc w:val="left"/>
              <w:rPr>
                <w:lang w:val="nl-BE"/>
              </w:rPr>
            </w:pPr>
            <w:r w:rsidRPr="00877943">
              <w:rPr>
                <w:rFonts w:ascii="Century Gothic" w:hAnsi="Century Gothic"/>
                <w:lang w:val="nl-BE"/>
              </w:rPr>
              <w:t>Als de betwisting na de eerste fase blijft bestaan (zie punt 1), dan kunnen je ouders of jij zelf (zodra je 18 bent) in een volgende fase met een aangetekende brief beroep instellen bij</w:t>
            </w:r>
            <w:r w:rsidR="00E7246D">
              <w:rPr>
                <w:rFonts w:ascii="Century Gothic" w:hAnsi="Century Gothic"/>
                <w:shd w:val="clear" w:color="auto" w:fill="FFFFFF" w:themeFill="background1"/>
                <w:lang w:val="nl-BE"/>
              </w:rPr>
              <w:t xml:space="preserve"> de interne beroepscommissie:</w:t>
            </w:r>
          </w:p>
          <w:p w:rsidRPr="00635E78" w:rsidR="00AC3FC3" w:rsidP="34703337" w:rsidRDefault="34703337" w14:paraId="0D534258" w14:textId="5F4C7BD5">
            <w:pPr>
              <w:pStyle w:val="VVKSOTekst"/>
              <w:spacing w:after="0"/>
              <w:ind w:left="397"/>
              <w:jc w:val="left"/>
              <w:rPr>
                <w:rFonts w:ascii="Century Gothic" w:hAnsi="Century Gothic"/>
                <w:i/>
                <w:iCs/>
                <w:lang w:val="nl-BE"/>
              </w:rPr>
            </w:pPr>
            <w:r w:rsidRPr="34703337">
              <w:rPr>
                <w:rFonts w:ascii="Century Gothic" w:hAnsi="Century Gothic"/>
                <w:i/>
                <w:iCs/>
                <w:lang w:val="nl-BE"/>
              </w:rPr>
              <w:t>Óscar Romerocollege</w:t>
            </w:r>
          </w:p>
          <w:p w:rsidRPr="00A221B5" w:rsidR="00AC3FC3" w:rsidP="34703337" w:rsidRDefault="34703337" w14:paraId="759B43BE" w14:textId="6C1E51C8">
            <w:pPr>
              <w:pStyle w:val="VVKSOTekst"/>
              <w:spacing w:after="0"/>
              <w:ind w:left="397"/>
              <w:jc w:val="left"/>
              <w:rPr>
                <w:rFonts w:ascii="Century Gothic" w:hAnsi="Century Gothic"/>
                <w:i/>
                <w:iCs/>
                <w:lang w:val="nl-BE"/>
              </w:rPr>
            </w:pPr>
            <w:r w:rsidRPr="34703337">
              <w:rPr>
                <w:rFonts w:ascii="Century Gothic" w:hAnsi="Century Gothic"/>
                <w:i/>
                <w:iCs/>
                <w:lang w:val="nl-BE"/>
              </w:rPr>
              <w:t>Aan de voorzitter van de interne beroepscommissie</w:t>
            </w:r>
          </w:p>
          <w:p w:rsidRPr="00A221B5" w:rsidR="00AC3FC3" w:rsidP="34703337" w:rsidRDefault="34703337" w14:paraId="6082B600" w14:textId="5E0F8B1E">
            <w:pPr>
              <w:pStyle w:val="VVKSOTekst"/>
              <w:spacing w:after="0"/>
              <w:ind w:left="397"/>
              <w:jc w:val="left"/>
              <w:rPr>
                <w:rFonts w:ascii="Century Gothic" w:hAnsi="Century Gothic"/>
                <w:i/>
                <w:iCs/>
                <w:lang w:val="nl-BE"/>
              </w:rPr>
            </w:pPr>
            <w:r w:rsidRPr="34703337">
              <w:rPr>
                <w:rFonts w:ascii="Century Gothic" w:hAnsi="Century Gothic"/>
                <w:i/>
                <w:iCs/>
                <w:lang w:val="nl-BE"/>
              </w:rPr>
              <w:t>Kerkstraat 60</w:t>
            </w:r>
          </w:p>
          <w:p w:rsidR="00E86A1B" w:rsidP="34703337" w:rsidRDefault="34703337" w14:paraId="118D0016" w14:textId="77777777">
            <w:pPr>
              <w:pStyle w:val="VVKSOTekst"/>
              <w:spacing w:after="0" w:line="240" w:lineRule="auto"/>
              <w:ind w:left="397"/>
              <w:jc w:val="left"/>
              <w:rPr>
                <w:rFonts w:ascii="Century Gothic" w:hAnsi="Century Gothic"/>
                <w:lang w:val="nl-BE"/>
              </w:rPr>
            </w:pPr>
            <w:r w:rsidRPr="34703337">
              <w:rPr>
                <w:rFonts w:ascii="Century Gothic" w:hAnsi="Century Gothic"/>
                <w:i/>
                <w:iCs/>
                <w:lang w:val="nl-BE"/>
              </w:rPr>
              <w:t>9200 Dendermonde</w:t>
            </w:r>
            <w:r w:rsidRPr="34703337">
              <w:rPr>
                <w:rFonts w:ascii="Century Gothic" w:hAnsi="Century Gothic"/>
                <w:lang w:val="nl-BE"/>
              </w:rPr>
              <w:t xml:space="preserve"> </w:t>
            </w:r>
          </w:p>
          <w:p w:rsidR="00D963E8" w:rsidP="34703337" w:rsidRDefault="00D963E8" w14:paraId="55BF22D7" w14:textId="44CC58FE">
            <w:pPr>
              <w:pStyle w:val="VVKSOTekst"/>
              <w:spacing w:after="0" w:line="240" w:lineRule="auto"/>
              <w:ind w:left="397"/>
              <w:jc w:val="left"/>
              <w:rPr>
                <w:rFonts w:ascii="Century Gothic" w:hAnsi="Century Gothic"/>
                <w:lang w:val="nl-BE"/>
              </w:rPr>
            </w:pPr>
          </w:p>
          <w:p w:rsidR="00D963E8" w:rsidP="34703337" w:rsidRDefault="34703337" w14:paraId="6E7EF165" w14:textId="45FACF58">
            <w:pPr>
              <w:pStyle w:val="VVKSOTekst"/>
              <w:spacing w:after="0" w:line="240" w:lineRule="auto"/>
              <w:ind w:left="397"/>
              <w:jc w:val="left"/>
              <w:rPr>
                <w:rFonts w:ascii="Century Gothic" w:hAnsi="Century Gothic"/>
                <w:lang w:val="nl-BE"/>
              </w:rPr>
            </w:pPr>
            <w:r w:rsidRPr="34703337">
              <w:rPr>
                <w:rFonts w:ascii="Century Gothic" w:hAnsi="Century Gothic"/>
                <w:lang w:val="nl-BE"/>
              </w:rPr>
              <w:t>Wanneer het centrum open is, kunnen je ouders het beroep bij het centrumbestuur ook persoonlijk aan het centrum afgeven. Je ouders krijgen dan een bewijs van ontvangst dat aantoont op welke datum ze het hebben ingediend. Wij geven het beroep daarna door aan het centrumbestuur.</w:t>
            </w:r>
          </w:p>
          <w:p w:rsidRPr="00877943" w:rsidR="00D963E8" w:rsidP="34703337" w:rsidRDefault="00D963E8" w14:paraId="41F1353D" w14:textId="77777777">
            <w:pPr>
              <w:pStyle w:val="VVKSOTekst"/>
              <w:spacing w:after="0" w:line="240" w:lineRule="auto"/>
              <w:ind w:left="397"/>
              <w:jc w:val="left"/>
              <w:rPr>
                <w:rFonts w:ascii="Century Gothic" w:hAnsi="Century Gothic"/>
                <w:lang w:val="nl-BE"/>
              </w:rPr>
            </w:pPr>
          </w:p>
          <w:p w:rsidRPr="002153D4" w:rsidR="34703337" w:rsidP="002153D4" w:rsidRDefault="34703337" w14:paraId="1D296D9E" w14:textId="50D7849E">
            <w:pPr>
              <w:pStyle w:val="VVKSOTekst"/>
              <w:spacing w:after="120"/>
              <w:ind w:left="397"/>
              <w:jc w:val="left"/>
              <w:rPr>
                <w:rFonts w:ascii="Century Gothic" w:hAnsi="Century Gothic"/>
                <w:lang w:val="nl-BE"/>
              </w:rPr>
            </w:pPr>
            <w:r w:rsidRPr="34703337">
              <w:rPr>
                <w:rFonts w:ascii="Century Gothic" w:hAnsi="Century Gothic"/>
              </w:rPr>
              <w:t xml:space="preserve">Die brief versturen je ouders of geven je ouders af aan het centrum ten laatste de derde dag* nadat aan jullie: </w:t>
            </w:r>
          </w:p>
          <w:p w:rsidRPr="00877943" w:rsidR="00E86A1B" w:rsidP="34703337" w:rsidRDefault="34703337" w14:paraId="148D811B" w14:textId="77777777">
            <w:pPr>
              <w:pStyle w:val="VVKSOOpsomming1"/>
              <w:ind w:left="794"/>
              <w:jc w:val="left"/>
              <w:rPr>
                <w:rFonts w:ascii="Century Gothic" w:hAnsi="Century Gothic"/>
                <w:lang w:val="nl-BE"/>
              </w:rPr>
            </w:pPr>
            <w:r w:rsidRPr="34703337">
              <w:rPr>
                <w:rFonts w:ascii="Century Gothic" w:hAnsi="Century Gothic"/>
                <w:lang w:val="nl-BE"/>
              </w:rPr>
              <w:t xml:space="preserve">ofwel het resultaat </w:t>
            </w:r>
            <w:r w:rsidRPr="34703337">
              <w:rPr>
                <w:rFonts w:ascii="Century Gothic" w:hAnsi="Century Gothic"/>
              </w:rPr>
              <w:t>is meegedeeld</w:t>
            </w:r>
            <w:r w:rsidRPr="34703337">
              <w:rPr>
                <w:rFonts w:ascii="Century Gothic" w:hAnsi="Century Gothic"/>
                <w:lang w:val="nl-BE"/>
              </w:rPr>
              <w:t xml:space="preserve"> van het gesprek met de coördinator(wanneer de betwiste beslissing werd bevestigd);</w:t>
            </w:r>
          </w:p>
          <w:p w:rsidRPr="002153D4" w:rsidR="34703337" w:rsidP="002153D4" w:rsidRDefault="34703337" w14:paraId="2AC2E0B8" w14:textId="097E0E29">
            <w:pPr>
              <w:pStyle w:val="VVKSOOpsomming1"/>
              <w:ind w:left="794"/>
              <w:jc w:val="left"/>
              <w:rPr>
                <w:rFonts w:ascii="Century Gothic" w:hAnsi="Century Gothic"/>
                <w:lang w:val="nl-BE"/>
              </w:rPr>
            </w:pPr>
            <w:r w:rsidRPr="34703337">
              <w:rPr>
                <w:rFonts w:ascii="Century Gothic" w:hAnsi="Century Gothic"/>
                <w:lang w:val="nl-BE"/>
              </w:rPr>
              <w:t xml:space="preserve">ofwel de beslissing </w:t>
            </w:r>
            <w:r w:rsidRPr="34703337">
              <w:rPr>
                <w:rFonts w:ascii="Century Gothic" w:hAnsi="Century Gothic"/>
              </w:rPr>
              <w:t>is meegedeeld</w:t>
            </w:r>
            <w:r w:rsidRPr="34703337">
              <w:rPr>
                <w:rFonts w:ascii="Century Gothic" w:hAnsi="Century Gothic"/>
                <w:lang w:val="nl-BE"/>
              </w:rPr>
              <w:t xml:space="preserve"> van de nieuwe klassenraad, (wanneer die na het eerste gesprek opnieuw is bijeengekomen, maar je ouders niet akkoord gaan met de beslissing).</w:t>
            </w:r>
          </w:p>
          <w:p w:rsidR="00D963E8" w:rsidP="34703337" w:rsidRDefault="00E86A1B" w14:paraId="2B580FF6" w14:textId="37CAB5EB">
            <w:pPr>
              <w:pStyle w:val="VVKSOTekst"/>
              <w:ind w:left="397"/>
              <w:jc w:val="left"/>
              <w:rPr>
                <w:rFonts w:ascii="Century Gothic" w:hAnsi="Century Gothic"/>
              </w:rPr>
            </w:pPr>
            <w:r w:rsidRPr="00877943">
              <w:rPr>
                <w:rFonts w:ascii="Century Gothic" w:hAnsi="Century Gothic"/>
              </w:rPr>
              <w:t>Er is dus een termijn van drie dagen</w:t>
            </w:r>
            <w:r w:rsidRPr="00AC3FC3">
              <w:rPr>
                <w:rFonts w:ascii="Century Gothic" w:hAnsi="Century Gothic"/>
                <w:shd w:val="clear" w:color="auto" w:fill="FFFFFF" w:themeFill="background1"/>
              </w:rPr>
              <w:t xml:space="preserve">*, die begint te lopen de dag nadat de aangetekende brief van het </w:t>
            </w:r>
            <w:r w:rsidR="001F35AA">
              <w:rPr>
                <w:rFonts w:ascii="Century Gothic" w:hAnsi="Century Gothic"/>
                <w:shd w:val="clear" w:color="auto" w:fill="FFFFFF" w:themeFill="background1"/>
              </w:rPr>
              <w:t>CDL</w:t>
            </w:r>
            <w:r w:rsidRPr="00AC3FC3">
              <w:rPr>
                <w:rFonts w:ascii="Century Gothic" w:hAnsi="Century Gothic"/>
                <w:shd w:val="clear" w:color="auto" w:fill="FFFFFF" w:themeFill="background1"/>
              </w:rPr>
              <w:t xml:space="preserve"> wordt ontvangen. De aangetekende brief met één van de twee mogelijke beslissingen (zie boven) wordt geacht de derde dag na verzending te zijn ontvangen. De poststempel geldt als bewijs, zowel voor de verzending als voor de ontvangst</w:t>
            </w:r>
            <w:r w:rsidRPr="00877943">
              <w:rPr>
                <w:rFonts w:ascii="Century Gothic" w:hAnsi="Century Gothic"/>
              </w:rPr>
              <w:t>.</w:t>
            </w:r>
          </w:p>
          <w:p w:rsidR="002153D4" w:rsidP="34703337" w:rsidRDefault="00D963E8" w14:paraId="044E5703" w14:textId="12AB8889">
            <w:pPr>
              <w:pStyle w:val="VVKSOTekst"/>
              <w:ind w:left="397"/>
              <w:jc w:val="left"/>
              <w:rPr>
                <w:rFonts w:ascii="Century Gothic" w:hAnsi="Century Gothic"/>
              </w:rPr>
            </w:pPr>
            <w:r>
              <w:rPr>
                <w:rFonts w:ascii="Century Gothic" w:hAnsi="Century Gothic"/>
              </w:rPr>
              <w:t>Deze termijn van drie dagen* geldt ook als je ouders ervoor kiezen om het beroep persoonlijk af te geven in het centrum.</w:t>
            </w:r>
          </w:p>
          <w:p w:rsidRPr="00877943" w:rsidR="00E86A1B" w:rsidP="34703337" w:rsidRDefault="00E86A1B" w14:paraId="1379C867" w14:textId="7A4AC6F2">
            <w:pPr>
              <w:pStyle w:val="VVKSOTekst"/>
              <w:ind w:left="397"/>
              <w:jc w:val="left"/>
              <w:rPr>
                <w:rFonts w:ascii="Century Gothic" w:hAnsi="Century Gothic"/>
              </w:rPr>
            </w:pPr>
            <w:r w:rsidRPr="00877943">
              <w:rPr>
                <w:rFonts w:ascii="Century Gothic" w:hAnsi="Century Gothic"/>
              </w:rPr>
              <w:t>Let op: als</w:t>
            </w:r>
            <w:r w:rsidRPr="00877943">
              <w:rPr>
                <w:rFonts w:ascii="Century Gothic" w:hAnsi="Century Gothic"/>
                <w:lang w:val="nl-BE"/>
              </w:rPr>
              <w:t xml:space="preserve"> het beroep te laat wordt </w:t>
            </w:r>
            <w:r w:rsidRPr="00BA6D16">
              <w:rPr>
                <w:rFonts w:ascii="Century Gothic" w:hAnsi="Century Gothic"/>
                <w:shd w:val="clear" w:color="auto" w:fill="FFFFFF" w:themeFill="background1"/>
                <w:lang w:val="nl-BE"/>
              </w:rPr>
              <w:t>verstuurd of afgegeven,</w:t>
            </w:r>
            <w:r w:rsidRPr="00877943">
              <w:rPr>
                <w:rFonts w:ascii="Century Gothic" w:hAnsi="Century Gothic"/>
                <w:lang w:val="nl-BE"/>
              </w:rPr>
              <w:t xml:space="preserve"> zal de beroepscommissie het beroep onontvankelijk moeten </w:t>
            </w:r>
            <w:r w:rsidR="008B6507">
              <w:rPr>
                <w:rFonts w:ascii="Century Gothic" w:hAnsi="Century Gothic"/>
                <w:lang w:val="nl-BE"/>
              </w:rPr>
              <w:t>verklaren</w:t>
            </w:r>
            <w:r w:rsidRPr="00877943">
              <w:rPr>
                <w:rFonts w:ascii="Century Gothic" w:hAnsi="Century Gothic"/>
                <w:lang w:val="nl-BE"/>
              </w:rPr>
              <w:t xml:space="preserve">. Dat betekent dat ze het beroep niet inhoudelijk zal kunnen behandelen. </w:t>
            </w:r>
          </w:p>
          <w:p w:rsidRPr="00877943" w:rsidR="00E86A1B" w:rsidP="34703337" w:rsidRDefault="34703337" w14:paraId="4209DCF4" w14:textId="77777777">
            <w:pPr>
              <w:pStyle w:val="VVKSOTekst"/>
              <w:spacing w:after="120"/>
              <w:ind w:left="397"/>
              <w:jc w:val="left"/>
              <w:rPr>
                <w:rFonts w:ascii="Century Gothic" w:hAnsi="Century Gothic"/>
              </w:rPr>
            </w:pPr>
            <w:r w:rsidRPr="34703337">
              <w:rPr>
                <w:rFonts w:ascii="Century Gothic" w:hAnsi="Century Gothic"/>
              </w:rPr>
              <w:t>Het beroep bij het centrumbestuur moet aan de volgende voorwaarden voldoen:</w:t>
            </w:r>
          </w:p>
          <w:p w:rsidRPr="00877943" w:rsidR="00E86A1B" w:rsidP="34703337" w:rsidRDefault="34703337" w14:paraId="0F6E45B3" w14:textId="77777777">
            <w:pPr>
              <w:pStyle w:val="VVKSOOpsomming1"/>
              <w:ind w:left="794"/>
              <w:jc w:val="left"/>
              <w:rPr>
                <w:rFonts w:ascii="Century Gothic" w:hAnsi="Century Gothic"/>
              </w:rPr>
            </w:pPr>
            <w:r w:rsidRPr="34703337">
              <w:rPr>
                <w:rFonts w:ascii="Century Gothic" w:hAnsi="Century Gothic"/>
              </w:rPr>
              <w:t xml:space="preserve">het beroep is ofwel per aangetekende brief verstuurd, ofwel op het </w:t>
            </w:r>
            <w:proofErr w:type="spellStart"/>
            <w:r w:rsidRPr="34703337">
              <w:rPr>
                <w:rFonts w:ascii="Century Gothic" w:hAnsi="Century Gothic"/>
              </w:rPr>
              <w:t>clw</w:t>
            </w:r>
            <w:proofErr w:type="spellEnd"/>
            <w:r w:rsidRPr="34703337">
              <w:rPr>
                <w:rFonts w:ascii="Century Gothic" w:hAnsi="Century Gothic"/>
              </w:rPr>
              <w:t xml:space="preserve"> afgegeven (met bewijs van ontvangst).</w:t>
            </w:r>
          </w:p>
          <w:p w:rsidRPr="00877943" w:rsidR="00E86A1B" w:rsidP="34703337" w:rsidRDefault="34703337" w14:paraId="14749B54" w14:textId="77777777">
            <w:pPr>
              <w:pStyle w:val="VVKSOOpsomming1"/>
              <w:ind w:left="794"/>
              <w:jc w:val="left"/>
              <w:rPr>
                <w:rFonts w:ascii="Century Gothic" w:hAnsi="Century Gothic"/>
              </w:rPr>
            </w:pPr>
            <w:r w:rsidRPr="34703337">
              <w:rPr>
                <w:rFonts w:ascii="Century Gothic" w:hAnsi="Century Gothic"/>
              </w:rPr>
              <w:t>het beroep is gedateerd en ondertekend.</w:t>
            </w:r>
          </w:p>
          <w:p w:rsidR="00275F11" w:rsidP="003F25A4" w:rsidRDefault="34703337" w14:paraId="259C1A32" w14:textId="2206DED9">
            <w:pPr>
              <w:pStyle w:val="VVKSOTekst"/>
              <w:ind w:left="397"/>
              <w:jc w:val="left"/>
              <w:rPr>
                <w:rFonts w:ascii="Century Gothic" w:hAnsi="Century Gothic"/>
                <w:lang w:val="nl-BE"/>
              </w:rPr>
            </w:pPr>
            <w:r w:rsidRPr="34703337">
              <w:rPr>
                <w:rFonts w:ascii="Century Gothic" w:hAnsi="Century Gothic"/>
              </w:rPr>
              <w:t>We verwachten daarnaast ook dat het beroep de redenen aangeeft waarom je ouders de beslissing van de klassenraad betwisten.</w:t>
            </w:r>
          </w:p>
          <w:p w:rsidR="00210E23" w:rsidP="34703337" w:rsidRDefault="28098382" w14:paraId="2CBA19DC" w14:textId="7FF29AAE">
            <w:pPr>
              <w:pStyle w:val="VVKSOTekst"/>
              <w:numPr>
                <w:ilvl w:val="0"/>
                <w:numId w:val="1"/>
              </w:numPr>
              <w:ind w:left="360"/>
              <w:jc w:val="left"/>
              <w:rPr>
                <w:lang w:val="nl-BE"/>
              </w:rPr>
            </w:pPr>
            <w:r w:rsidRPr="440AC63B">
              <w:rPr>
                <w:rFonts w:ascii="Century Gothic" w:hAnsi="Century Gothic"/>
                <w:lang w:val="nl-BE"/>
              </w:rPr>
              <w:t>Wanneer het centrumbestuur een beroep ontvangt, zal het een beroepscommissie samenstellen [zie ook deel III, punt 1 ‘Wie is wie’]. In die beroepscommissie zitten zowel mensen die aan ons centrum of het centrumbestuur zijn verbonden</w:t>
            </w:r>
            <w:r w:rsidRPr="440AC63B" w:rsidR="365B16CB">
              <w:rPr>
                <w:rFonts w:ascii="Century Gothic" w:hAnsi="Century Gothic"/>
                <w:lang w:val="nl-BE"/>
              </w:rPr>
              <w:t xml:space="preserve"> (zoals de voorzitter van de </w:t>
            </w:r>
            <w:r w:rsidRPr="440AC63B" w:rsidR="163DC5D4">
              <w:rPr>
                <w:rFonts w:ascii="Century Gothic" w:hAnsi="Century Gothic"/>
                <w:lang w:val="nl-BE"/>
              </w:rPr>
              <w:t>klassenraad)</w:t>
            </w:r>
            <w:r w:rsidRPr="440AC63B">
              <w:rPr>
                <w:rFonts w:ascii="Century Gothic" w:hAnsi="Century Gothic"/>
                <w:lang w:val="nl-BE"/>
              </w:rPr>
              <w:t xml:space="preserve"> als mensen die dat niet zijn. Het gaat om een onafhankelijke commissie die jullie klacht grondig zal onderzoeken. Ze zal steeds</w:t>
            </w:r>
            <w:r w:rsidRPr="440AC63B" w:rsidR="365B16CB">
              <w:rPr>
                <w:rFonts w:ascii="Century Gothic" w:hAnsi="Century Gothic"/>
                <w:lang w:val="nl-BE"/>
              </w:rPr>
              <w:t xml:space="preserve"> jou en</w:t>
            </w:r>
            <w:r w:rsidRPr="440AC63B">
              <w:rPr>
                <w:rFonts w:ascii="Century Gothic" w:hAnsi="Century Gothic"/>
                <w:lang w:val="nl-BE"/>
              </w:rPr>
              <w:t xml:space="preserve"> je ouders </w:t>
            </w:r>
            <w:r w:rsidRPr="440AC63B" w:rsidR="4B93C30A">
              <w:rPr>
                <w:rFonts w:ascii="Century Gothic" w:hAnsi="Century Gothic"/>
                <w:lang w:val="nl-BE"/>
              </w:rPr>
              <w:t>uitnodigen voor een gesprek. Jullie kunnen je</w:t>
            </w:r>
            <w:r w:rsidRPr="440AC63B">
              <w:rPr>
                <w:rFonts w:ascii="Century Gothic" w:hAnsi="Century Gothic"/>
                <w:lang w:val="nl-BE"/>
              </w:rPr>
              <w:t xml:space="preserve"> daarbij laten bijstaan door een vertrouwenspersoon.</w:t>
            </w:r>
            <w:r w:rsidRPr="440AC63B" w:rsidR="21E876B5">
              <w:rPr>
                <w:rFonts w:ascii="Century Gothic" w:hAnsi="Century Gothic"/>
                <w:lang w:val="nl-BE"/>
              </w:rPr>
              <w:t xml:space="preserve"> Het is enkel mogelijk om een gesprek te verzetten bij gewettigde reden of overmacht.</w:t>
            </w:r>
            <w:r w:rsidRPr="440AC63B" w:rsidR="4B93C30A">
              <w:rPr>
                <w:rFonts w:ascii="Century Gothic" w:hAnsi="Century Gothic"/>
                <w:lang w:val="nl-BE"/>
              </w:rPr>
              <w:t xml:space="preserve"> </w:t>
            </w:r>
          </w:p>
          <w:p w:rsidRPr="00877943" w:rsidR="00E86A1B" w:rsidP="00F84872" w:rsidRDefault="34703337" w14:paraId="6657F375" w14:textId="44CF3106">
            <w:pPr>
              <w:pStyle w:val="VVKSOTekst"/>
              <w:ind w:left="322"/>
              <w:jc w:val="left"/>
              <w:rPr>
                <w:rFonts w:ascii="Century Gothic" w:hAnsi="Century Gothic"/>
                <w:lang w:val="nl-BE"/>
              </w:rPr>
            </w:pPr>
            <w:r w:rsidRPr="34703337">
              <w:rPr>
                <w:rFonts w:ascii="Century Gothic" w:hAnsi="Century Gothic"/>
                <w:lang w:val="nl-BE"/>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rsidR="009A3CB6" w:rsidP="34703337" w:rsidRDefault="03CBD28C" w14:paraId="5723CDE8" w14:textId="078EE47E">
            <w:pPr>
              <w:pStyle w:val="VVKSOTekst"/>
              <w:ind w:left="397"/>
              <w:jc w:val="left"/>
              <w:rPr>
                <w:rFonts w:ascii="Century Gothic" w:hAnsi="Century Gothic"/>
                <w:lang w:val="nl-BE"/>
              </w:rPr>
            </w:pPr>
            <w:r w:rsidRPr="440AC63B">
              <w:rPr>
                <w:rFonts w:ascii="Century Gothic" w:hAnsi="Century Gothic"/>
                <w:lang w:val="nl-BE"/>
              </w:rPr>
              <w:t xml:space="preserve">De beroepscommissie streeft naar een consensus. Wanneer het toch tot een stemming komt, heeft de groep van mensen die aan ons centrum of het centrumbestuur verbonden zijn even veel stemmen als de groep van mensen die dat niet zijn. De voorzitter is niet verbonden aan het </w:t>
            </w:r>
            <w:proofErr w:type="spellStart"/>
            <w:r w:rsidRPr="440AC63B">
              <w:rPr>
                <w:rFonts w:ascii="Century Gothic" w:hAnsi="Century Gothic"/>
                <w:lang w:val="nl-BE"/>
              </w:rPr>
              <w:t>clw</w:t>
            </w:r>
            <w:proofErr w:type="spellEnd"/>
            <w:r w:rsidRPr="440AC63B">
              <w:rPr>
                <w:rFonts w:ascii="Century Gothic" w:hAnsi="Century Gothic"/>
                <w:lang w:val="nl-BE"/>
              </w:rPr>
              <w:t xml:space="preserve"> of het centrumbestuur. Wanneer er bij een stemming evenveel stemmen voor als tegen zijn, geeft zijn stem de doorslag.</w:t>
            </w:r>
          </w:p>
          <w:p w:rsidRPr="00E86A1B" w:rsidR="00E86A1B" w:rsidP="34703337" w:rsidRDefault="34703337" w14:paraId="139F2788" w14:textId="59200278">
            <w:pPr>
              <w:pStyle w:val="VVKSOTekst"/>
              <w:ind w:left="397"/>
              <w:jc w:val="left"/>
              <w:rPr>
                <w:rFonts w:ascii="Century Gothic" w:hAnsi="Century Gothic"/>
                <w:lang w:val="nl-BE"/>
              </w:rPr>
            </w:pPr>
            <w:r w:rsidRPr="34703337">
              <w:rPr>
                <w:rFonts w:ascii="Century Gothic" w:hAnsi="Century Gothic"/>
                <w:lang w:val="nl-BE"/>
              </w:rPr>
              <w:t>De beroepscommissie zal ofwel de betwiste beslissing bevestigen, ofwel een andere beslissing nemen. De voorzitter van de beroepscommissie zal de gemotiveerde beslissing binnen een redelijke termijn en ten laatste op 15 september van het daaropvolgende schooljaar met een aangetekende brief aan je ouders meedelen.</w:t>
            </w:r>
          </w:p>
        </w:tc>
      </w:tr>
    </w:tbl>
    <w:p w:rsidRPr="00A221B5" w:rsidR="00A221B5" w:rsidP="00177BEB" w:rsidRDefault="00A221B5" w14:paraId="7F6ECB3A" w14:textId="77777777">
      <w:pPr>
        <w:pStyle w:val="VVKSOKop1"/>
        <w:numPr>
          <w:ilvl w:val="0"/>
          <w:numId w:val="54"/>
        </w:numPr>
        <w:spacing w:before="240"/>
        <w:rPr>
          <w:rFonts w:ascii="Century Gothic" w:hAnsi="Century Gothic"/>
          <w:sz w:val="32"/>
          <w:szCs w:val="32"/>
          <w:lang w:val="nl-BE"/>
        </w:rPr>
      </w:pPr>
      <w:r w:rsidRPr="00A221B5">
        <w:rPr>
          <w:rFonts w:ascii="Century Gothic" w:hAnsi="Century Gothic"/>
          <w:sz w:val="32"/>
          <w:szCs w:val="32"/>
          <w:lang w:val="nl-BE"/>
        </w:rPr>
        <w:t>Leefregels, afspraken, orde en tucht</w:t>
      </w:r>
    </w:p>
    <w:p w:rsidRPr="009862CE" w:rsidR="009862CE" w:rsidP="440AC63B" w:rsidRDefault="4F434B50" w14:paraId="4CBDE496" w14:textId="74D94C18">
      <w:pPr>
        <w:pStyle w:val="VVKSOTekst"/>
        <w:keepNext/>
        <w:spacing w:before="360"/>
        <w:jc w:val="left"/>
        <w:rPr>
          <w:rFonts w:ascii="Century Gothic" w:hAnsi="Century Gothic"/>
        </w:rPr>
      </w:pPr>
      <w:r w:rsidRPr="440AC63B">
        <w:rPr>
          <w:rFonts w:ascii="Century Gothic" w:hAnsi="Century Gothic"/>
        </w:rPr>
        <w:t>Als mensen samenleven, zijn er afspraken en regels nodig die gerespecteerd moeten worden. Ook in ons centrum hebben we een aantal afspraken. Als iedereen ze volgt, dan wordt het hier tof!</w:t>
      </w:r>
    </w:p>
    <w:p w:rsidRPr="009862CE" w:rsidR="00A221B5" w:rsidP="00177BEB" w:rsidRDefault="00A221B5" w14:paraId="2BF71F57" w14:textId="77777777">
      <w:pPr>
        <w:pStyle w:val="VVKSOKop2"/>
        <w:numPr>
          <w:ilvl w:val="1"/>
          <w:numId w:val="55"/>
        </w:numPr>
        <w:spacing w:before="360"/>
        <w:rPr>
          <w:rFonts w:ascii="Century Gothic" w:hAnsi="Century Gothic"/>
          <w:sz w:val="28"/>
          <w:szCs w:val="28"/>
        </w:rPr>
      </w:pPr>
      <w:r w:rsidRPr="009862CE">
        <w:rPr>
          <w:rFonts w:ascii="Century Gothic" w:hAnsi="Century Gothic"/>
          <w:sz w:val="28"/>
          <w:szCs w:val="28"/>
        </w:rPr>
        <w:t>Praktische afspraken en leefregels in ons centrum</w:t>
      </w:r>
    </w:p>
    <w:p w:rsidRPr="001316FF" w:rsidR="00D65E33" w:rsidP="00D65E33" w:rsidRDefault="00D65E33" w14:paraId="427A2612"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Je opstellen als leerling die wil leren</w:t>
      </w:r>
    </w:p>
    <w:p w:rsidR="00D65E33" w:rsidP="00D65E33" w:rsidRDefault="002153D4" w14:paraId="631355BB" w14:textId="3A6CD9AE">
      <w:pPr>
        <w:pStyle w:val="VVKSOTekst"/>
        <w:jc w:val="left"/>
        <w:outlineLvl w:val="0"/>
        <w:rPr>
          <w:rFonts w:ascii="Century Gothic" w:hAnsi="Century Gothic"/>
          <w:lang w:val="nl-BE"/>
        </w:rPr>
      </w:pPr>
      <w:r>
        <w:rPr>
          <w:rFonts w:ascii="Century Gothic" w:hAnsi="Century Gothic"/>
          <w:lang w:val="nl-BE"/>
        </w:rPr>
        <w:t>Het spreekt wellicht voor zich</w:t>
      </w:r>
      <w:r w:rsidRPr="00AF5D53" w:rsidR="00D65E33">
        <w:rPr>
          <w:rFonts w:ascii="Century Gothic" w:hAnsi="Century Gothic"/>
          <w:lang w:val="nl-BE"/>
        </w:rPr>
        <w:t xml:space="preserve">, maar alleen komen opdagen is niet voldoende! We verwachten dat je als (bijna) jongvolwassene </w:t>
      </w:r>
      <w:r w:rsidRPr="00AF5D53" w:rsidR="00D65E33">
        <w:rPr>
          <w:rFonts w:ascii="Century Gothic" w:hAnsi="Century Gothic"/>
          <w:b/>
          <w:lang w:val="nl-BE"/>
        </w:rPr>
        <w:t>respect</w:t>
      </w:r>
      <w:r w:rsidRPr="00AF5D53" w:rsidR="00D65E33">
        <w:rPr>
          <w:rFonts w:ascii="Century Gothic" w:hAnsi="Century Gothic"/>
          <w:lang w:val="nl-BE"/>
        </w:rPr>
        <w:t xml:space="preserve"> toont ten aanzien van de begeleiders en medeleerlingen en voor alle aanwezige materiaal. We verwachten eveneens dat je toont dat je wil bijleren door </w:t>
      </w:r>
      <w:r w:rsidRPr="00AF5D53" w:rsidR="00D65E33">
        <w:rPr>
          <w:rFonts w:ascii="Century Gothic" w:hAnsi="Century Gothic"/>
          <w:b/>
          <w:lang w:val="nl-BE"/>
        </w:rPr>
        <w:t>niet</w:t>
      </w:r>
      <w:r w:rsidRPr="00AF5D53" w:rsidR="00D65E33">
        <w:rPr>
          <w:rFonts w:ascii="Century Gothic" w:hAnsi="Century Gothic"/>
          <w:lang w:val="nl-BE"/>
        </w:rPr>
        <w:t xml:space="preserve"> te </w:t>
      </w:r>
      <w:r w:rsidRPr="00AF5D53" w:rsidR="00D65E33">
        <w:rPr>
          <w:rFonts w:ascii="Century Gothic" w:hAnsi="Century Gothic"/>
          <w:b/>
          <w:lang w:val="nl-BE"/>
        </w:rPr>
        <w:t>storen</w:t>
      </w:r>
      <w:r w:rsidRPr="00AF5D53" w:rsidR="00D65E33">
        <w:rPr>
          <w:rFonts w:ascii="Century Gothic" w:hAnsi="Century Gothic"/>
          <w:lang w:val="nl-BE"/>
        </w:rPr>
        <w:t xml:space="preserve">, </w:t>
      </w:r>
      <w:r w:rsidRPr="00AF5D53" w:rsidR="00D65E33">
        <w:rPr>
          <w:rFonts w:ascii="Century Gothic" w:hAnsi="Century Gothic"/>
          <w:b/>
          <w:lang w:val="nl-BE"/>
        </w:rPr>
        <w:t>uitgerust</w:t>
      </w:r>
      <w:r w:rsidRPr="00AF5D53" w:rsidR="00D65E33">
        <w:rPr>
          <w:rFonts w:ascii="Century Gothic" w:hAnsi="Century Gothic"/>
          <w:lang w:val="nl-BE"/>
        </w:rPr>
        <w:t xml:space="preserve"> in de klas te verschijnen en je </w:t>
      </w:r>
      <w:r w:rsidRPr="00AF5D53" w:rsidR="00D65E33">
        <w:rPr>
          <w:rFonts w:ascii="Century Gothic" w:hAnsi="Century Gothic"/>
          <w:b/>
          <w:lang w:val="nl-BE"/>
        </w:rPr>
        <w:t xml:space="preserve">werkmateriaal </w:t>
      </w:r>
      <w:r w:rsidRPr="00AF5D53" w:rsidR="00D65E33">
        <w:rPr>
          <w:rFonts w:ascii="Century Gothic" w:hAnsi="Century Gothic"/>
          <w:lang w:val="nl-BE"/>
        </w:rPr>
        <w:t xml:space="preserve">bij te hebben: op zijn minst pen en papier, voor </w:t>
      </w:r>
      <w:r w:rsidR="004B799D">
        <w:rPr>
          <w:rFonts w:ascii="Century Gothic" w:hAnsi="Century Gothic"/>
          <w:lang w:val="nl-BE"/>
        </w:rPr>
        <w:t>SV</w:t>
      </w:r>
      <w:r w:rsidRPr="00AF5D53" w:rsidR="00D65E33">
        <w:rPr>
          <w:rFonts w:ascii="Century Gothic" w:hAnsi="Century Gothic"/>
          <w:lang w:val="nl-BE"/>
        </w:rPr>
        <w:t xml:space="preserve"> je </w:t>
      </w:r>
      <w:r w:rsidRPr="00675DAF" w:rsidR="00D65E33">
        <w:rPr>
          <w:rFonts w:ascii="Century Gothic" w:hAnsi="Century Gothic"/>
          <w:b/>
          <w:lang w:val="nl-BE"/>
        </w:rPr>
        <w:t>werkpak</w:t>
      </w:r>
      <w:r w:rsidRPr="00AF5D53" w:rsidR="00D65E33">
        <w:rPr>
          <w:rFonts w:ascii="Century Gothic" w:hAnsi="Century Gothic"/>
          <w:lang w:val="nl-BE"/>
        </w:rPr>
        <w:t xml:space="preserve"> indien gevraagd</w:t>
      </w:r>
      <w:r w:rsidR="00675DAF">
        <w:rPr>
          <w:rFonts w:ascii="Century Gothic" w:hAnsi="Century Gothic"/>
          <w:lang w:val="nl-BE"/>
        </w:rPr>
        <w:t xml:space="preserve"> (zie werkplaatsreglement)</w:t>
      </w:r>
      <w:r w:rsidRPr="00AF5D53" w:rsidR="00D65E33">
        <w:rPr>
          <w:rFonts w:ascii="Century Gothic" w:hAnsi="Century Gothic"/>
          <w:lang w:val="nl-BE"/>
        </w:rPr>
        <w:t>.</w:t>
      </w:r>
    </w:p>
    <w:p w:rsidRPr="002153D4" w:rsidR="00D65E33" w:rsidP="00D65E33" w:rsidRDefault="00D65E33" w14:paraId="77CCD4ED" w14:textId="7916219F">
      <w:pPr>
        <w:pStyle w:val="VVKSOTekst"/>
        <w:jc w:val="left"/>
        <w:outlineLvl w:val="0"/>
        <w:rPr>
          <w:rFonts w:ascii="Century Gothic" w:hAnsi="Century Gothic"/>
        </w:rPr>
      </w:pPr>
      <w:r>
        <w:rPr>
          <w:rFonts w:ascii="Century Gothic" w:hAnsi="Century Gothic"/>
          <w:lang w:val="nl-BE"/>
        </w:rPr>
        <w:t xml:space="preserve">Wie zich </w:t>
      </w:r>
      <w:r w:rsidR="002153D4">
        <w:rPr>
          <w:rFonts w:ascii="Century Gothic" w:hAnsi="Century Gothic"/>
          <w:lang w:val="nl-BE"/>
        </w:rPr>
        <w:t>even niet aan deze basisregels</w:t>
      </w:r>
      <w:r>
        <w:rPr>
          <w:rFonts w:ascii="Century Gothic" w:hAnsi="Century Gothic"/>
          <w:lang w:val="nl-BE"/>
        </w:rPr>
        <w:t xml:space="preserve"> weet te houden, zal tijdelijk worden doorverwezen naar het </w:t>
      </w:r>
      <w:r w:rsidRPr="00D65E33">
        <w:rPr>
          <w:rFonts w:ascii="Century Gothic" w:hAnsi="Century Gothic"/>
          <w:b/>
          <w:lang w:val="nl-BE"/>
        </w:rPr>
        <w:t>permanentielokaal</w:t>
      </w:r>
      <w:r>
        <w:rPr>
          <w:rFonts w:ascii="Century Gothic" w:hAnsi="Century Gothic"/>
          <w:lang w:val="nl-BE"/>
        </w:rPr>
        <w:t>.</w:t>
      </w:r>
      <w:r w:rsidR="002153D4">
        <w:rPr>
          <w:rFonts w:ascii="Century Gothic" w:hAnsi="Century Gothic"/>
          <w:i/>
          <w:sz w:val="24"/>
          <w:szCs w:val="24"/>
        </w:rPr>
        <w:t xml:space="preserve"> </w:t>
      </w:r>
      <w:r w:rsidR="0098447B">
        <w:rPr>
          <w:rFonts w:ascii="Century Gothic" w:hAnsi="Century Gothic"/>
        </w:rPr>
        <w:t xml:space="preserve">Hierbij neemt de leerkracht contact op via ‘Teams’ met de permanent van dienst. </w:t>
      </w:r>
    </w:p>
    <w:p w:rsidRPr="001316FF" w:rsidR="00D65E33" w:rsidP="00D65E33" w:rsidRDefault="00D65E33" w14:paraId="08117AD1"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Aanwezig zijn en op tijd komen</w:t>
      </w:r>
    </w:p>
    <w:p w:rsidRPr="00A221B5" w:rsidR="00D65E33" w:rsidP="00D65E33" w:rsidRDefault="32DD4C4D" w14:paraId="21A15B00" w14:textId="4E1F5091">
      <w:pPr>
        <w:pStyle w:val="VVKSOTekst"/>
        <w:jc w:val="left"/>
        <w:outlineLvl w:val="0"/>
        <w:rPr>
          <w:rFonts w:ascii="Century Gothic" w:hAnsi="Century Gothic"/>
          <w:lang w:val="nl-BE"/>
        </w:rPr>
      </w:pPr>
      <w:r w:rsidRPr="440AC63B">
        <w:rPr>
          <w:rFonts w:ascii="Century Gothic" w:hAnsi="Century Gothic"/>
          <w:lang w:val="nl-BE"/>
        </w:rPr>
        <w:t xml:space="preserve">We kunnen er niet genoeg op hameren: de allereerste regel is komen en op tijd komen. </w:t>
      </w:r>
      <w:r w:rsidR="00D65E33">
        <w:br/>
      </w:r>
      <w:r w:rsidRPr="440AC63B">
        <w:rPr>
          <w:rFonts w:ascii="Century Gothic" w:hAnsi="Century Gothic"/>
          <w:lang w:val="nl-BE"/>
        </w:rPr>
        <w:t xml:space="preserve">Wie niet naar school komt kan in principe geen leefregel breken en </w:t>
      </w:r>
      <w:r w:rsidRPr="440AC63B" w:rsidR="29F43F8D">
        <w:rPr>
          <w:rFonts w:ascii="Century Gothic" w:hAnsi="Century Gothic"/>
          <w:lang w:val="nl-BE"/>
        </w:rPr>
        <w:t>daar ook</w:t>
      </w:r>
      <w:r w:rsidRPr="440AC63B">
        <w:rPr>
          <w:rFonts w:ascii="Century Gothic" w:hAnsi="Century Gothic"/>
          <w:lang w:val="nl-BE"/>
        </w:rPr>
        <w:t xml:space="preserve"> niet op gesanctioneerd worden. In die zin lijkt het misschien eenvoudiger om, indien je het zelf moeilijk hebt met regels en afspraken, gewoon thuis te blijven. Maar net daarom staat ‘afwezigheid zonder wettige reden’ voor ons gelijk aan één van de </w:t>
      </w:r>
      <w:r w:rsidRPr="440AC63B">
        <w:rPr>
          <w:rFonts w:ascii="Century Gothic" w:hAnsi="Century Gothic"/>
          <w:b/>
          <w:bCs/>
          <w:lang w:val="nl-BE"/>
        </w:rPr>
        <w:t>grootste regelovertredingen</w:t>
      </w:r>
      <w:r w:rsidRPr="440AC63B">
        <w:rPr>
          <w:rFonts w:ascii="Century Gothic" w:hAnsi="Century Gothic"/>
          <w:lang w:val="nl-BE"/>
        </w:rPr>
        <w:t xml:space="preserve"> en volgen wij dit zeer nauwgezet op.</w:t>
      </w:r>
    </w:p>
    <w:p w:rsidRPr="001316FF" w:rsidR="00D65E33" w:rsidP="00D65E33" w:rsidRDefault="00D65E33" w14:paraId="462CD5E2" w14:textId="77777777">
      <w:pPr>
        <w:pStyle w:val="VVKSOKop4"/>
        <w:numPr>
          <w:ilvl w:val="0"/>
          <w:numId w:val="0"/>
        </w:numPr>
        <w:ind w:left="851" w:hanging="851"/>
        <w:rPr>
          <w:rFonts w:ascii="Century Gothic" w:hAnsi="Century Gothic"/>
          <w:b/>
          <w:i w:val="0"/>
          <w:sz w:val="24"/>
          <w:szCs w:val="24"/>
        </w:rPr>
      </w:pPr>
      <w:r w:rsidRPr="001316FF">
        <w:rPr>
          <w:rFonts w:ascii="Century Gothic" w:hAnsi="Century Gothic"/>
          <w:b/>
          <w:i w:val="0"/>
          <w:sz w:val="24"/>
          <w:szCs w:val="24"/>
        </w:rPr>
        <w:t>Dagindeling</w:t>
      </w:r>
    </w:p>
    <w:p w:rsidRPr="00AF5D53" w:rsidR="00D65E33" w:rsidP="00D65E33" w:rsidRDefault="00D65E33" w14:paraId="4116127F" w14:textId="316D44AC">
      <w:pPr>
        <w:pStyle w:val="VVKSOTekst"/>
        <w:jc w:val="left"/>
        <w:outlineLvl w:val="0"/>
        <w:rPr>
          <w:rFonts w:ascii="Century Gothic" w:hAnsi="Century Gothic"/>
          <w:lang w:val="nl-BE"/>
        </w:rPr>
      </w:pPr>
      <w:r w:rsidRPr="00A221B5">
        <w:rPr>
          <w:rFonts w:ascii="Century Gothic" w:hAnsi="Century Gothic"/>
          <w:lang w:val="nl-BE"/>
        </w:rPr>
        <w:t xml:space="preserve">Bij het begin van het schooljaar </w:t>
      </w:r>
      <w:r w:rsidRPr="00725641">
        <w:rPr>
          <w:rFonts w:ascii="Century Gothic" w:hAnsi="Century Gothic"/>
          <w:lang w:val="nl-BE"/>
        </w:rPr>
        <w:t>worden je</w:t>
      </w:r>
      <w:r w:rsidRPr="00A221B5">
        <w:rPr>
          <w:rFonts w:ascii="Century Gothic" w:hAnsi="Century Gothic"/>
          <w:b/>
          <w:lang w:val="nl-BE"/>
        </w:rPr>
        <w:t xml:space="preserve"> lesdagen </w:t>
      </w:r>
      <w:r w:rsidRPr="00725641">
        <w:rPr>
          <w:rFonts w:ascii="Century Gothic" w:hAnsi="Century Gothic"/>
          <w:lang w:val="nl-BE"/>
        </w:rPr>
        <w:t>aangeduid</w:t>
      </w:r>
      <w:r w:rsidRPr="00A221B5">
        <w:rPr>
          <w:rFonts w:ascii="Century Gothic" w:hAnsi="Century Gothic"/>
          <w:lang w:val="nl-BE"/>
        </w:rPr>
        <w:t xml:space="preserve">. Doorgaans is dit op </w:t>
      </w:r>
      <w:r w:rsidRPr="00A221B5">
        <w:rPr>
          <w:rFonts w:ascii="Century Gothic" w:hAnsi="Century Gothic"/>
          <w:b/>
          <w:lang w:val="nl-BE"/>
        </w:rPr>
        <w:t>maandag/dinsdag</w:t>
      </w:r>
      <w:r w:rsidRPr="00A221B5">
        <w:rPr>
          <w:rFonts w:ascii="Century Gothic" w:hAnsi="Century Gothic"/>
          <w:lang w:val="nl-BE"/>
        </w:rPr>
        <w:t xml:space="preserve"> of op </w:t>
      </w:r>
      <w:r w:rsidRPr="00A221B5">
        <w:rPr>
          <w:rFonts w:ascii="Century Gothic" w:hAnsi="Century Gothic"/>
          <w:b/>
          <w:lang w:val="nl-BE"/>
        </w:rPr>
        <w:t>donderdag/vrijdag</w:t>
      </w:r>
      <w:r w:rsidRPr="00A221B5">
        <w:rPr>
          <w:rFonts w:ascii="Century Gothic" w:hAnsi="Century Gothic"/>
          <w:lang w:val="nl-BE"/>
        </w:rPr>
        <w:t xml:space="preserve">. Er wordt hierbij rekening gehouden met de keuze van je </w:t>
      </w:r>
      <w:r w:rsidRPr="00AF5D53">
        <w:rPr>
          <w:rFonts w:ascii="Century Gothic" w:hAnsi="Century Gothic"/>
          <w:lang w:val="nl-BE"/>
        </w:rPr>
        <w:t xml:space="preserve">opleiding, je klas </w:t>
      </w:r>
      <w:r w:rsidR="000A396E">
        <w:rPr>
          <w:rFonts w:ascii="Century Gothic" w:hAnsi="Century Gothic"/>
          <w:lang w:val="nl-BE"/>
        </w:rPr>
        <w:t>BV</w:t>
      </w:r>
      <w:r w:rsidRPr="00AF5D53">
        <w:rPr>
          <w:rFonts w:ascii="Century Gothic" w:hAnsi="Century Gothic"/>
          <w:lang w:val="nl-BE"/>
        </w:rPr>
        <w:t xml:space="preserve"> en de invulling</w:t>
      </w:r>
      <w:r w:rsidRPr="00A221B5">
        <w:rPr>
          <w:rFonts w:ascii="Century Gothic" w:hAnsi="Century Gothic"/>
          <w:lang w:val="nl-BE"/>
        </w:rPr>
        <w:t xml:space="preserve"> van je voltijds engagement (soms kan je werkgever bv. verwachten dat je op een bepaalde dag komt werken rekening houdend met een wekelijkse sluitingsdag). </w:t>
      </w:r>
      <w:r w:rsidR="00675DAF">
        <w:rPr>
          <w:rFonts w:ascii="Century Gothic" w:hAnsi="Century Gothic"/>
          <w:lang w:val="nl-BE"/>
        </w:rPr>
        <w:t xml:space="preserve">Je lesdagen kunnen op vraag van je </w:t>
      </w:r>
      <w:r w:rsidRPr="00675DAF" w:rsidR="00675DAF">
        <w:rPr>
          <w:rFonts w:ascii="Century Gothic" w:hAnsi="Century Gothic"/>
          <w:b/>
          <w:lang w:val="nl-BE"/>
        </w:rPr>
        <w:t>werkgever</w:t>
      </w:r>
      <w:r w:rsidR="00675DAF">
        <w:rPr>
          <w:rFonts w:ascii="Century Gothic" w:hAnsi="Century Gothic"/>
          <w:lang w:val="nl-BE"/>
        </w:rPr>
        <w:t xml:space="preserve"> of op vraag van het </w:t>
      </w:r>
      <w:r w:rsidRPr="00675DAF" w:rsidR="00675DAF">
        <w:rPr>
          <w:rFonts w:ascii="Century Gothic" w:hAnsi="Century Gothic"/>
          <w:b/>
          <w:lang w:val="nl-BE"/>
        </w:rPr>
        <w:t>centrum</w:t>
      </w:r>
      <w:r w:rsidR="00675DAF">
        <w:rPr>
          <w:rFonts w:ascii="Century Gothic" w:hAnsi="Century Gothic"/>
          <w:lang w:val="nl-BE"/>
        </w:rPr>
        <w:t xml:space="preserve"> doorheen het jaar </w:t>
      </w:r>
      <w:r w:rsidRPr="00675DAF" w:rsidR="00675DAF">
        <w:rPr>
          <w:rFonts w:ascii="Century Gothic" w:hAnsi="Century Gothic"/>
          <w:b/>
          <w:lang w:val="nl-BE"/>
        </w:rPr>
        <w:t xml:space="preserve">gewisseld </w:t>
      </w:r>
      <w:r w:rsidR="00675DAF">
        <w:rPr>
          <w:rFonts w:ascii="Century Gothic" w:hAnsi="Century Gothic"/>
          <w:lang w:val="nl-BE"/>
        </w:rPr>
        <w:t>worden. In sommige opleidingen (zoals bij Voeding of Magazijnier) kan de dagindeling er ook</w:t>
      </w:r>
      <w:r w:rsidRPr="00675DAF" w:rsidR="00675DAF">
        <w:rPr>
          <w:rFonts w:ascii="Century Gothic" w:hAnsi="Century Gothic"/>
          <w:b/>
          <w:lang w:val="nl-BE"/>
        </w:rPr>
        <w:t xml:space="preserve"> anders</w:t>
      </w:r>
      <w:r w:rsidR="00675DAF">
        <w:rPr>
          <w:rFonts w:ascii="Century Gothic" w:hAnsi="Century Gothic"/>
          <w:lang w:val="nl-BE"/>
        </w:rPr>
        <w:t xml:space="preserve"> uitzien. Hiervoor verwijzen we opnieuw naar het werkplaatsreglement.</w:t>
      </w:r>
      <w:r w:rsidRPr="00A221B5">
        <w:rPr>
          <w:rFonts w:ascii="Century Gothic" w:hAnsi="Century Gothic"/>
          <w:lang w:val="nl-BE"/>
        </w:rPr>
        <w:br/>
      </w:r>
      <w:r w:rsidRPr="00A221B5">
        <w:rPr>
          <w:rFonts w:ascii="Century Gothic" w:hAnsi="Century Gothic"/>
          <w:lang w:val="nl-BE"/>
        </w:rPr>
        <w:t xml:space="preserve">We houden </w:t>
      </w:r>
      <w:r w:rsidRPr="00A221B5">
        <w:rPr>
          <w:rFonts w:ascii="Century Gothic" w:hAnsi="Century Gothic"/>
          <w:b/>
          <w:lang w:val="nl-BE"/>
        </w:rPr>
        <w:t>GEEN</w:t>
      </w:r>
      <w:r w:rsidRPr="00A221B5">
        <w:rPr>
          <w:rFonts w:ascii="Century Gothic" w:hAnsi="Century Gothic"/>
          <w:lang w:val="nl-BE"/>
        </w:rPr>
        <w:t xml:space="preserve"> rekening met je wens om met bepaalde vrienden/familieleden in dezelfde klas te zitten of tijdens dezelfde lesdagen te komen. We kiezen voor jouw best haalbare leertraject en niet </w:t>
      </w:r>
      <w:r w:rsidRPr="00AF5D53">
        <w:rPr>
          <w:rFonts w:ascii="Century Gothic" w:hAnsi="Century Gothic"/>
          <w:lang w:val="nl-BE"/>
        </w:rPr>
        <w:t>voor een vriendengroep.</w:t>
      </w:r>
    </w:p>
    <w:p w:rsidRPr="00AF5D53" w:rsidR="00D65E33" w:rsidP="00D65E33" w:rsidRDefault="00D65E33" w14:paraId="06D07259" w14:textId="6F2ED8B0">
      <w:pPr>
        <w:pStyle w:val="VVKSOTekst"/>
        <w:spacing w:after="120"/>
        <w:jc w:val="left"/>
        <w:outlineLvl w:val="0"/>
        <w:rPr>
          <w:rFonts w:ascii="Century Gothic" w:hAnsi="Century Gothic"/>
          <w:i/>
          <w:lang w:val="nl-BE"/>
        </w:rPr>
      </w:pPr>
      <w:r w:rsidRPr="00AF5D53">
        <w:rPr>
          <w:rFonts w:ascii="Century Gothic" w:hAnsi="Century Gothic"/>
          <w:i/>
          <w:lang w:val="nl-BE"/>
        </w:rPr>
        <w:t>Aanvan</w:t>
      </w:r>
      <w:r w:rsidR="002153D4">
        <w:rPr>
          <w:rFonts w:ascii="Century Gothic" w:hAnsi="Century Gothic"/>
          <w:i/>
          <w:lang w:val="nl-BE"/>
        </w:rPr>
        <w:t>g van de lessen</w:t>
      </w:r>
      <w:r w:rsidR="002153D4">
        <w:rPr>
          <w:rFonts w:ascii="Century Gothic" w:hAnsi="Century Gothic"/>
          <w:i/>
          <w:lang w:val="nl-BE"/>
        </w:rPr>
        <w:tab/>
      </w:r>
      <w:r w:rsidR="002153D4">
        <w:rPr>
          <w:rFonts w:ascii="Century Gothic" w:hAnsi="Century Gothic"/>
          <w:i/>
          <w:lang w:val="nl-BE"/>
        </w:rPr>
        <w:t>08u2</w:t>
      </w:r>
      <w:r w:rsidR="0019325A">
        <w:rPr>
          <w:rFonts w:ascii="Century Gothic" w:hAnsi="Century Gothic"/>
          <w:i/>
          <w:lang w:val="nl-BE"/>
        </w:rPr>
        <w:t>0</w:t>
      </w:r>
      <w:r w:rsidR="002153D4">
        <w:rPr>
          <w:rFonts w:ascii="Century Gothic" w:hAnsi="Century Gothic"/>
          <w:i/>
          <w:lang w:val="nl-BE"/>
        </w:rPr>
        <w:t xml:space="preserve"> </w:t>
      </w:r>
    </w:p>
    <w:p w:rsidRPr="00AF5D53" w:rsidR="00D65E33" w:rsidP="00D65E33" w:rsidRDefault="00D65E33" w14:paraId="05BF7C81" w14:textId="572AEE11">
      <w:pPr>
        <w:pStyle w:val="VVKSOTekst"/>
        <w:spacing w:after="120"/>
        <w:jc w:val="left"/>
        <w:outlineLvl w:val="0"/>
        <w:rPr>
          <w:rFonts w:ascii="Century Gothic" w:hAnsi="Century Gothic"/>
          <w:i/>
          <w:lang w:val="nl-BE"/>
        </w:rPr>
      </w:pPr>
      <w:r w:rsidRPr="00AF5D53">
        <w:rPr>
          <w:rFonts w:ascii="Century Gothic" w:hAnsi="Century Gothic"/>
          <w:i/>
          <w:lang w:val="nl-BE"/>
        </w:rPr>
        <w:t>Pauze in de voormiddag</w:t>
      </w:r>
      <w:r w:rsidRPr="00AF5D53">
        <w:rPr>
          <w:rFonts w:ascii="Century Gothic" w:hAnsi="Century Gothic"/>
          <w:i/>
          <w:lang w:val="nl-BE"/>
        </w:rPr>
        <w:tab/>
      </w:r>
      <w:r w:rsidRPr="00AF5D53">
        <w:rPr>
          <w:rFonts w:ascii="Century Gothic" w:hAnsi="Century Gothic"/>
          <w:i/>
          <w:lang w:val="nl-BE"/>
        </w:rPr>
        <w:t>10u0</w:t>
      </w:r>
      <w:r w:rsidR="0019325A">
        <w:rPr>
          <w:rFonts w:ascii="Century Gothic" w:hAnsi="Century Gothic"/>
          <w:i/>
          <w:lang w:val="nl-BE"/>
        </w:rPr>
        <w:t>0</w:t>
      </w:r>
      <w:r>
        <w:rPr>
          <w:rFonts w:ascii="Century Gothic" w:hAnsi="Century Gothic"/>
          <w:i/>
          <w:lang w:val="nl-BE"/>
        </w:rPr>
        <w:t>-10u1</w:t>
      </w:r>
      <w:r w:rsidRPr="00AF5D53">
        <w:rPr>
          <w:rFonts w:ascii="Century Gothic" w:hAnsi="Century Gothic"/>
          <w:i/>
          <w:lang w:val="nl-BE"/>
        </w:rPr>
        <w:t>5</w:t>
      </w:r>
    </w:p>
    <w:p w:rsidRPr="00AF5D53" w:rsidR="00D65E33" w:rsidP="00D65E33" w:rsidRDefault="00D65E33" w14:paraId="1E180EDF" w14:textId="77777777">
      <w:pPr>
        <w:pStyle w:val="VVKSOTekst"/>
        <w:spacing w:after="120"/>
        <w:jc w:val="left"/>
        <w:outlineLvl w:val="0"/>
        <w:rPr>
          <w:rFonts w:ascii="Century Gothic" w:hAnsi="Century Gothic"/>
          <w:i/>
          <w:lang w:val="nl-BE"/>
        </w:rPr>
      </w:pPr>
      <w:r>
        <w:rPr>
          <w:rFonts w:ascii="Century Gothic" w:hAnsi="Century Gothic"/>
          <w:i/>
          <w:lang w:val="nl-BE"/>
        </w:rPr>
        <w:t>Middagpauze</w:t>
      </w:r>
      <w:r>
        <w:rPr>
          <w:rFonts w:ascii="Century Gothic" w:hAnsi="Century Gothic"/>
          <w:i/>
          <w:lang w:val="nl-BE"/>
        </w:rPr>
        <w:tab/>
      </w:r>
      <w:r>
        <w:rPr>
          <w:rFonts w:ascii="Century Gothic" w:hAnsi="Century Gothic"/>
          <w:i/>
          <w:lang w:val="nl-BE"/>
        </w:rPr>
        <w:tab/>
      </w:r>
      <w:r>
        <w:rPr>
          <w:rFonts w:ascii="Century Gothic" w:hAnsi="Century Gothic"/>
          <w:i/>
          <w:lang w:val="nl-BE"/>
        </w:rPr>
        <w:tab/>
      </w:r>
      <w:r>
        <w:rPr>
          <w:rFonts w:ascii="Century Gothic" w:hAnsi="Century Gothic"/>
          <w:i/>
          <w:lang w:val="nl-BE"/>
        </w:rPr>
        <w:t>11u55-12u45</w:t>
      </w:r>
    </w:p>
    <w:p w:rsidRPr="00AF5D53" w:rsidR="00D65E33" w:rsidP="00D65E33" w:rsidRDefault="00D65E33" w14:paraId="1BFF48B8" w14:textId="77777777">
      <w:pPr>
        <w:pStyle w:val="VVKSOTekst"/>
        <w:spacing w:after="120"/>
        <w:jc w:val="left"/>
        <w:outlineLvl w:val="0"/>
        <w:rPr>
          <w:rFonts w:ascii="Century Gothic" w:hAnsi="Century Gothic"/>
          <w:i/>
          <w:lang w:val="nl-BE"/>
        </w:rPr>
      </w:pPr>
      <w:r w:rsidRPr="00AF5D53">
        <w:rPr>
          <w:rFonts w:ascii="Century Gothic" w:hAnsi="Century Gothic"/>
          <w:i/>
          <w:lang w:val="nl-BE"/>
        </w:rPr>
        <w:t>Pauze in de namiddag</w:t>
      </w:r>
      <w:r w:rsidRPr="00AF5D53">
        <w:rPr>
          <w:rFonts w:ascii="Century Gothic" w:hAnsi="Century Gothic"/>
          <w:i/>
          <w:lang w:val="nl-BE"/>
        </w:rPr>
        <w:tab/>
      </w:r>
      <w:r>
        <w:rPr>
          <w:rFonts w:ascii="Century Gothic" w:hAnsi="Century Gothic"/>
          <w:i/>
          <w:lang w:val="nl-BE"/>
        </w:rPr>
        <w:t>14u25-14u3</w:t>
      </w:r>
      <w:r w:rsidRPr="00AF5D53">
        <w:rPr>
          <w:rFonts w:ascii="Century Gothic" w:hAnsi="Century Gothic"/>
          <w:i/>
          <w:lang w:val="nl-BE"/>
        </w:rPr>
        <w:t>5</w:t>
      </w:r>
    </w:p>
    <w:p w:rsidRPr="00A221B5" w:rsidR="00D65E33" w:rsidP="00D65E33" w:rsidRDefault="00D65E33" w14:paraId="2B958E2A" w14:textId="656A2D80">
      <w:pPr>
        <w:pStyle w:val="VVKSOTekst"/>
        <w:spacing w:after="120"/>
        <w:jc w:val="left"/>
        <w:outlineLvl w:val="0"/>
        <w:rPr>
          <w:rFonts w:ascii="Century Gothic" w:hAnsi="Century Gothic"/>
          <w:i/>
          <w:lang w:val="nl-BE"/>
        </w:rPr>
      </w:pPr>
      <w:r w:rsidRPr="00AF5D53">
        <w:rPr>
          <w:rFonts w:ascii="Century Gothic" w:hAnsi="Century Gothic"/>
          <w:i/>
          <w:lang w:val="nl-BE"/>
        </w:rPr>
        <w:t xml:space="preserve">Einde van de lessen </w:t>
      </w:r>
      <w:r w:rsidR="009F3F30">
        <w:rPr>
          <w:rFonts w:ascii="Century Gothic" w:hAnsi="Century Gothic"/>
          <w:i/>
          <w:lang w:val="nl-BE"/>
        </w:rPr>
        <w:t>BV</w:t>
      </w:r>
      <w:r w:rsidRPr="00AF5D53">
        <w:rPr>
          <w:rFonts w:ascii="Century Gothic" w:hAnsi="Century Gothic"/>
          <w:i/>
          <w:lang w:val="nl-BE"/>
        </w:rPr>
        <w:tab/>
      </w:r>
      <w:r w:rsidRPr="00AF5D53">
        <w:rPr>
          <w:rFonts w:ascii="Century Gothic" w:hAnsi="Century Gothic"/>
          <w:i/>
          <w:lang w:val="nl-BE"/>
        </w:rPr>
        <w:t>15u</w:t>
      </w:r>
      <w:r>
        <w:rPr>
          <w:rFonts w:ascii="Century Gothic" w:hAnsi="Century Gothic"/>
          <w:i/>
          <w:lang w:val="nl-BE"/>
        </w:rPr>
        <w:t>25</w:t>
      </w:r>
    </w:p>
    <w:p w:rsidRPr="00A221B5" w:rsidR="00D65E33" w:rsidP="00D65E33" w:rsidRDefault="00D65E33" w14:paraId="237BBA80" w14:textId="0A983E8E">
      <w:pPr>
        <w:pStyle w:val="VVKSOTekst"/>
        <w:spacing w:after="120"/>
        <w:jc w:val="left"/>
        <w:outlineLvl w:val="0"/>
        <w:rPr>
          <w:rFonts w:ascii="Century Gothic" w:hAnsi="Century Gothic"/>
          <w:i/>
          <w:lang w:val="nl-BE"/>
        </w:rPr>
      </w:pPr>
      <w:r>
        <w:rPr>
          <w:rFonts w:ascii="Century Gothic" w:hAnsi="Century Gothic"/>
          <w:i/>
          <w:lang w:val="nl-BE"/>
        </w:rPr>
        <w:t xml:space="preserve">Einde van de lessen </w:t>
      </w:r>
      <w:r w:rsidR="009F3F30">
        <w:rPr>
          <w:rFonts w:ascii="Century Gothic" w:hAnsi="Century Gothic"/>
          <w:i/>
          <w:lang w:val="nl-BE"/>
        </w:rPr>
        <w:t>SV</w:t>
      </w:r>
      <w:r>
        <w:rPr>
          <w:rFonts w:ascii="Century Gothic" w:hAnsi="Century Gothic"/>
          <w:i/>
          <w:lang w:val="nl-BE"/>
        </w:rPr>
        <w:tab/>
      </w:r>
      <w:r>
        <w:rPr>
          <w:rFonts w:ascii="Century Gothic" w:hAnsi="Century Gothic"/>
          <w:i/>
          <w:lang w:val="nl-BE"/>
        </w:rPr>
        <w:t>16u15</w:t>
      </w:r>
    </w:p>
    <w:p w:rsidR="00D65E33" w:rsidP="00D65E33" w:rsidRDefault="00D65E33" w14:paraId="5CAE80C9" w14:textId="77777777">
      <w:pPr>
        <w:pStyle w:val="VVKSOTekst"/>
        <w:spacing w:after="120"/>
        <w:jc w:val="left"/>
        <w:outlineLvl w:val="0"/>
        <w:rPr>
          <w:rFonts w:ascii="Century Gothic" w:hAnsi="Century Gothic"/>
          <w:i/>
          <w:lang w:val="nl-BE"/>
        </w:rPr>
      </w:pPr>
    </w:p>
    <w:p w:rsidR="00836B01" w:rsidP="00836B01" w:rsidRDefault="17F4089A" w14:paraId="720A6634" w14:textId="2202F081">
      <w:pPr>
        <w:pStyle w:val="VVKSOTekst"/>
        <w:spacing w:after="120"/>
        <w:jc w:val="left"/>
        <w:rPr>
          <w:rFonts w:ascii="Century Gothic" w:hAnsi="Century Gothic"/>
        </w:rPr>
      </w:pPr>
      <w:r w:rsidRPr="440AC63B">
        <w:rPr>
          <w:rFonts w:ascii="Century Gothic" w:hAnsi="Century Gothic"/>
        </w:rPr>
        <w:t xml:space="preserve">We kunnen het niet genoeg </w:t>
      </w:r>
      <w:r w:rsidRPr="440AC63B" w:rsidR="42664A6B">
        <w:rPr>
          <w:rFonts w:ascii="Century Gothic" w:hAnsi="Century Gothic"/>
        </w:rPr>
        <w:t>herhalen:</w:t>
      </w:r>
      <w:r w:rsidRPr="440AC63B">
        <w:rPr>
          <w:rFonts w:ascii="Century Gothic" w:hAnsi="Century Gothic"/>
        </w:rPr>
        <w:t xml:space="preserve"> wi</w:t>
      </w:r>
      <w:r w:rsidRPr="440AC63B" w:rsidR="32DD4C4D">
        <w:rPr>
          <w:rFonts w:ascii="Century Gothic" w:hAnsi="Century Gothic"/>
        </w:rPr>
        <w:t xml:space="preserve">e zonder geldige reden </w:t>
      </w:r>
      <w:r w:rsidRPr="440AC63B" w:rsidR="32DD4C4D">
        <w:rPr>
          <w:rFonts w:ascii="Century Gothic" w:hAnsi="Century Gothic"/>
          <w:b/>
          <w:bCs/>
        </w:rPr>
        <w:t>te laat</w:t>
      </w:r>
      <w:r w:rsidRPr="440AC63B" w:rsidR="32DD4C4D">
        <w:rPr>
          <w:rFonts w:ascii="Century Gothic" w:hAnsi="Century Gothic"/>
        </w:rPr>
        <w:t xml:space="preserve"> komt, blijft </w:t>
      </w:r>
      <w:r w:rsidRPr="440AC63B" w:rsidR="5851F247">
        <w:rPr>
          <w:rFonts w:ascii="Century Gothic" w:hAnsi="Century Gothic"/>
        </w:rPr>
        <w:t xml:space="preserve">15 min na </w:t>
      </w:r>
      <w:proofErr w:type="spellStart"/>
      <w:r w:rsidRPr="440AC63B" w:rsidR="5851F247">
        <w:rPr>
          <w:rFonts w:ascii="Century Gothic" w:hAnsi="Century Gothic"/>
        </w:rPr>
        <w:t>na</w:t>
      </w:r>
      <w:proofErr w:type="spellEnd"/>
      <w:r w:rsidRPr="440AC63B" w:rsidR="5851F247">
        <w:rPr>
          <w:rFonts w:ascii="Century Gothic" w:hAnsi="Century Gothic"/>
        </w:rPr>
        <w:t xml:space="preserve"> de lesdag ongeacht je </w:t>
      </w:r>
      <w:r w:rsidR="000A396E">
        <w:rPr>
          <w:rFonts w:ascii="Century Gothic" w:hAnsi="Century Gothic"/>
        </w:rPr>
        <w:t>BV</w:t>
      </w:r>
      <w:r w:rsidRPr="440AC63B" w:rsidR="5851F247">
        <w:rPr>
          <w:rFonts w:ascii="Century Gothic" w:hAnsi="Century Gothic"/>
        </w:rPr>
        <w:t xml:space="preserve"> of </w:t>
      </w:r>
      <w:r w:rsidR="000A396E">
        <w:rPr>
          <w:rFonts w:ascii="Century Gothic" w:hAnsi="Century Gothic"/>
        </w:rPr>
        <w:t>SV</w:t>
      </w:r>
      <w:r w:rsidRPr="440AC63B" w:rsidR="5851F247">
        <w:rPr>
          <w:rFonts w:ascii="Century Gothic" w:hAnsi="Century Gothic"/>
        </w:rPr>
        <w:t xml:space="preserve"> hebt.</w:t>
      </w:r>
      <w:r w:rsidRPr="440AC63B" w:rsidR="481C7EDF">
        <w:rPr>
          <w:rFonts w:ascii="Century Gothic" w:hAnsi="Century Gothic"/>
        </w:rPr>
        <w:t xml:space="preserve"> De tijd gaat in van zodra je je GSM hebt afgegeven. Je ouders worden hier ook van verwittigd. </w:t>
      </w:r>
    </w:p>
    <w:p w:rsidR="00D65E33" w:rsidP="00D65E33" w:rsidRDefault="00D65E33" w14:paraId="78FBE977" w14:textId="77777777">
      <w:pPr>
        <w:pStyle w:val="VVKSOTekst"/>
        <w:spacing w:after="120"/>
        <w:jc w:val="left"/>
        <w:rPr>
          <w:rFonts w:ascii="Century Gothic" w:hAnsi="Century Gothic"/>
        </w:rPr>
      </w:pPr>
      <w:r>
        <w:rPr>
          <w:rFonts w:ascii="Century Gothic" w:hAnsi="Century Gothic"/>
        </w:rPr>
        <w:t>Bij hardnekkig te laat komen kunnen er hardere maatregelen getroffen worden.</w:t>
      </w:r>
    </w:p>
    <w:p w:rsidR="00D65E33" w:rsidP="00D65E33" w:rsidRDefault="00D65E33" w14:paraId="73386227" w14:textId="693879CC">
      <w:pPr>
        <w:pStyle w:val="VVKSOTekst"/>
        <w:spacing w:after="120"/>
        <w:jc w:val="left"/>
        <w:outlineLvl w:val="0"/>
        <w:rPr>
          <w:rFonts w:ascii="Century Gothic" w:hAnsi="Century Gothic"/>
          <w:lang w:val="nl-BE"/>
        </w:rPr>
      </w:pPr>
      <w:r w:rsidRPr="00AF5D53">
        <w:rPr>
          <w:rFonts w:ascii="Century Gothic" w:hAnsi="Century Gothic"/>
          <w:lang w:val="nl-BE"/>
        </w:rPr>
        <w:t>Wie om één of andere belangrijke reden</w:t>
      </w:r>
      <w:r w:rsidRPr="00AF5D53">
        <w:rPr>
          <w:rFonts w:ascii="Century Gothic" w:hAnsi="Century Gothic"/>
          <w:b/>
          <w:lang w:val="nl-BE"/>
        </w:rPr>
        <w:t xml:space="preserve"> vroeger </w:t>
      </w:r>
      <w:r w:rsidRPr="00AF5D53">
        <w:rPr>
          <w:rFonts w:ascii="Century Gothic" w:hAnsi="Century Gothic"/>
          <w:lang w:val="nl-BE"/>
        </w:rPr>
        <w:t xml:space="preserve">moet vertrekken, vraagt eerst </w:t>
      </w:r>
      <w:r w:rsidRPr="00AF5D53">
        <w:rPr>
          <w:rFonts w:ascii="Century Gothic" w:hAnsi="Century Gothic"/>
          <w:b/>
          <w:lang w:val="nl-BE"/>
        </w:rPr>
        <w:t>uitdrukkelijk toestemming</w:t>
      </w:r>
      <w:r w:rsidRPr="00AF5D53">
        <w:rPr>
          <w:rFonts w:ascii="Century Gothic" w:hAnsi="Century Gothic"/>
          <w:lang w:val="nl-BE"/>
        </w:rPr>
        <w:t xml:space="preserve"> aan de coördinator</w:t>
      </w:r>
      <w:r w:rsidR="008641C6">
        <w:rPr>
          <w:rFonts w:ascii="Century Gothic" w:hAnsi="Century Gothic"/>
          <w:lang w:val="nl-BE"/>
        </w:rPr>
        <w:t xml:space="preserve"> of zijn afgevaardigde</w:t>
      </w:r>
      <w:r w:rsidRPr="00AF5D53">
        <w:rPr>
          <w:rFonts w:ascii="Century Gothic" w:hAnsi="Century Gothic"/>
          <w:lang w:val="nl-BE"/>
        </w:rPr>
        <w:t>. Zonder deze toestemming geldt je afwezigheid als ‘spijbelen’ (B-code)</w:t>
      </w:r>
      <w:r w:rsidR="00997B27">
        <w:rPr>
          <w:rFonts w:ascii="Century Gothic" w:hAnsi="Century Gothic"/>
          <w:lang w:val="nl-BE"/>
        </w:rPr>
        <w:t xml:space="preserve">. Weet ook dat je, zelfs </w:t>
      </w:r>
      <w:proofErr w:type="spellStart"/>
      <w:r w:rsidR="00997B27">
        <w:rPr>
          <w:rFonts w:ascii="Century Gothic" w:hAnsi="Century Gothic"/>
          <w:lang w:val="nl-BE"/>
        </w:rPr>
        <w:t>mèt</w:t>
      </w:r>
      <w:proofErr w:type="spellEnd"/>
      <w:r w:rsidR="00997B27">
        <w:rPr>
          <w:rFonts w:ascii="Century Gothic" w:hAnsi="Century Gothic"/>
          <w:lang w:val="nl-BE"/>
        </w:rPr>
        <w:t xml:space="preserve"> toestemming van een arts, ouders en directie, </w:t>
      </w:r>
      <w:r w:rsidRPr="00997B27">
        <w:rPr>
          <w:rFonts w:ascii="Century Gothic" w:hAnsi="Century Gothic"/>
          <w:b/>
          <w:lang w:val="nl-BE"/>
        </w:rPr>
        <w:t>niet verzekerd</w:t>
      </w:r>
      <w:r w:rsidRPr="00AF5D53">
        <w:rPr>
          <w:rFonts w:ascii="Century Gothic" w:hAnsi="Century Gothic"/>
          <w:lang w:val="nl-BE"/>
        </w:rPr>
        <w:t xml:space="preserve"> b</w:t>
      </w:r>
      <w:r w:rsidR="00997B27">
        <w:rPr>
          <w:rFonts w:ascii="Century Gothic" w:hAnsi="Century Gothic"/>
          <w:lang w:val="nl-BE"/>
        </w:rPr>
        <w:t>ent via school b</w:t>
      </w:r>
      <w:r w:rsidRPr="00AF5D53">
        <w:rPr>
          <w:rFonts w:ascii="Century Gothic" w:hAnsi="Century Gothic"/>
          <w:lang w:val="nl-BE"/>
        </w:rPr>
        <w:t>ij een ongeval.</w:t>
      </w:r>
      <w:r w:rsidRPr="00997B27" w:rsidR="00997B27">
        <w:rPr>
          <w:rFonts w:ascii="Century Gothic" w:hAnsi="Century Gothic"/>
          <w:lang w:val="nl-BE"/>
        </w:rPr>
        <w:t xml:space="preserve"> Dit omdat dit niet de normale schoolweg is.</w:t>
      </w:r>
      <w:r w:rsidR="00997B27">
        <w:rPr>
          <w:rFonts w:ascii="Century Gothic" w:hAnsi="Century Gothic"/>
          <w:lang w:val="nl-BE"/>
        </w:rPr>
        <w:t xml:space="preserve"> Een ongeval moet dan geregeld worden door de familiale verzekering.</w:t>
      </w:r>
    </w:p>
    <w:p w:rsidRPr="009F3F30" w:rsidR="00BD6DA8" w:rsidP="009F3F30" w:rsidRDefault="00D65E33" w14:paraId="7F6D87A2" w14:textId="057E48C7">
      <w:pPr>
        <w:pStyle w:val="VVKSOTekst"/>
        <w:spacing w:after="120"/>
        <w:jc w:val="left"/>
        <w:outlineLvl w:val="0"/>
        <w:rPr>
          <w:rFonts w:ascii="Century Gothic" w:hAnsi="Century Gothic"/>
          <w:lang w:val="nl-BE"/>
        </w:rPr>
      </w:pPr>
      <w:r w:rsidRPr="00AF5D53">
        <w:rPr>
          <w:rFonts w:ascii="Century Gothic" w:hAnsi="Century Gothic"/>
          <w:lang w:val="nl-BE"/>
        </w:rPr>
        <w:t xml:space="preserve">Tijdens </w:t>
      </w:r>
      <w:r w:rsidRPr="00AF5D53">
        <w:rPr>
          <w:rFonts w:ascii="Century Gothic" w:hAnsi="Century Gothic"/>
          <w:b/>
          <w:lang w:val="nl-BE"/>
        </w:rPr>
        <w:t>de kleine pauzes</w:t>
      </w:r>
      <w:r w:rsidRPr="00AF5D53">
        <w:rPr>
          <w:rFonts w:ascii="Century Gothic" w:hAnsi="Century Gothic"/>
          <w:lang w:val="nl-BE"/>
        </w:rPr>
        <w:t xml:space="preserve"> wordt er </w:t>
      </w:r>
      <w:r w:rsidRPr="00AF5D53">
        <w:rPr>
          <w:rFonts w:ascii="Century Gothic" w:hAnsi="Century Gothic"/>
          <w:b/>
          <w:lang w:val="nl-BE"/>
        </w:rPr>
        <w:t>NIET</w:t>
      </w:r>
      <w:r w:rsidRPr="00AF5D53">
        <w:rPr>
          <w:rFonts w:ascii="Century Gothic" w:hAnsi="Century Gothic"/>
          <w:lang w:val="nl-BE"/>
        </w:rPr>
        <w:t xml:space="preserve"> naar</w:t>
      </w:r>
      <w:r w:rsidRPr="00AF5D53">
        <w:rPr>
          <w:rFonts w:ascii="Century Gothic" w:hAnsi="Century Gothic"/>
          <w:b/>
          <w:lang w:val="nl-BE"/>
        </w:rPr>
        <w:t xml:space="preserve"> buiten</w:t>
      </w:r>
      <w:r w:rsidRPr="00AF5D53">
        <w:rPr>
          <w:rFonts w:ascii="Century Gothic" w:hAnsi="Century Gothic"/>
          <w:lang w:val="nl-BE"/>
        </w:rPr>
        <w:t xml:space="preserve"> gegaan: niet om snel een broodje te halen, ook niet om bijvoorbeeld je parkeerschijf bij te stellen indien je met de auto bent en zeker niet om te roken. Alle autobestuurders worden verzocht om gebruik te maken van het gratis parkeerterrein</w:t>
      </w:r>
      <w:r w:rsidR="00EC5014">
        <w:rPr>
          <w:rFonts w:ascii="Century Gothic" w:hAnsi="Century Gothic"/>
          <w:lang w:val="nl-BE"/>
        </w:rPr>
        <w:t xml:space="preserve"> ‘De Bruynkaai’</w:t>
      </w:r>
      <w:r w:rsidRPr="00AF5D53">
        <w:rPr>
          <w:rFonts w:ascii="Century Gothic" w:hAnsi="Century Gothic"/>
          <w:lang w:val="nl-BE"/>
        </w:rPr>
        <w:t xml:space="preserve"> ter hoogte van de </w:t>
      </w:r>
      <w:proofErr w:type="spellStart"/>
      <w:r w:rsidRPr="00AF5D53">
        <w:rPr>
          <w:rFonts w:ascii="Century Gothic" w:hAnsi="Century Gothic"/>
          <w:lang w:val="nl-BE"/>
        </w:rPr>
        <w:t>Noordlaan</w:t>
      </w:r>
      <w:proofErr w:type="spellEnd"/>
      <w:r w:rsidRPr="00AF5D53">
        <w:rPr>
          <w:rFonts w:ascii="Century Gothic" w:hAnsi="Century Gothic"/>
          <w:lang w:val="nl-BE"/>
        </w:rPr>
        <w:t>.</w:t>
      </w:r>
      <w:r w:rsidRPr="00A221B5">
        <w:rPr>
          <w:rFonts w:ascii="Century Gothic" w:hAnsi="Century Gothic"/>
          <w:lang w:val="nl-BE"/>
        </w:rPr>
        <w:t xml:space="preserve"> </w:t>
      </w:r>
    </w:p>
    <w:p w:rsidRPr="001316FF" w:rsidR="00D65E33" w:rsidP="00D65E33" w:rsidRDefault="00D65E33" w14:paraId="151F1FD6" w14:textId="65120598">
      <w:pPr>
        <w:pStyle w:val="VVKSOKop4"/>
        <w:numPr>
          <w:ilvl w:val="0"/>
          <w:numId w:val="0"/>
        </w:numPr>
        <w:ind w:left="851" w:hanging="851"/>
        <w:rPr>
          <w:rFonts w:ascii="Century Gothic" w:hAnsi="Century Gothic"/>
          <w:b/>
          <w:i w:val="0"/>
          <w:sz w:val="24"/>
          <w:szCs w:val="24"/>
        </w:rPr>
      </w:pPr>
      <w:r w:rsidRPr="001316FF">
        <w:rPr>
          <w:rFonts w:ascii="Century Gothic" w:hAnsi="Century Gothic"/>
          <w:b/>
          <w:i w:val="0"/>
          <w:sz w:val="24"/>
          <w:szCs w:val="24"/>
        </w:rPr>
        <w:t>Middagpauze</w:t>
      </w:r>
    </w:p>
    <w:p w:rsidRPr="00997B27" w:rsidR="00997B27" w:rsidP="00997B27" w:rsidRDefault="32DD4C4D" w14:paraId="66151301" w14:textId="21289366">
      <w:pPr>
        <w:pStyle w:val="VVKSOTekst"/>
        <w:spacing w:after="120"/>
        <w:outlineLvl w:val="0"/>
        <w:rPr>
          <w:rFonts w:ascii="Century Gothic" w:hAnsi="Century Gothic"/>
          <w:lang w:val="nl-BE"/>
        </w:rPr>
      </w:pPr>
      <w:r w:rsidRPr="440AC63B">
        <w:rPr>
          <w:rFonts w:ascii="Century Gothic" w:hAnsi="Century Gothic"/>
          <w:lang w:val="nl-BE"/>
        </w:rPr>
        <w:t xml:space="preserve">Tijdens de middagpauze mag je enkel het centrum verlaten indien je </w:t>
      </w:r>
      <w:r w:rsidRPr="440AC63B">
        <w:rPr>
          <w:rFonts w:ascii="Century Gothic" w:hAnsi="Century Gothic"/>
          <w:b/>
          <w:bCs/>
          <w:lang w:val="nl-BE"/>
        </w:rPr>
        <w:t>toestemming</w:t>
      </w:r>
      <w:r w:rsidRPr="440AC63B">
        <w:rPr>
          <w:rFonts w:ascii="Century Gothic" w:hAnsi="Century Gothic"/>
          <w:lang w:val="nl-BE"/>
        </w:rPr>
        <w:t xml:space="preserve"> hebt v</w:t>
      </w:r>
      <w:r w:rsidRPr="440AC63B" w:rsidR="481C7EDF">
        <w:rPr>
          <w:rFonts w:ascii="Century Gothic" w:hAnsi="Century Gothic"/>
          <w:lang w:val="nl-BE"/>
        </w:rPr>
        <w:t xml:space="preserve">an de school en van je </w:t>
      </w:r>
      <w:r w:rsidRPr="440AC63B">
        <w:rPr>
          <w:rFonts w:ascii="Century Gothic" w:hAnsi="Century Gothic"/>
          <w:lang w:val="nl-BE"/>
        </w:rPr>
        <w:t>ouders. Deze toestemming kan doorheen het jaar aangepast worden.</w:t>
      </w:r>
      <w:r w:rsidRPr="440AC63B" w:rsidR="2614BEF1">
        <w:rPr>
          <w:rFonts w:ascii="Century Gothic" w:hAnsi="Century Gothic"/>
          <w:lang w:val="nl-BE"/>
        </w:rPr>
        <w:t xml:space="preserve"> Leerlingen die de school verlaten om thuis te gaan eten of bij een grootouder zijn gedekt door de schoolverzekering</w:t>
      </w:r>
      <w:r w:rsidRPr="440AC63B" w:rsidR="481C7EDF">
        <w:rPr>
          <w:rFonts w:ascii="Century Gothic" w:hAnsi="Century Gothic"/>
          <w:lang w:val="nl-BE"/>
        </w:rPr>
        <w:t xml:space="preserve"> </w:t>
      </w:r>
      <w:r w:rsidRPr="440AC63B" w:rsidR="2614BEF1">
        <w:rPr>
          <w:rFonts w:ascii="Century Gothic" w:hAnsi="Century Gothic"/>
          <w:lang w:val="nl-BE"/>
        </w:rPr>
        <w:t xml:space="preserve">(normale schoolweg). Leerlingen die de school verlaten en </w:t>
      </w:r>
      <w:r w:rsidRPr="440AC63B" w:rsidR="2614BEF1">
        <w:rPr>
          <w:rFonts w:ascii="Century Gothic" w:hAnsi="Century Gothic"/>
          <w:b/>
          <w:bCs/>
          <w:lang w:val="nl-BE"/>
        </w:rPr>
        <w:t>niet naar huis</w:t>
      </w:r>
      <w:r w:rsidRPr="440AC63B" w:rsidR="2614BEF1">
        <w:rPr>
          <w:rFonts w:ascii="Century Gothic" w:hAnsi="Century Gothic"/>
          <w:lang w:val="nl-BE"/>
        </w:rPr>
        <w:t xml:space="preserve"> gaan eten, zijn </w:t>
      </w:r>
      <w:r w:rsidRPr="440AC63B" w:rsidR="2614BEF1">
        <w:rPr>
          <w:rFonts w:ascii="Century Gothic" w:hAnsi="Century Gothic"/>
          <w:b/>
          <w:bCs/>
          <w:lang w:val="nl-BE"/>
        </w:rPr>
        <w:t>NIET gedekt</w:t>
      </w:r>
      <w:r w:rsidRPr="440AC63B" w:rsidR="2614BEF1">
        <w:rPr>
          <w:rFonts w:ascii="Century Gothic" w:hAnsi="Century Gothic"/>
          <w:lang w:val="nl-BE"/>
        </w:rPr>
        <w:t xml:space="preserve"> door de schoolverzekering. Ook dit moet dan geregeld worden door de familiale verzekering.</w:t>
      </w:r>
    </w:p>
    <w:p w:rsidRPr="009F3F30" w:rsidR="00D65E33" w:rsidP="009F3F30" w:rsidRDefault="00D65E33" w14:paraId="041741E5" w14:textId="47F04BB5">
      <w:pPr>
        <w:pStyle w:val="VVKSOTekst"/>
        <w:spacing w:after="120"/>
        <w:jc w:val="left"/>
        <w:rPr>
          <w:rFonts w:ascii="Century Gothic" w:hAnsi="Century Gothic"/>
        </w:rPr>
      </w:pPr>
      <w:r w:rsidRPr="00A221B5">
        <w:rPr>
          <w:rFonts w:ascii="Century Gothic" w:hAnsi="Century Gothic"/>
        </w:rPr>
        <w:t xml:space="preserve">Wie na de middagpauze zonder geldige </w:t>
      </w:r>
      <w:r>
        <w:rPr>
          <w:rFonts w:ascii="Century Gothic" w:hAnsi="Century Gothic"/>
        </w:rPr>
        <w:t>reden te laat komt</w:t>
      </w:r>
      <w:r w:rsidR="00BD6DA8">
        <w:rPr>
          <w:rFonts w:ascii="Century Gothic" w:hAnsi="Century Gothic"/>
        </w:rPr>
        <w:t xml:space="preserve"> blijft op het einde van de lesdag 15 min binnen</w:t>
      </w:r>
      <w:r w:rsidRPr="00A221B5">
        <w:rPr>
          <w:rFonts w:ascii="Century Gothic" w:hAnsi="Century Gothic"/>
        </w:rPr>
        <w:t>.</w:t>
      </w:r>
      <w:r w:rsidR="00BD6DA8">
        <w:rPr>
          <w:rFonts w:ascii="Century Gothic" w:hAnsi="Century Gothic"/>
        </w:rPr>
        <w:t xml:space="preserve"> </w:t>
      </w:r>
    </w:p>
    <w:p w:rsidRPr="001316FF" w:rsidR="00246556" w:rsidP="00117430" w:rsidRDefault="00543F92" w14:paraId="0B47B18E" w14:textId="77777777">
      <w:pPr>
        <w:pStyle w:val="VVKSOKop1"/>
        <w:numPr>
          <w:ilvl w:val="0"/>
          <w:numId w:val="0"/>
        </w:numPr>
        <w:spacing w:before="240"/>
        <w:ind w:left="851" w:hanging="851"/>
        <w:rPr>
          <w:rFonts w:ascii="Century Gothic" w:hAnsi="Century Gothic"/>
          <w:szCs w:val="24"/>
          <w:lang w:val="nl-BE"/>
        </w:rPr>
      </w:pPr>
      <w:r>
        <w:rPr>
          <w:rFonts w:ascii="Century Gothic" w:hAnsi="Century Gothic"/>
          <w:szCs w:val="24"/>
          <w:lang w:val="nl-BE"/>
        </w:rPr>
        <w:t>I</w:t>
      </w:r>
      <w:r w:rsidRPr="001316FF" w:rsidR="00246556">
        <w:rPr>
          <w:rFonts w:ascii="Century Gothic" w:hAnsi="Century Gothic"/>
          <w:szCs w:val="24"/>
          <w:lang w:val="nl-BE"/>
        </w:rPr>
        <w:t>nspraak</w:t>
      </w:r>
    </w:p>
    <w:p w:rsidRPr="00BE6AF9" w:rsidR="00246556" w:rsidP="00117430" w:rsidRDefault="00BD6DA8" w14:paraId="5B526BF4" w14:textId="327A7367">
      <w:pPr>
        <w:pStyle w:val="VVKSOOpsomming1"/>
        <w:numPr>
          <w:ilvl w:val="0"/>
          <w:numId w:val="0"/>
        </w:numPr>
        <w:spacing w:after="240"/>
        <w:jc w:val="left"/>
        <w:rPr>
          <w:rFonts w:ascii="Century Gothic" w:hAnsi="Century Gothic"/>
          <w:bCs/>
          <w:iCs/>
        </w:rPr>
      </w:pPr>
      <w:r>
        <w:rPr>
          <w:rFonts w:ascii="Century Gothic" w:hAnsi="Century Gothic"/>
          <w:bCs/>
          <w:iCs/>
        </w:rPr>
        <w:t>Ons</w:t>
      </w:r>
      <w:r w:rsidRPr="00BE6AF9" w:rsidR="00246556">
        <w:rPr>
          <w:rFonts w:ascii="Century Gothic" w:hAnsi="Century Gothic"/>
          <w:bCs/>
          <w:iCs/>
        </w:rPr>
        <w:t xml:space="preserve"> centrum</w:t>
      </w:r>
      <w:r>
        <w:rPr>
          <w:rFonts w:ascii="Century Gothic" w:hAnsi="Century Gothic"/>
          <w:bCs/>
          <w:iCs/>
        </w:rPr>
        <w:t xml:space="preserve"> wordt</w:t>
      </w:r>
      <w:r w:rsidRPr="00BE6AF9" w:rsidR="00246556">
        <w:rPr>
          <w:rFonts w:ascii="Century Gothic" w:hAnsi="Century Gothic"/>
          <w:bCs/>
          <w:iCs/>
        </w:rPr>
        <w:t xml:space="preserve"> door heel veel verschillende mensen gedragen. In de eerste plaats door </w:t>
      </w:r>
      <w:r w:rsidRPr="00BE6AF9" w:rsidR="00246556">
        <w:rPr>
          <w:rFonts w:ascii="Century Gothic" w:hAnsi="Century Gothic"/>
          <w:b/>
          <w:bCs/>
          <w:iCs/>
        </w:rPr>
        <w:t>jou</w:t>
      </w:r>
      <w:r w:rsidRPr="00BE6AF9" w:rsidR="00246556">
        <w:rPr>
          <w:rFonts w:ascii="Century Gothic" w:hAnsi="Century Gothic"/>
          <w:bCs/>
          <w:iCs/>
        </w:rPr>
        <w:t xml:space="preserve">! Samen met vele anderen maak jij deel uit van een groter geheel. Als centrum leren en werken kiezen wij voor een ‘participatief beleid’. Dit betekent dat we het belangrijk vinden alle meningen te horen en te kennen en dat samenspraak centraal staat. Luisteren en respect opbrengen voor elkaars mening is verrijkend en opbouwend. Net daarom kan je steeds met alle vragen, constructieve voorstellen en bedenkingen bij alle mensen in het </w:t>
      </w:r>
      <w:r w:rsidR="00246556">
        <w:rPr>
          <w:rFonts w:ascii="Century Gothic" w:hAnsi="Century Gothic"/>
          <w:bCs/>
          <w:iCs/>
        </w:rPr>
        <w:t>C</w:t>
      </w:r>
      <w:r w:rsidR="000A396E">
        <w:rPr>
          <w:rFonts w:ascii="Century Gothic" w:hAnsi="Century Gothic"/>
          <w:bCs/>
          <w:iCs/>
        </w:rPr>
        <w:t>DL</w:t>
      </w:r>
      <w:r w:rsidRPr="00BE6AF9" w:rsidR="00246556">
        <w:rPr>
          <w:rFonts w:ascii="Century Gothic" w:hAnsi="Century Gothic"/>
          <w:bCs/>
          <w:iCs/>
        </w:rPr>
        <w:t xml:space="preserve"> terecht. Ook anderen kunnen naar jou toe komen. Zo kan er bijvoorbeeld worden gevraagd om in de loop van het jaar vanuit onze werkgroep welbevinden een </w:t>
      </w:r>
      <w:r w:rsidRPr="00BE6AF9" w:rsidR="00246556">
        <w:rPr>
          <w:rFonts w:ascii="Century Gothic" w:hAnsi="Century Gothic"/>
          <w:b/>
          <w:bCs/>
          <w:iCs/>
        </w:rPr>
        <w:t>enquête</w:t>
      </w:r>
      <w:r w:rsidRPr="00BE6AF9" w:rsidR="00246556">
        <w:rPr>
          <w:rFonts w:ascii="Century Gothic" w:hAnsi="Century Gothic"/>
          <w:bCs/>
          <w:iCs/>
        </w:rPr>
        <w:t xml:space="preserve"> in te vullen. Daar kan jij je mening kwijt rond wat je goed en minder goed vindt op onze school. Deze gegevens worden steeds verwerkt en omgezet tot actiepunten. Met andere woorden, er wordt echt wel iets met jullie mening gedaan! </w:t>
      </w:r>
    </w:p>
    <w:p w:rsidR="00675DAF" w:rsidP="00117430" w:rsidRDefault="00BD6DA8" w14:paraId="43B4D6EA" w14:textId="2620C6F2">
      <w:pPr>
        <w:pStyle w:val="VVKSOOpsomming1"/>
        <w:numPr>
          <w:ilvl w:val="0"/>
          <w:numId w:val="0"/>
        </w:numPr>
        <w:spacing w:after="240"/>
        <w:jc w:val="left"/>
        <w:rPr>
          <w:rFonts w:ascii="Century Gothic" w:hAnsi="Century Gothic"/>
          <w:bCs/>
          <w:iCs/>
        </w:rPr>
      </w:pPr>
      <w:r>
        <w:rPr>
          <w:rFonts w:ascii="Century Gothic" w:hAnsi="Century Gothic"/>
          <w:bCs/>
          <w:iCs/>
        </w:rPr>
        <w:t>De gelegenheid</w:t>
      </w:r>
      <w:r w:rsidR="00675DAF">
        <w:rPr>
          <w:rFonts w:ascii="Century Gothic" w:hAnsi="Century Gothic"/>
          <w:bCs/>
          <w:iCs/>
        </w:rPr>
        <w:t xml:space="preserve"> bij uitstek, om je mening </w:t>
      </w:r>
      <w:r w:rsidR="00F95940">
        <w:rPr>
          <w:rFonts w:ascii="Century Gothic" w:hAnsi="Century Gothic"/>
          <w:bCs/>
          <w:iCs/>
        </w:rPr>
        <w:t>op tafel te leggen</w:t>
      </w:r>
      <w:r w:rsidR="00675DAF">
        <w:rPr>
          <w:rFonts w:ascii="Century Gothic" w:hAnsi="Century Gothic"/>
          <w:bCs/>
          <w:iCs/>
        </w:rPr>
        <w:t xml:space="preserve"> is tijdens het </w:t>
      </w:r>
      <w:r w:rsidRPr="00F95940" w:rsidR="00675DAF">
        <w:rPr>
          <w:rFonts w:ascii="Century Gothic" w:hAnsi="Century Gothic"/>
          <w:b/>
          <w:bCs/>
          <w:iCs/>
        </w:rPr>
        <w:t>individueel leerlingengesprek</w:t>
      </w:r>
      <w:r w:rsidR="00675DAF">
        <w:rPr>
          <w:rFonts w:ascii="Century Gothic" w:hAnsi="Century Gothic"/>
          <w:bCs/>
          <w:iCs/>
        </w:rPr>
        <w:t>. Dan wordt er door al je begeleiders persoonlijke tijd gemaakt om naar je ideeën, bekommernissen, vragen,… te luisteren. Wees dus altijd aanwezig tijdens die gesprekken!</w:t>
      </w:r>
    </w:p>
    <w:p w:rsidR="00246556" w:rsidP="440AC63B" w:rsidRDefault="4E9ACB86" w14:paraId="040466EE" w14:textId="1C7F1A6A">
      <w:pPr>
        <w:pStyle w:val="VVKSOOpsomming1"/>
        <w:numPr>
          <w:ilvl w:val="0"/>
          <w:numId w:val="0"/>
        </w:numPr>
        <w:spacing w:after="240"/>
        <w:jc w:val="left"/>
        <w:rPr>
          <w:rFonts w:ascii="Century Gothic" w:hAnsi="Century Gothic"/>
        </w:rPr>
      </w:pPr>
      <w:r w:rsidRPr="440AC63B">
        <w:rPr>
          <w:rFonts w:ascii="Century Gothic" w:hAnsi="Century Gothic"/>
        </w:rPr>
        <w:t xml:space="preserve">Om samen met jou het doel te bereiken zijn ook je </w:t>
      </w:r>
      <w:r w:rsidRPr="440AC63B">
        <w:rPr>
          <w:rFonts w:ascii="Century Gothic" w:hAnsi="Century Gothic"/>
          <w:b/>
          <w:bCs/>
        </w:rPr>
        <w:t>ouders</w:t>
      </w:r>
      <w:r w:rsidRPr="440AC63B">
        <w:rPr>
          <w:rFonts w:ascii="Century Gothic" w:hAnsi="Century Gothic"/>
        </w:rPr>
        <w:t xml:space="preserve"> een belangrijke partner voor </w:t>
      </w:r>
      <w:r w:rsidRPr="440AC63B" w:rsidR="6388C744">
        <w:rPr>
          <w:rFonts w:ascii="Century Gothic" w:hAnsi="Century Gothic"/>
        </w:rPr>
        <w:t xml:space="preserve">ons </w:t>
      </w:r>
      <w:r w:rsidR="0052599A">
        <w:rPr>
          <w:rFonts w:ascii="Century Gothic" w:hAnsi="Century Gothic"/>
        </w:rPr>
        <w:t>CDL</w:t>
      </w:r>
      <w:r w:rsidRPr="440AC63B">
        <w:rPr>
          <w:rFonts w:ascii="Century Gothic" w:hAnsi="Century Gothic"/>
        </w:rPr>
        <w:t>. Het CLW probeert ouders dan ook zoveel mogelijk te betrekken. We doen dit door geregeld te bellen, te sms’en, te mailen, een brief te sturen, een ouderavond te organiseren, even bij jou thuis langs te gaan of je ouders voor een gesprekje uit te nodigen op school. We willen dat je ouders mee denken met ons. We houden je ouders op de hoogte van wat minder goed gaat bij jou op school, maar evengoed van wat goed gaat. Ook ‘pluimen krijgen’ is immers belangrijk!</w:t>
      </w:r>
    </w:p>
    <w:p w:rsidRPr="00BE6AF9" w:rsidR="00246556" w:rsidP="00117430" w:rsidRDefault="00246556" w14:paraId="2832E2B1" w14:textId="77777777">
      <w:pPr>
        <w:pStyle w:val="VVKSOOpsomming1"/>
        <w:numPr>
          <w:ilvl w:val="0"/>
          <w:numId w:val="0"/>
        </w:numPr>
        <w:spacing w:after="240"/>
        <w:jc w:val="left"/>
        <w:rPr>
          <w:rFonts w:ascii="Century Gothic" w:hAnsi="Century Gothic"/>
          <w:bCs/>
          <w:iCs/>
        </w:rPr>
      </w:pPr>
      <w:r w:rsidRPr="00BE6AF9">
        <w:rPr>
          <w:rFonts w:ascii="Century Gothic" w:hAnsi="Century Gothic"/>
          <w:bCs/>
          <w:iCs/>
        </w:rPr>
        <w:t xml:space="preserve">Inspraak betekent evenwel </w:t>
      </w:r>
      <w:r w:rsidRPr="00BE6AF9">
        <w:rPr>
          <w:rFonts w:ascii="Century Gothic" w:hAnsi="Century Gothic"/>
          <w:b/>
          <w:bCs/>
          <w:iCs/>
        </w:rPr>
        <w:t>niet</w:t>
      </w:r>
      <w:r w:rsidRPr="00BE6AF9">
        <w:rPr>
          <w:rFonts w:ascii="Century Gothic" w:hAnsi="Century Gothic"/>
          <w:bCs/>
          <w:iCs/>
        </w:rPr>
        <w:t xml:space="preserve"> dat jij of je ouders in alles </w:t>
      </w:r>
      <w:r w:rsidRPr="00BE6AF9">
        <w:rPr>
          <w:rFonts w:ascii="Century Gothic" w:hAnsi="Century Gothic"/>
          <w:b/>
          <w:bCs/>
          <w:iCs/>
        </w:rPr>
        <w:t>beslissingsrecht</w:t>
      </w:r>
      <w:r w:rsidRPr="00BE6AF9">
        <w:rPr>
          <w:rFonts w:ascii="Century Gothic" w:hAnsi="Century Gothic"/>
          <w:bCs/>
          <w:iCs/>
        </w:rPr>
        <w:t xml:space="preserve"> hebben. Meer daarover vind je terug in ons eerste en tweede deel van dit reglement.</w:t>
      </w:r>
    </w:p>
    <w:p w:rsidRPr="00A221B5" w:rsidR="00246556" w:rsidP="00117430" w:rsidRDefault="00246556" w14:paraId="432F6922" w14:textId="77777777">
      <w:pPr>
        <w:pStyle w:val="VVKSOOpsomming1"/>
        <w:numPr>
          <w:ilvl w:val="0"/>
          <w:numId w:val="0"/>
        </w:numPr>
        <w:spacing w:after="240"/>
        <w:jc w:val="left"/>
        <w:rPr>
          <w:rFonts w:ascii="Century Gothic" w:hAnsi="Century Gothic"/>
          <w:bCs/>
          <w:iCs/>
        </w:rPr>
      </w:pPr>
      <w:r w:rsidRPr="00BE6AF9">
        <w:rPr>
          <w:rFonts w:ascii="Century Gothic" w:hAnsi="Century Gothic"/>
          <w:bCs/>
          <w:iCs/>
        </w:rPr>
        <w:t>Naast open inspraak voor jou en je ouders vinden we het ook belangrijk te luisteren naar de tips, suggesties van alle andere externen die met ons samenwerken (zoals de werkgevers, de begeleiders vanuit time-out, de politie, …). Want veel</w:t>
      </w:r>
      <w:r w:rsidRPr="00A221B5">
        <w:rPr>
          <w:rFonts w:ascii="Century Gothic" w:hAnsi="Century Gothic"/>
          <w:bCs/>
          <w:iCs/>
        </w:rPr>
        <w:t xml:space="preserve"> ideeën zorgen vaak voor een betere school!</w:t>
      </w:r>
    </w:p>
    <w:p w:rsidRPr="001316FF" w:rsidR="00A221B5" w:rsidP="00117430" w:rsidRDefault="00A221B5" w14:paraId="0CE1061C"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 xml:space="preserve">Pesten en geweld </w:t>
      </w:r>
    </w:p>
    <w:p w:rsidR="008D15DC" w:rsidP="00117430" w:rsidRDefault="00A221B5" w14:paraId="25778D8A" w14:textId="56075D63">
      <w:pPr>
        <w:pStyle w:val="VVKSOTekst"/>
        <w:jc w:val="left"/>
        <w:outlineLvl w:val="0"/>
        <w:rPr>
          <w:rFonts w:ascii="Century Gothic" w:hAnsi="Century Gothic"/>
          <w:lang w:val="nl-BE"/>
        </w:rPr>
      </w:pPr>
      <w:r w:rsidRPr="00A221B5">
        <w:rPr>
          <w:rFonts w:ascii="Century Gothic" w:hAnsi="Century Gothic"/>
          <w:lang w:val="nl-BE"/>
        </w:rPr>
        <w:t>Op vlak van pesten en geweld hanteren wij een</w:t>
      </w:r>
      <w:r w:rsidRPr="00A221B5">
        <w:rPr>
          <w:rFonts w:ascii="Century Gothic" w:hAnsi="Century Gothic"/>
          <w:b/>
          <w:lang w:val="nl-BE"/>
        </w:rPr>
        <w:t xml:space="preserve"> nultolerantie</w:t>
      </w:r>
      <w:r w:rsidRPr="00A221B5">
        <w:rPr>
          <w:rFonts w:ascii="Century Gothic" w:hAnsi="Century Gothic"/>
          <w:lang w:val="nl-BE"/>
        </w:rPr>
        <w:t xml:space="preserve"> op school. Pesten en verbaal of fysie</w:t>
      </w:r>
      <w:r w:rsidR="008D15DC">
        <w:rPr>
          <w:rFonts w:ascii="Century Gothic" w:hAnsi="Century Gothic"/>
          <w:lang w:val="nl-BE"/>
        </w:rPr>
        <w:t xml:space="preserve">k geweld </w:t>
      </w:r>
      <w:r w:rsidRPr="00A221B5">
        <w:rPr>
          <w:rFonts w:ascii="Century Gothic" w:hAnsi="Century Gothic"/>
          <w:lang w:val="nl-BE"/>
        </w:rPr>
        <w:t>kunnen niet.</w:t>
      </w:r>
      <w:r w:rsidR="008D15DC">
        <w:rPr>
          <w:rFonts w:ascii="Century Gothic" w:hAnsi="Century Gothic"/>
          <w:lang w:val="nl-BE"/>
        </w:rPr>
        <w:t xml:space="preserve"> Het meebrengen van wapens naar school is ten strengste verboden. Wapens zullen altijd in beslag genomen worden en aan de lokale politie overhandigd.</w:t>
      </w:r>
      <w:r w:rsidRPr="00A221B5">
        <w:rPr>
          <w:rFonts w:ascii="Century Gothic" w:hAnsi="Century Gothic"/>
          <w:lang w:val="nl-BE"/>
        </w:rPr>
        <w:t xml:space="preserve"> </w:t>
      </w:r>
    </w:p>
    <w:p w:rsidRPr="00B12933" w:rsidR="00A221B5" w:rsidP="00117430" w:rsidRDefault="00A221B5" w14:paraId="2FB421F6" w14:textId="794E2793">
      <w:pPr>
        <w:pStyle w:val="VVKSOTekst"/>
        <w:jc w:val="left"/>
        <w:outlineLvl w:val="0"/>
        <w:rPr>
          <w:rFonts w:ascii="Century Gothic" w:hAnsi="Century Gothic"/>
          <w:lang w:val="nl-BE"/>
        </w:rPr>
      </w:pPr>
      <w:r w:rsidRPr="00A221B5">
        <w:rPr>
          <w:rFonts w:ascii="Century Gothic" w:hAnsi="Century Gothic"/>
          <w:lang w:val="nl-BE"/>
        </w:rPr>
        <w:t xml:space="preserve">Word je gepest, geconfronteerd met ongewenst seksueel gedrag of met geweld, aarzel dan niet en neem contact op met een begeleider. Ook als je zo’n gedrag ziet gebeuren, vragen we om dit te </w:t>
      </w:r>
      <w:r w:rsidRPr="00B12933">
        <w:rPr>
          <w:rFonts w:ascii="Century Gothic" w:hAnsi="Century Gothic"/>
          <w:lang w:val="nl-BE"/>
        </w:rPr>
        <w:t xml:space="preserve">melden. Zo niet, kan je verantwoordelijk gesteld worden als medeplichtige. </w:t>
      </w:r>
    </w:p>
    <w:p w:rsidRPr="00B12933" w:rsidR="00A221B5" w:rsidP="00117430" w:rsidRDefault="00A221B5" w14:paraId="2C87A047" w14:textId="77777777">
      <w:pPr>
        <w:pStyle w:val="VVKSOTekst"/>
        <w:jc w:val="left"/>
        <w:outlineLvl w:val="0"/>
        <w:rPr>
          <w:rFonts w:ascii="Century Gothic" w:hAnsi="Century Gothic"/>
          <w:lang w:val="nl-BE"/>
        </w:rPr>
      </w:pPr>
      <w:r w:rsidRPr="00B12933">
        <w:rPr>
          <w:rFonts w:ascii="Century Gothic" w:hAnsi="Century Gothic"/>
          <w:lang w:val="nl-BE"/>
        </w:rPr>
        <w:t>Bij signalen van pesten en/of geweld zal de school onmiddellijk ingrijpen. De ‘dader’ zal in eerste instantie steeds naar huis worden gestuurd ter ‘afgrenzing’. Is er sprake van een vechtpartij, dan worden alle betrokkenen naar huis gestuurd om de situatie te laten afkoelen en om de leerlingbegeleiding de tijd te geven om na te gaan wat er precies is gebeurd. De ouders worden altijd gecontacteerd en nadien op gesprek gevraagd.</w:t>
      </w:r>
    </w:p>
    <w:p w:rsidRPr="00B12933" w:rsidR="00B12933" w:rsidP="06DD1E04" w:rsidRDefault="00B12933" w14:paraId="4A9FF8D0" w14:textId="07D1052D">
      <w:pPr>
        <w:pStyle w:val="VVKSOTekst"/>
        <w:keepNext/>
        <w:spacing w:after="240" w:line="240" w:lineRule="atLeast"/>
        <w:contextualSpacing w:val="0"/>
        <w:jc w:val="left"/>
        <w:outlineLvl w:val="0"/>
        <w:rPr>
          <w:rFonts w:ascii="Century Gothic" w:hAnsi="Century Gothic"/>
          <w:lang w:val="nl-BE"/>
        </w:rPr>
      </w:pPr>
      <w:r w:rsidRPr="06DD1E04" w:rsidR="00A221B5">
        <w:rPr>
          <w:rFonts w:ascii="Century Gothic" w:hAnsi="Century Gothic"/>
          <w:lang w:val="nl-BE"/>
        </w:rPr>
        <w:t>Van de “dad</w:t>
      </w:r>
      <w:r w:rsidRPr="06DD1E04" w:rsidR="00402178">
        <w:rPr>
          <w:rFonts w:ascii="Century Gothic" w:hAnsi="Century Gothic"/>
          <w:lang w:val="nl-BE"/>
        </w:rPr>
        <w:t>er” wordt er verwacht dat hij/</w:t>
      </w:r>
      <w:r w:rsidRPr="06DD1E04" w:rsidR="00A221B5">
        <w:rPr>
          <w:rFonts w:ascii="Century Gothic" w:hAnsi="Century Gothic"/>
          <w:lang w:val="nl-BE"/>
        </w:rPr>
        <w:t xml:space="preserve">zij tot een </w:t>
      </w:r>
      <w:r w:rsidRPr="06DD1E04" w:rsidR="00A221B5">
        <w:rPr>
          <w:rFonts w:ascii="Century Gothic" w:hAnsi="Century Gothic"/>
          <w:b w:val="1"/>
          <w:bCs w:val="1"/>
          <w:lang w:val="nl-BE"/>
        </w:rPr>
        <w:t xml:space="preserve">herstel </w:t>
      </w:r>
      <w:r w:rsidRPr="06DD1E04" w:rsidR="00A221B5">
        <w:rPr>
          <w:rFonts w:ascii="Century Gothic" w:hAnsi="Century Gothic"/>
          <w:lang w:val="nl-BE"/>
        </w:rPr>
        <w:t>komt met de school en ‘het slachtoffer’. Dit kan via een herstelgericht groepsgesprek (HERGO), een herstelopdracht (bv een denkopdracht uitschrijven)…</w:t>
      </w:r>
      <w:r>
        <w:br/>
      </w:r>
      <w:r w:rsidRPr="06DD1E04" w:rsidR="00A221B5">
        <w:rPr>
          <w:rFonts w:ascii="Century Gothic" w:hAnsi="Century Gothic"/>
          <w:lang w:val="nl-BE"/>
        </w:rPr>
        <w:t xml:space="preserve">Andere mogelijke beslissingen: doorverwijzing naar externe instanties om te leren met je eigen emoties om te gaan, </w:t>
      </w:r>
      <w:r w:rsidRPr="06DD1E04" w:rsidR="00543F92">
        <w:rPr>
          <w:rFonts w:ascii="Century Gothic" w:hAnsi="Century Gothic"/>
          <w:lang w:val="nl-BE"/>
        </w:rPr>
        <w:t xml:space="preserve">tijdelijk </w:t>
      </w:r>
      <w:r w:rsidRPr="06DD1E04" w:rsidR="00A221B5">
        <w:rPr>
          <w:rFonts w:ascii="Century Gothic" w:hAnsi="Century Gothic"/>
          <w:lang w:val="nl-BE"/>
        </w:rPr>
        <w:t>van lesdagen wisselen opdat de negatieve confrontatie</w:t>
      </w:r>
      <w:r w:rsidRPr="06DD1E04" w:rsidR="00A221B5">
        <w:rPr>
          <w:rFonts w:ascii="Century Gothic" w:hAnsi="Century Gothic"/>
          <w:lang w:val="nl-BE"/>
        </w:rPr>
        <w:t xml:space="preserve"> met elkaar zou eindigen….</w:t>
      </w:r>
    </w:p>
    <w:p w:rsidRPr="001316FF" w:rsidR="00A221B5" w:rsidP="00117430" w:rsidRDefault="00246556" w14:paraId="761930F4"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Gezonde voeding</w:t>
      </w:r>
    </w:p>
    <w:p w:rsidRPr="00B12933" w:rsidR="00A221B5" w:rsidP="00117430" w:rsidRDefault="00A221B5" w14:paraId="3F780856" w14:textId="77777777">
      <w:pPr>
        <w:pStyle w:val="VVKSOOpsomming1"/>
        <w:numPr>
          <w:ilvl w:val="0"/>
          <w:numId w:val="0"/>
        </w:numPr>
        <w:spacing w:after="240"/>
        <w:jc w:val="left"/>
        <w:outlineLvl w:val="0"/>
        <w:rPr>
          <w:rFonts w:ascii="Century Gothic" w:hAnsi="Century Gothic"/>
          <w:lang w:val="nl-BE"/>
        </w:rPr>
      </w:pPr>
      <w:r w:rsidRPr="00B12933">
        <w:rPr>
          <w:rFonts w:ascii="Century Gothic" w:hAnsi="Century Gothic"/>
          <w:lang w:val="nl-BE"/>
        </w:rPr>
        <w:t xml:space="preserve">Gezond eten is zeer belangrijk. Probeer zelf bijvoorbeeld drankjes met een hoog </w:t>
      </w:r>
      <w:r w:rsidRPr="00DF2C28">
        <w:rPr>
          <w:rFonts w:ascii="Century Gothic" w:hAnsi="Century Gothic"/>
          <w:b/>
          <w:lang w:val="nl-BE"/>
        </w:rPr>
        <w:t>cafeïne/suikergehalte</w:t>
      </w:r>
      <w:r w:rsidRPr="00B12933">
        <w:rPr>
          <w:rFonts w:ascii="Century Gothic" w:hAnsi="Century Gothic"/>
          <w:lang w:val="nl-BE"/>
        </w:rPr>
        <w:t xml:space="preserve"> (zoals Red Bull) te beperken. Als blijkt dat ongezonde voeding een duidelijk negatieve werking op jou heeft (jij doet bv.  daardoor heel druk in de klas), dan kan het dat wij daar </w:t>
      </w:r>
      <w:r w:rsidRPr="00DF2C28">
        <w:rPr>
          <w:rFonts w:ascii="Century Gothic" w:hAnsi="Century Gothic"/>
          <w:b/>
          <w:lang w:val="nl-BE"/>
        </w:rPr>
        <w:t>concrete afspraken</w:t>
      </w:r>
      <w:r w:rsidRPr="00B12933">
        <w:rPr>
          <w:rFonts w:ascii="Century Gothic" w:hAnsi="Century Gothic"/>
          <w:lang w:val="nl-BE"/>
        </w:rPr>
        <w:t xml:space="preserve"> met jou rond maken. </w:t>
      </w:r>
    </w:p>
    <w:p w:rsidRPr="00B12933" w:rsidR="00A221B5" w:rsidP="00117430" w:rsidRDefault="00A221B5" w14:paraId="7AE4A348" w14:textId="4F793D67">
      <w:pPr>
        <w:pStyle w:val="VVKSOOpsomming1"/>
        <w:numPr>
          <w:ilvl w:val="0"/>
          <w:numId w:val="0"/>
        </w:numPr>
        <w:spacing w:after="240"/>
        <w:jc w:val="left"/>
        <w:outlineLvl w:val="0"/>
        <w:rPr>
          <w:rFonts w:ascii="Century Gothic" w:hAnsi="Century Gothic"/>
          <w:lang w:val="nl-BE"/>
        </w:rPr>
      </w:pPr>
      <w:r w:rsidRPr="00B12933">
        <w:rPr>
          <w:rFonts w:ascii="Century Gothic" w:hAnsi="Century Gothic"/>
          <w:lang w:val="nl-BE"/>
        </w:rPr>
        <w:t>Tijdens de pauzes kan je i</w:t>
      </w:r>
      <w:r w:rsidR="00402178">
        <w:rPr>
          <w:rFonts w:ascii="Century Gothic" w:hAnsi="Century Gothic"/>
          <w:lang w:val="nl-BE"/>
        </w:rPr>
        <w:t>n ons winkeltje een snack</w:t>
      </w:r>
      <w:r w:rsidRPr="00B12933">
        <w:rPr>
          <w:rFonts w:ascii="Century Gothic" w:hAnsi="Century Gothic"/>
          <w:lang w:val="nl-BE"/>
        </w:rPr>
        <w:t xml:space="preserve"> kopen. Je kan er </w:t>
      </w:r>
      <w:r w:rsidR="00CA32F1">
        <w:rPr>
          <w:rFonts w:ascii="Century Gothic" w:hAnsi="Century Gothic"/>
          <w:lang w:val="nl-BE"/>
        </w:rPr>
        <w:t xml:space="preserve">geregeld </w:t>
      </w:r>
      <w:r w:rsidRPr="00B12933">
        <w:rPr>
          <w:rFonts w:ascii="Century Gothic" w:hAnsi="Century Gothic"/>
          <w:lang w:val="nl-BE"/>
        </w:rPr>
        <w:t xml:space="preserve">ook een </w:t>
      </w:r>
      <w:r w:rsidR="00CA32F1">
        <w:rPr>
          <w:rFonts w:ascii="Century Gothic" w:hAnsi="Century Gothic"/>
          <w:lang w:val="nl-BE"/>
        </w:rPr>
        <w:t>lunch (of broodje) bestellen aan</w:t>
      </w:r>
      <w:r w:rsidRPr="00B12933">
        <w:rPr>
          <w:rFonts w:ascii="Century Gothic" w:hAnsi="Century Gothic"/>
          <w:lang w:val="nl-BE"/>
        </w:rPr>
        <w:t xml:space="preserve"> </w:t>
      </w:r>
      <w:r w:rsidR="00CA32F1">
        <w:rPr>
          <w:rFonts w:ascii="Century Gothic" w:hAnsi="Century Gothic"/>
          <w:lang w:val="nl-BE"/>
        </w:rPr>
        <w:t>een democratische prijs</w:t>
      </w:r>
      <w:r w:rsidRPr="00B12933">
        <w:rPr>
          <w:rFonts w:ascii="Century Gothic" w:hAnsi="Century Gothic"/>
          <w:lang w:val="nl-BE"/>
        </w:rPr>
        <w:t xml:space="preserve">. </w:t>
      </w:r>
    </w:p>
    <w:p w:rsidRPr="00B12933" w:rsidR="00A221B5" w:rsidP="00117430" w:rsidRDefault="00A221B5" w14:paraId="3058EB68" w14:textId="77777777">
      <w:pPr>
        <w:pStyle w:val="VVKSOOpsomming1"/>
        <w:numPr>
          <w:ilvl w:val="0"/>
          <w:numId w:val="0"/>
        </w:numPr>
        <w:spacing w:after="240"/>
        <w:jc w:val="left"/>
        <w:outlineLvl w:val="0"/>
        <w:rPr>
          <w:rFonts w:ascii="Century Gothic" w:hAnsi="Century Gothic"/>
          <w:lang w:val="nl-BE"/>
        </w:rPr>
      </w:pPr>
      <w:r w:rsidRPr="00DF2C28">
        <w:rPr>
          <w:rFonts w:ascii="Century Gothic" w:hAnsi="Century Gothic"/>
          <w:b/>
          <w:lang w:val="nl-BE"/>
        </w:rPr>
        <w:t xml:space="preserve">Eten en </w:t>
      </w:r>
      <w:r w:rsidRPr="00DF2C28" w:rsidR="00543F92">
        <w:rPr>
          <w:rFonts w:ascii="Century Gothic" w:hAnsi="Century Gothic"/>
          <w:b/>
          <w:lang w:val="nl-BE"/>
        </w:rPr>
        <w:t>fris</w:t>
      </w:r>
      <w:r w:rsidRPr="00DF2C28">
        <w:rPr>
          <w:rFonts w:ascii="Century Gothic" w:hAnsi="Century Gothic"/>
          <w:b/>
          <w:lang w:val="nl-BE"/>
        </w:rPr>
        <w:t>drank</w:t>
      </w:r>
      <w:r w:rsidRPr="00B12933">
        <w:rPr>
          <w:rFonts w:ascii="Century Gothic" w:hAnsi="Century Gothic"/>
          <w:lang w:val="nl-BE"/>
        </w:rPr>
        <w:t xml:space="preserve"> zijn tijdens de</w:t>
      </w:r>
      <w:r w:rsidRPr="00B12933">
        <w:rPr>
          <w:rFonts w:ascii="Century Gothic" w:hAnsi="Century Gothic"/>
          <w:b/>
          <w:lang w:val="nl-BE"/>
        </w:rPr>
        <w:t xml:space="preserve"> lessen niet</w:t>
      </w:r>
      <w:r w:rsidRPr="00B12933">
        <w:rPr>
          <w:rFonts w:ascii="Century Gothic" w:hAnsi="Century Gothic"/>
          <w:lang w:val="nl-BE"/>
        </w:rPr>
        <w:t xml:space="preserve"> toegestaan. Zorg dus dat je op tijd je drankje/snack nuttigt.</w:t>
      </w:r>
      <w:r w:rsidR="00543F92">
        <w:rPr>
          <w:rFonts w:ascii="Century Gothic" w:hAnsi="Century Gothic"/>
          <w:lang w:val="nl-BE"/>
        </w:rPr>
        <w:t xml:space="preserve"> Water mag wel tijdens de lessen gedronken worden, mits je jou daarbij houdt aan de klasafspraken.</w:t>
      </w:r>
    </w:p>
    <w:p w:rsidRPr="001316FF" w:rsidR="00A221B5" w:rsidP="00117430" w:rsidRDefault="00A221B5" w14:paraId="5E4BBE22"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Veiligheid</w:t>
      </w:r>
    </w:p>
    <w:p w:rsidRPr="00B12933" w:rsidR="00A221B5" w:rsidP="00117430" w:rsidRDefault="00B12933" w14:paraId="1ACA17E3" w14:textId="4B7504DB">
      <w:pPr>
        <w:pStyle w:val="VVKSOOpsomming1"/>
        <w:numPr>
          <w:ilvl w:val="0"/>
          <w:numId w:val="0"/>
        </w:numPr>
        <w:spacing w:after="240"/>
        <w:jc w:val="left"/>
        <w:outlineLvl w:val="0"/>
        <w:rPr>
          <w:rFonts w:ascii="Century Gothic" w:hAnsi="Century Gothic"/>
          <w:lang w:val="nl-BE"/>
        </w:rPr>
      </w:pPr>
      <w:r>
        <w:rPr>
          <w:rFonts w:ascii="Century Gothic" w:hAnsi="Century Gothic"/>
          <w:lang w:val="nl-BE"/>
        </w:rPr>
        <w:t>Tijdens de lessen beroepsopleiding</w:t>
      </w:r>
      <w:r w:rsidRPr="00B12933" w:rsidR="00A221B5">
        <w:rPr>
          <w:rFonts w:ascii="Century Gothic" w:hAnsi="Century Gothic"/>
          <w:lang w:val="nl-BE"/>
        </w:rPr>
        <w:t xml:space="preserve"> draag je de juiste </w:t>
      </w:r>
      <w:r w:rsidRPr="00B12933" w:rsidR="00A221B5">
        <w:rPr>
          <w:rFonts w:ascii="Century Gothic" w:hAnsi="Century Gothic"/>
          <w:b/>
          <w:lang w:val="nl-BE"/>
        </w:rPr>
        <w:t>werkkledij</w:t>
      </w:r>
      <w:r w:rsidRPr="00B12933" w:rsidR="00A221B5">
        <w:rPr>
          <w:rFonts w:ascii="Century Gothic" w:hAnsi="Century Gothic"/>
          <w:lang w:val="nl-BE"/>
        </w:rPr>
        <w:t xml:space="preserve"> (</w:t>
      </w:r>
      <w:r w:rsidRPr="00B12933" w:rsidR="007C734C">
        <w:rPr>
          <w:rFonts w:ascii="Century Gothic" w:hAnsi="Century Gothic"/>
          <w:lang w:val="nl-BE"/>
        </w:rPr>
        <w:t>o.a.</w:t>
      </w:r>
      <w:r w:rsidRPr="00B12933" w:rsidR="00A221B5">
        <w:rPr>
          <w:rFonts w:ascii="Century Gothic" w:hAnsi="Century Gothic"/>
          <w:lang w:val="nl-BE"/>
        </w:rPr>
        <w:t xml:space="preserve"> veiligheidsbril, -schoenen, …). Zonder aangepaste werkkledij kan je </w:t>
      </w:r>
      <w:r w:rsidRPr="0002456D" w:rsidR="00A221B5">
        <w:rPr>
          <w:rFonts w:ascii="Century Gothic" w:hAnsi="Century Gothic"/>
          <w:b/>
          <w:lang w:val="nl-BE"/>
        </w:rPr>
        <w:t xml:space="preserve">niet </w:t>
      </w:r>
      <w:r w:rsidRPr="00B12933" w:rsidR="00A221B5">
        <w:rPr>
          <w:rFonts w:ascii="Century Gothic" w:hAnsi="Century Gothic"/>
          <w:lang w:val="nl-BE"/>
        </w:rPr>
        <w:t>deelnemen aan de lessen</w:t>
      </w:r>
      <w:r w:rsidR="00CA32F1">
        <w:rPr>
          <w:rFonts w:ascii="Century Gothic" w:hAnsi="Century Gothic"/>
          <w:lang w:val="nl-BE"/>
        </w:rPr>
        <w:t xml:space="preserve"> (</w:t>
      </w:r>
      <w:proofErr w:type="spellStart"/>
      <w:r w:rsidR="00CA32F1">
        <w:rPr>
          <w:rFonts w:ascii="Century Gothic" w:hAnsi="Century Gothic"/>
          <w:lang w:val="nl-BE"/>
        </w:rPr>
        <w:t>cfr</w:t>
      </w:r>
      <w:proofErr w:type="spellEnd"/>
      <w:r w:rsidR="007C734C">
        <w:rPr>
          <w:rFonts w:ascii="Century Gothic" w:hAnsi="Century Gothic"/>
          <w:lang w:val="nl-BE"/>
        </w:rPr>
        <w:t>.</w:t>
      </w:r>
      <w:r w:rsidR="00CA32F1">
        <w:rPr>
          <w:rFonts w:ascii="Century Gothic" w:hAnsi="Century Gothic"/>
          <w:lang w:val="nl-BE"/>
        </w:rPr>
        <w:t xml:space="preserve"> het werkplaatsreglement)</w:t>
      </w:r>
      <w:r w:rsidRPr="00B12933" w:rsidR="00A221B5">
        <w:rPr>
          <w:rFonts w:ascii="Century Gothic" w:hAnsi="Century Gothic"/>
          <w:lang w:val="nl-BE"/>
        </w:rPr>
        <w:t>.</w:t>
      </w:r>
    </w:p>
    <w:p w:rsidRPr="00A221B5" w:rsidR="00A221B5" w:rsidP="00117430" w:rsidRDefault="00402178" w14:paraId="56032AC4" w14:textId="133BC4AD">
      <w:pPr>
        <w:pStyle w:val="VVKSOOpsomming1"/>
        <w:numPr>
          <w:ilvl w:val="0"/>
          <w:numId w:val="0"/>
        </w:numPr>
        <w:spacing w:after="240"/>
        <w:jc w:val="left"/>
        <w:outlineLvl w:val="0"/>
        <w:rPr>
          <w:rFonts w:ascii="Century Gothic" w:hAnsi="Century Gothic"/>
          <w:lang w:val="nl-BE"/>
        </w:rPr>
      </w:pPr>
      <w:r>
        <w:rPr>
          <w:rFonts w:ascii="Century Gothic" w:hAnsi="Century Gothic"/>
          <w:lang w:val="nl-BE"/>
        </w:rPr>
        <w:t>Het spreekt voor zich</w:t>
      </w:r>
      <w:r w:rsidRPr="00B12933" w:rsidR="00A221B5">
        <w:rPr>
          <w:rFonts w:ascii="Century Gothic" w:hAnsi="Century Gothic"/>
          <w:lang w:val="nl-BE"/>
        </w:rPr>
        <w:t xml:space="preserve"> dat ook jij mee inspanningen levert om het centrum veilig te houden. Indien je defecten, storingen of om het even welke problemen opmerkt, meld je dit aan</w:t>
      </w:r>
      <w:r w:rsidRPr="00A221B5" w:rsidR="00A221B5">
        <w:rPr>
          <w:rFonts w:ascii="Century Gothic" w:hAnsi="Century Gothic"/>
          <w:lang w:val="nl-BE"/>
        </w:rPr>
        <w:t xml:space="preserve"> een begeleider.</w:t>
      </w:r>
    </w:p>
    <w:p w:rsidRPr="00B12933" w:rsidR="00A221B5" w:rsidP="00117430" w:rsidRDefault="00A221B5" w14:paraId="528C9019" w14:textId="55037E56">
      <w:pPr>
        <w:pStyle w:val="VVKSOOpsomming1"/>
        <w:numPr>
          <w:ilvl w:val="0"/>
          <w:numId w:val="0"/>
        </w:numPr>
        <w:spacing w:after="240"/>
        <w:jc w:val="left"/>
        <w:outlineLvl w:val="0"/>
        <w:rPr>
          <w:rFonts w:ascii="Century Gothic" w:hAnsi="Century Gothic"/>
          <w:i/>
          <w:sz w:val="24"/>
          <w:szCs w:val="24"/>
        </w:rPr>
      </w:pPr>
      <w:r w:rsidRPr="00A221B5">
        <w:rPr>
          <w:rFonts w:ascii="Century Gothic" w:hAnsi="Century Gothic"/>
          <w:lang w:val="nl-BE"/>
        </w:rPr>
        <w:t xml:space="preserve">Het centrum organiseert, in kader van veiligheidspreventie, twee keer per jaar een evacuatieoefening. Je blijft rustig en volgt de richtlijnen van je begeleider. In elke werkplaats is er EHBO-materiaal. Je kan dit vragen aan je begeleider. Je kan voor EHBO-materiaal ook terecht op </w:t>
      </w:r>
      <w:r w:rsidR="00CA32F1">
        <w:rPr>
          <w:rFonts w:ascii="Century Gothic" w:hAnsi="Century Gothic"/>
          <w:lang w:val="nl-BE"/>
        </w:rPr>
        <w:t>het secretariaat.</w:t>
      </w:r>
    </w:p>
    <w:p w:rsidRPr="00A221B5" w:rsidR="00A221B5" w:rsidP="00117430" w:rsidRDefault="00A221B5" w14:paraId="6C7782C9" w14:textId="1AE27250">
      <w:pPr>
        <w:pStyle w:val="VVKSOOpsomming1"/>
        <w:numPr>
          <w:ilvl w:val="0"/>
          <w:numId w:val="0"/>
        </w:numPr>
        <w:spacing w:after="240"/>
        <w:jc w:val="left"/>
        <w:outlineLvl w:val="0"/>
        <w:rPr>
          <w:rFonts w:ascii="Century Gothic" w:hAnsi="Century Gothic"/>
          <w:lang w:val="nl-BE"/>
        </w:rPr>
      </w:pPr>
      <w:r w:rsidRPr="00A221B5">
        <w:rPr>
          <w:rFonts w:ascii="Century Gothic" w:hAnsi="Century Gothic"/>
          <w:lang w:val="nl-BE"/>
        </w:rPr>
        <w:t xml:space="preserve">In de werkplaatsen is het </w:t>
      </w:r>
      <w:r w:rsidRPr="00A221B5">
        <w:rPr>
          <w:rFonts w:ascii="Century Gothic" w:hAnsi="Century Gothic"/>
          <w:b/>
          <w:lang w:val="nl-BE"/>
        </w:rPr>
        <w:t>werkplaatsreglement</w:t>
      </w:r>
      <w:r w:rsidRPr="00A221B5">
        <w:rPr>
          <w:rFonts w:ascii="Century Gothic" w:hAnsi="Century Gothic"/>
          <w:lang w:val="nl-BE"/>
        </w:rPr>
        <w:t xml:space="preserve"> van toepassing. In het belang van de veiligheid en gezondheid van iedereen ben je verplicht deze richtlijnen strikt te volgen. De werkplaatsreglementen worden je afzonderlijk bezorgd en </w:t>
      </w:r>
      <w:r w:rsidR="00CA32F1">
        <w:rPr>
          <w:rFonts w:ascii="Century Gothic" w:hAnsi="Century Gothic"/>
          <w:lang w:val="nl-BE"/>
        </w:rPr>
        <w:t>ondertekend</w:t>
      </w:r>
      <w:r w:rsidRPr="00A221B5">
        <w:rPr>
          <w:rFonts w:ascii="Century Gothic" w:hAnsi="Century Gothic"/>
          <w:lang w:val="nl-BE"/>
        </w:rPr>
        <w:t xml:space="preserve"> voor akkoord. Indien je dit reglement niet naleeft, kan dit leiden tot een orde- of tuchtmaatregel.</w:t>
      </w:r>
    </w:p>
    <w:p w:rsidRPr="001316FF" w:rsidR="00A221B5" w:rsidP="00117430" w:rsidRDefault="00A221B5" w14:paraId="3FE143F1"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Kledij</w:t>
      </w:r>
    </w:p>
    <w:p w:rsidR="00A221B5" w:rsidP="00117430" w:rsidRDefault="00A221B5" w14:paraId="3FF8562F" w14:textId="77777777">
      <w:pPr>
        <w:pStyle w:val="VVKSOOpsomming1"/>
        <w:numPr>
          <w:ilvl w:val="0"/>
          <w:numId w:val="0"/>
        </w:numPr>
        <w:spacing w:after="240"/>
        <w:jc w:val="left"/>
        <w:outlineLvl w:val="0"/>
        <w:rPr>
          <w:rFonts w:ascii="Century Gothic" w:hAnsi="Century Gothic"/>
          <w:lang w:val="nl-BE"/>
        </w:rPr>
      </w:pPr>
      <w:r w:rsidRPr="00B12933">
        <w:rPr>
          <w:rFonts w:ascii="Century Gothic" w:hAnsi="Century Gothic"/>
          <w:lang w:val="nl-BE"/>
        </w:rPr>
        <w:t xml:space="preserve">Je hoeft niet in een maatpak en met een stropdas naar het centrum te komen. We willen dat je je comfortabel en goed in je vel voelt. We vragen wel een </w:t>
      </w:r>
      <w:r w:rsidRPr="00B12933">
        <w:rPr>
          <w:rFonts w:ascii="Century Gothic" w:hAnsi="Century Gothic"/>
          <w:b/>
          <w:lang w:val="nl-BE"/>
        </w:rPr>
        <w:t>verzorgd en respectabel</w:t>
      </w:r>
      <w:r w:rsidRPr="00B12933">
        <w:rPr>
          <w:rFonts w:ascii="Century Gothic" w:hAnsi="Century Gothic"/>
          <w:lang w:val="nl-BE"/>
        </w:rPr>
        <w:t xml:space="preserve"> voorkomen. Buitensporige en opvallende kledij kan niet. Het is de coördinator die beslist wat men hieronder verstaat in het centrum. Hetzelfde geldt voor opvallende haartooi en sieraden.</w:t>
      </w:r>
    </w:p>
    <w:p w:rsidRPr="00B12933" w:rsidR="009F6C37" w:rsidP="00117430" w:rsidRDefault="009F6C37" w14:paraId="350F168D" w14:textId="77777777">
      <w:pPr>
        <w:pStyle w:val="VVKSOOpsomming1"/>
        <w:numPr>
          <w:ilvl w:val="0"/>
          <w:numId w:val="0"/>
        </w:numPr>
        <w:spacing w:after="240"/>
        <w:jc w:val="left"/>
        <w:outlineLvl w:val="0"/>
        <w:rPr>
          <w:rFonts w:ascii="Century Gothic" w:hAnsi="Century Gothic"/>
          <w:lang w:val="nl-BE"/>
        </w:rPr>
      </w:pPr>
      <w:r>
        <w:rPr>
          <w:rFonts w:ascii="Century Gothic" w:hAnsi="Century Gothic"/>
          <w:lang w:val="nl-BE"/>
        </w:rPr>
        <w:t>Het dragen van paramilitaire kledij wordt ten stelligste afgeraden.</w:t>
      </w:r>
    </w:p>
    <w:p w:rsidRPr="00683D2B" w:rsidR="00A221B5" w:rsidP="06DD1E04" w:rsidRDefault="00A221B5" w14:paraId="1EE0F205" w14:textId="6C0A257C" w14:noSpellErr="1">
      <w:pPr>
        <w:pStyle w:val="VVKSOOpsomming1"/>
        <w:numPr>
          <w:numId w:val="0"/>
        </w:numPr>
        <w:spacing w:after="240"/>
        <w:jc w:val="left"/>
        <w:outlineLvl w:val="0"/>
        <w:rPr>
          <w:rFonts w:ascii="Century Gothic" w:hAnsi="Century Gothic"/>
          <w:color w:val="auto"/>
          <w:lang w:val="nl-BE"/>
        </w:rPr>
      </w:pPr>
      <w:r w:rsidRPr="06DD1E04" w:rsidR="00A221B5">
        <w:rPr>
          <w:rFonts w:ascii="Century Gothic" w:hAnsi="Century Gothic"/>
          <w:b w:val="1"/>
          <w:bCs w:val="1"/>
          <w:color w:val="auto"/>
          <w:lang w:val="nl-BE"/>
        </w:rPr>
        <w:t>Hoofddeksels, -doeken en petten</w:t>
      </w:r>
      <w:r w:rsidRPr="06DD1E04" w:rsidR="00A221B5">
        <w:rPr>
          <w:rFonts w:ascii="Century Gothic" w:hAnsi="Century Gothic"/>
          <w:color w:val="auto"/>
          <w:lang w:val="nl-BE"/>
        </w:rPr>
        <w:t xml:space="preserve"> worden </w:t>
      </w:r>
      <w:r w:rsidRPr="06DD1E04" w:rsidR="00542FF8">
        <w:rPr>
          <w:rFonts w:ascii="Century Gothic" w:hAnsi="Century Gothic"/>
          <w:color w:val="auto"/>
          <w:lang w:val="nl-BE"/>
        </w:rPr>
        <w:t xml:space="preserve">binnen het Centrum, ook tijdens pauzes, </w:t>
      </w:r>
      <w:r w:rsidRPr="06DD1E04" w:rsidR="00A221B5">
        <w:rPr>
          <w:rFonts w:ascii="Century Gothic" w:hAnsi="Century Gothic"/>
          <w:color w:val="auto"/>
          <w:lang w:val="nl-BE"/>
        </w:rPr>
        <w:t xml:space="preserve">steeds </w:t>
      </w:r>
      <w:r w:rsidRPr="06DD1E04" w:rsidR="00A221B5">
        <w:rPr>
          <w:rFonts w:ascii="Century Gothic" w:hAnsi="Century Gothic"/>
          <w:b w:val="1"/>
          <w:bCs w:val="1"/>
          <w:color w:val="auto"/>
          <w:lang w:val="nl-BE"/>
        </w:rPr>
        <w:t>afgezet</w:t>
      </w:r>
      <w:r w:rsidRPr="06DD1E04" w:rsidR="00A221B5">
        <w:rPr>
          <w:rFonts w:ascii="Century Gothic" w:hAnsi="Century Gothic"/>
          <w:color w:val="auto"/>
          <w:lang w:val="nl-BE"/>
        </w:rPr>
        <w:t>.</w:t>
      </w:r>
      <w:r w:rsidRPr="06DD1E04" w:rsidR="0002456D">
        <w:rPr>
          <w:rFonts w:ascii="Century Gothic" w:hAnsi="Century Gothic"/>
          <w:color w:val="auto"/>
          <w:lang w:val="nl-BE"/>
        </w:rPr>
        <w:t xml:space="preserve"> </w:t>
      </w:r>
    </w:p>
    <w:p w:rsidRPr="001316FF" w:rsidR="00A221B5" w:rsidP="00117430" w:rsidRDefault="00A221B5" w14:paraId="36B178A4" w14:textId="4C5A5095">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Persoonlijke bezittingen</w:t>
      </w:r>
      <w:r w:rsidR="008641C6">
        <w:rPr>
          <w:rFonts w:ascii="Century Gothic" w:hAnsi="Century Gothic"/>
          <w:i w:val="0"/>
          <w:sz w:val="24"/>
          <w:szCs w:val="24"/>
        </w:rPr>
        <w:t xml:space="preserve"> </w:t>
      </w:r>
    </w:p>
    <w:p w:rsidR="00A221B5" w:rsidP="00117430" w:rsidRDefault="00A221B5" w14:paraId="516E08B7" w14:textId="77777777">
      <w:pPr>
        <w:pStyle w:val="VVKSOOpsomming1"/>
        <w:numPr>
          <w:ilvl w:val="0"/>
          <w:numId w:val="0"/>
        </w:numPr>
        <w:spacing w:after="240"/>
        <w:jc w:val="left"/>
        <w:outlineLvl w:val="0"/>
        <w:rPr>
          <w:rFonts w:ascii="Century Gothic" w:hAnsi="Century Gothic"/>
          <w:lang w:val="nl-BE"/>
        </w:rPr>
      </w:pPr>
      <w:r w:rsidRPr="00A221B5">
        <w:rPr>
          <w:rFonts w:ascii="Century Gothic" w:hAnsi="Century Gothic"/>
          <w:lang w:val="nl-BE"/>
        </w:rPr>
        <w:t xml:space="preserve">Je bent </w:t>
      </w:r>
      <w:r w:rsidRPr="00A221B5">
        <w:rPr>
          <w:rFonts w:ascii="Century Gothic" w:hAnsi="Century Gothic"/>
          <w:b/>
          <w:lang w:val="nl-BE"/>
        </w:rPr>
        <w:t>verantwoordelijk</w:t>
      </w:r>
      <w:r w:rsidRPr="00A221B5">
        <w:rPr>
          <w:rFonts w:ascii="Century Gothic" w:hAnsi="Century Gothic"/>
          <w:lang w:val="nl-BE"/>
        </w:rPr>
        <w:t xml:space="preserve"> voor je eigen materiaal. We raden je aan geen kostbare voorwerpen mee te brengen naar het centrum. Bij diefstal zullen we steeds de politie inschakelen.</w:t>
      </w:r>
    </w:p>
    <w:p w:rsidRPr="00A221B5" w:rsidR="008E6DAD" w:rsidP="00117430" w:rsidRDefault="008E6DAD" w14:paraId="055125DB" w14:textId="77777777">
      <w:pPr>
        <w:pStyle w:val="VVKSOOpsomming1"/>
        <w:numPr>
          <w:ilvl w:val="0"/>
          <w:numId w:val="0"/>
        </w:numPr>
        <w:spacing w:after="240"/>
        <w:jc w:val="left"/>
        <w:outlineLvl w:val="0"/>
        <w:rPr>
          <w:rFonts w:ascii="Century Gothic" w:hAnsi="Century Gothic"/>
          <w:lang w:val="nl-BE"/>
        </w:rPr>
      </w:pPr>
      <w:r>
        <w:rPr>
          <w:rFonts w:ascii="Century Gothic" w:hAnsi="Century Gothic"/>
          <w:lang w:val="nl-BE"/>
        </w:rPr>
        <w:t>Er wordt geen verkoop of ruil van persoonlijke kostbare voorwerpen toegestaan binnen het centrum.</w:t>
      </w:r>
    </w:p>
    <w:p w:rsidRPr="00427019" w:rsidR="00402178" w:rsidP="00117430" w:rsidRDefault="00A221B5" w14:paraId="5A3CEEEE" w14:textId="5ABE2430">
      <w:pPr>
        <w:pStyle w:val="VVKSOOpsomming1"/>
        <w:numPr>
          <w:ilvl w:val="0"/>
          <w:numId w:val="0"/>
        </w:numPr>
        <w:spacing w:after="240"/>
        <w:jc w:val="left"/>
        <w:outlineLvl w:val="0"/>
        <w:rPr>
          <w:rFonts w:ascii="Century Gothic" w:hAnsi="Century Gothic"/>
          <w:lang w:val="nl-BE"/>
        </w:rPr>
      </w:pPr>
      <w:r w:rsidRPr="00A221B5">
        <w:rPr>
          <w:rFonts w:ascii="Century Gothic" w:hAnsi="Century Gothic"/>
          <w:lang w:val="nl-BE"/>
        </w:rPr>
        <w:t xml:space="preserve">Je </w:t>
      </w:r>
      <w:r w:rsidRPr="00A221B5">
        <w:rPr>
          <w:rFonts w:ascii="Century Gothic" w:hAnsi="Century Gothic"/>
          <w:b/>
          <w:lang w:val="nl-BE"/>
        </w:rPr>
        <w:t>gsm</w:t>
      </w:r>
      <w:r w:rsidR="00402178">
        <w:rPr>
          <w:rFonts w:ascii="Century Gothic" w:hAnsi="Century Gothic"/>
          <w:lang w:val="nl-BE"/>
        </w:rPr>
        <w:t xml:space="preserve"> wordt </w:t>
      </w:r>
      <w:r w:rsidRPr="00402178" w:rsidR="00402178">
        <w:rPr>
          <w:rFonts w:ascii="Century Gothic" w:hAnsi="Century Gothic"/>
          <w:b/>
          <w:lang w:val="nl-BE"/>
        </w:rPr>
        <w:t>niet</w:t>
      </w:r>
      <w:r w:rsidR="00402178">
        <w:rPr>
          <w:rFonts w:ascii="Century Gothic" w:hAnsi="Century Gothic"/>
          <w:lang w:val="nl-BE"/>
        </w:rPr>
        <w:t xml:space="preserve"> gebruikt tijdens de lessen</w:t>
      </w:r>
      <w:r w:rsidRPr="00A221B5">
        <w:rPr>
          <w:rFonts w:ascii="Century Gothic" w:hAnsi="Century Gothic"/>
          <w:lang w:val="nl-BE"/>
        </w:rPr>
        <w:t>.</w:t>
      </w:r>
      <w:r w:rsidR="00876FE1">
        <w:rPr>
          <w:rFonts w:ascii="Century Gothic" w:hAnsi="Century Gothic"/>
          <w:lang w:val="nl-BE"/>
        </w:rPr>
        <w:t xml:space="preserve"> De begeleiders kunnen je altijd vragen je gsm in bewaring te geven tot de volgende pauze. </w:t>
      </w:r>
      <w:r w:rsidR="00D2219F">
        <w:rPr>
          <w:rFonts w:ascii="Century Gothic" w:hAnsi="Century Gothic"/>
          <w:lang w:val="nl-BE"/>
        </w:rPr>
        <w:t xml:space="preserve">Enkel </w:t>
      </w:r>
      <w:r w:rsidRPr="00E030EF" w:rsidR="00D2219F">
        <w:rPr>
          <w:rFonts w:ascii="Century Gothic" w:hAnsi="Century Gothic"/>
          <w:b/>
          <w:lang w:val="nl-BE"/>
        </w:rPr>
        <w:t>klasafspraken</w:t>
      </w:r>
      <w:r w:rsidR="00D2219F">
        <w:rPr>
          <w:rFonts w:ascii="Century Gothic" w:hAnsi="Century Gothic"/>
          <w:lang w:val="nl-BE"/>
        </w:rPr>
        <w:t xml:space="preserve"> kunnen een uitzondering vormen op deze regel. </w:t>
      </w:r>
      <w:r w:rsidRPr="00A221B5">
        <w:rPr>
          <w:rFonts w:ascii="Century Gothic" w:hAnsi="Century Gothic"/>
          <w:lang w:val="nl-BE"/>
        </w:rPr>
        <w:t xml:space="preserve">Wie zich hier niet aan houdt of wie naar de permanentie moet, geeft </w:t>
      </w:r>
      <w:r w:rsidR="00876FE1">
        <w:rPr>
          <w:rFonts w:ascii="Century Gothic" w:hAnsi="Century Gothic"/>
          <w:lang w:val="nl-BE"/>
        </w:rPr>
        <w:t xml:space="preserve">ook daar </w:t>
      </w:r>
      <w:r w:rsidRPr="00A221B5">
        <w:rPr>
          <w:rFonts w:ascii="Century Gothic" w:hAnsi="Century Gothic"/>
          <w:lang w:val="nl-BE"/>
        </w:rPr>
        <w:t>zijn gsm in bewaring tot de volgende pauze.</w:t>
      </w:r>
      <w:r w:rsidR="008641C6">
        <w:rPr>
          <w:rFonts w:ascii="Century Gothic" w:hAnsi="Century Gothic"/>
          <w:lang w:val="nl-BE"/>
        </w:rPr>
        <w:t xml:space="preserve"> </w:t>
      </w:r>
    </w:p>
    <w:p w:rsidR="00DE72D2" w:rsidP="00117430" w:rsidRDefault="00F021D7" w14:paraId="77ABEFFE" w14:textId="5546B750">
      <w:pPr>
        <w:pStyle w:val="VVKSOOpsomming1"/>
        <w:numPr>
          <w:ilvl w:val="0"/>
          <w:numId w:val="0"/>
        </w:numPr>
        <w:spacing w:after="240"/>
        <w:jc w:val="left"/>
        <w:outlineLvl w:val="0"/>
        <w:rPr>
          <w:rFonts w:ascii="Century Gothic" w:hAnsi="Century Gothic"/>
          <w:b/>
          <w:sz w:val="24"/>
          <w:szCs w:val="24"/>
        </w:rPr>
      </w:pPr>
      <w:r>
        <w:rPr>
          <w:rFonts w:ascii="Century Gothic" w:hAnsi="Century Gothic"/>
          <w:b/>
          <w:sz w:val="24"/>
          <w:szCs w:val="24"/>
        </w:rPr>
        <w:t>E</w:t>
      </w:r>
      <w:r w:rsidRPr="00DE72D2" w:rsidR="00DE72D2">
        <w:rPr>
          <w:rFonts w:ascii="Century Gothic" w:hAnsi="Century Gothic"/>
          <w:b/>
          <w:sz w:val="24"/>
          <w:szCs w:val="24"/>
        </w:rPr>
        <w:t>igen verantwoordelijkheid</w:t>
      </w:r>
    </w:p>
    <w:p w:rsidRPr="00DE72D2" w:rsidR="00F021D7" w:rsidP="440AC63B" w:rsidRDefault="39D9BA70" w14:paraId="3E132CA1" w14:textId="7482C5A9">
      <w:pPr>
        <w:pStyle w:val="VVKSOOpsomming1"/>
        <w:numPr>
          <w:ilvl w:val="0"/>
          <w:numId w:val="0"/>
        </w:numPr>
        <w:spacing w:after="240"/>
        <w:jc w:val="left"/>
        <w:outlineLvl w:val="0"/>
        <w:rPr>
          <w:rFonts w:ascii="Century Gothic" w:hAnsi="Century Gothic"/>
          <w:b/>
          <w:bCs/>
          <w:lang w:val="nl-BE"/>
        </w:rPr>
      </w:pPr>
      <w:r w:rsidRPr="440AC63B">
        <w:rPr>
          <w:rFonts w:ascii="Century Gothic" w:hAnsi="Century Gothic"/>
          <w:lang w:val="nl-BE"/>
        </w:rPr>
        <w:t>Wie tijdens de lessen in het centrum een werk voor zichzelf uitvoert, is te</w:t>
      </w:r>
      <w:r w:rsidRPr="440AC63B" w:rsidR="2266D893">
        <w:rPr>
          <w:rFonts w:ascii="Century Gothic" w:hAnsi="Century Gothic"/>
          <w:lang w:val="nl-BE"/>
        </w:rPr>
        <w:t>n</w:t>
      </w:r>
      <w:r w:rsidRPr="440AC63B">
        <w:rPr>
          <w:rFonts w:ascii="Century Gothic" w:hAnsi="Century Gothic"/>
          <w:lang w:val="nl-BE"/>
        </w:rPr>
        <w:t xml:space="preserve"> allen tijde zelf verantwoordelijk als er iets fout loopt. Voorbeelden </w:t>
      </w:r>
      <w:r w:rsidRPr="440AC63B" w:rsidR="19C3D7F1">
        <w:rPr>
          <w:rFonts w:ascii="Century Gothic" w:hAnsi="Century Gothic"/>
          <w:lang w:val="nl-BE"/>
        </w:rPr>
        <w:t>zijn:</w:t>
      </w:r>
      <w:r w:rsidRPr="440AC63B">
        <w:rPr>
          <w:rFonts w:ascii="Century Gothic" w:hAnsi="Century Gothic"/>
          <w:lang w:val="nl-BE"/>
        </w:rPr>
        <w:t xml:space="preserve"> je probeert je fiets of bromfiets te herstellen</w:t>
      </w:r>
      <w:r w:rsidRPr="440AC63B" w:rsidR="696A46BC">
        <w:rPr>
          <w:rFonts w:ascii="Century Gothic" w:hAnsi="Century Gothic"/>
          <w:lang w:val="nl-BE"/>
        </w:rPr>
        <w:t xml:space="preserve"> en dit lukt niet</w:t>
      </w:r>
      <w:r w:rsidRPr="440AC63B">
        <w:rPr>
          <w:rFonts w:ascii="Century Gothic" w:hAnsi="Century Gothic"/>
          <w:lang w:val="nl-BE"/>
        </w:rPr>
        <w:t>, je laat je haar ontkleure</w:t>
      </w:r>
      <w:r w:rsidRPr="440AC63B" w:rsidR="696A46BC">
        <w:rPr>
          <w:rFonts w:ascii="Century Gothic" w:hAnsi="Century Gothic"/>
          <w:lang w:val="nl-BE"/>
        </w:rPr>
        <w:t>n en bent niet tevreden met het resultaat…</w:t>
      </w:r>
    </w:p>
    <w:p w:rsidRPr="00C20D96" w:rsidR="00A221B5" w:rsidP="00177BEB" w:rsidRDefault="00A221B5" w14:paraId="6DDDB79C" w14:textId="77777777">
      <w:pPr>
        <w:pStyle w:val="VVKSOKop3"/>
        <w:numPr>
          <w:ilvl w:val="1"/>
          <w:numId w:val="55"/>
        </w:numPr>
        <w:rPr>
          <w:rFonts w:ascii="Century Gothic" w:hAnsi="Century Gothic"/>
          <w:i w:val="0"/>
          <w:sz w:val="28"/>
          <w:szCs w:val="28"/>
        </w:rPr>
      </w:pPr>
      <w:r w:rsidRPr="00C20D96">
        <w:rPr>
          <w:rFonts w:ascii="Century Gothic" w:hAnsi="Century Gothic"/>
          <w:i w:val="0"/>
          <w:sz w:val="28"/>
          <w:szCs w:val="28"/>
        </w:rPr>
        <w:t>Privacy</w:t>
      </w:r>
    </w:p>
    <w:p w:rsidRPr="00CA32F1" w:rsidR="00A221B5" w:rsidP="00117430" w:rsidRDefault="00A221B5" w14:paraId="6DD9CC49" w14:textId="77777777">
      <w:pPr>
        <w:pStyle w:val="VVKSOOpsomming12"/>
        <w:numPr>
          <w:ilvl w:val="0"/>
          <w:numId w:val="0"/>
        </w:numPr>
        <w:jc w:val="left"/>
        <w:rPr>
          <w:rFonts w:ascii="Century Gothic" w:hAnsi="Century Gothic"/>
          <w:b/>
          <w:sz w:val="24"/>
          <w:szCs w:val="24"/>
          <w:lang w:val="nl-BE"/>
        </w:rPr>
      </w:pPr>
      <w:r w:rsidRPr="00CA32F1">
        <w:rPr>
          <w:rFonts w:ascii="Century Gothic" w:hAnsi="Century Gothic"/>
          <w:b/>
          <w:sz w:val="24"/>
          <w:szCs w:val="24"/>
          <w:lang w:val="nl-BE"/>
        </w:rPr>
        <w:t>Welke informatie houden we over je bij?</w:t>
      </w:r>
    </w:p>
    <w:p w:rsidR="00D963E8" w:rsidP="00117430" w:rsidRDefault="00D963E8" w14:paraId="0D3D9DA2" w14:textId="0030BCBE">
      <w:pPr>
        <w:pStyle w:val="VVKSOOpsomming12"/>
        <w:numPr>
          <w:ilvl w:val="0"/>
          <w:numId w:val="0"/>
        </w:numPr>
        <w:jc w:val="left"/>
        <w:rPr>
          <w:rFonts w:ascii="Century Gothic" w:hAnsi="Century Gothic"/>
        </w:rPr>
      </w:pPr>
      <w:r w:rsidRPr="00D963E8">
        <w:rPr>
          <w:rFonts w:ascii="Century Gothic" w:hAnsi="Century Gothic"/>
        </w:rPr>
        <w:t>Op ons</w:t>
      </w:r>
      <w:r>
        <w:rPr>
          <w:rFonts w:ascii="Century Gothic" w:hAnsi="Century Gothic"/>
        </w:rPr>
        <w:t xml:space="preserve"> centrum gaan we zorgvuldig om met de privacy van onze leerlingen. We verzamelen doorheen jouw schoolloopbaan heel wat gegevens, zoals bij de inschrijving. We vragen alleen gegevens van je op als dat nodig is voor de leerlingenadministratie en –begeleiding. Bij sommige aspecten van de leerlingbegeleiding hebben we jouw uitdrukkelijke toestemming nodig.</w:t>
      </w:r>
      <w:r w:rsidR="006E210F">
        <w:rPr>
          <w:rFonts w:ascii="Century Gothic" w:hAnsi="Century Gothic"/>
        </w:rPr>
        <w:t xml:space="preserve"> De gegevens die nodig zijn voor jouw begeleiding verzamelen we in het kader van ons beleid leerlingenbegeleiding (zie punt 3.3).</w:t>
      </w:r>
      <w:r w:rsidR="00E31DE6">
        <w:rPr>
          <w:rFonts w:ascii="Century Gothic" w:hAnsi="Century Gothic"/>
        </w:rPr>
        <w:t xml:space="preserve"> Als we samenwerken met een andere instantie </w:t>
      </w:r>
      <w:r w:rsidR="00061785">
        <w:rPr>
          <w:rFonts w:ascii="Century Gothic" w:hAnsi="Century Gothic"/>
        </w:rPr>
        <w:t xml:space="preserve">zoals een externe organisatie of een leersteuncentrum wisselen we relevante gegevens over </w:t>
      </w:r>
      <w:r w:rsidR="00AD3A10">
        <w:rPr>
          <w:rFonts w:ascii="Century Gothic" w:hAnsi="Century Gothic"/>
        </w:rPr>
        <w:t>jou uit met als doel om je zo goed mogelijk te begeleiden.</w:t>
      </w:r>
    </w:p>
    <w:p w:rsidR="00D963E8" w:rsidP="00117430" w:rsidRDefault="00D963E8" w14:paraId="0D86D72C" w14:textId="2A374BEA">
      <w:pPr>
        <w:pStyle w:val="VVKSOOpsomming12"/>
        <w:numPr>
          <w:ilvl w:val="0"/>
          <w:numId w:val="0"/>
        </w:numPr>
        <w:jc w:val="left"/>
        <w:rPr>
          <w:rFonts w:ascii="Century Gothic" w:hAnsi="Century Gothic"/>
        </w:rPr>
      </w:pPr>
      <w:r>
        <w:rPr>
          <w:rFonts w:ascii="Century Gothic" w:hAnsi="Century Gothic"/>
        </w:rPr>
        <w:t xml:space="preserve">Jouw persoonsgegevens verwerken we met </w:t>
      </w:r>
      <w:proofErr w:type="spellStart"/>
      <w:r w:rsidR="00604957">
        <w:rPr>
          <w:rFonts w:ascii="Century Gothic" w:hAnsi="Century Gothic"/>
        </w:rPr>
        <w:t>Informat</w:t>
      </w:r>
      <w:proofErr w:type="spellEnd"/>
      <w:r w:rsidR="00604957">
        <w:rPr>
          <w:rFonts w:ascii="Century Gothic" w:hAnsi="Century Gothic"/>
        </w:rPr>
        <w:t xml:space="preserve"> en Smartschool. We maken met de softwareleveranciers afspraken over het gebruik van die gegevens. De leverancier mag de gegevens niet gebruiken voor eigen commerciële doeleinden.</w:t>
      </w:r>
    </w:p>
    <w:p w:rsidR="00604957" w:rsidP="00117430" w:rsidRDefault="00604957" w14:paraId="2668122C" w14:textId="66534D86">
      <w:pPr>
        <w:pStyle w:val="VVKSOOpsomming12"/>
        <w:numPr>
          <w:numId w:val="0"/>
        </w:numPr>
        <w:jc w:val="left"/>
        <w:rPr>
          <w:rFonts w:ascii="Century Gothic" w:hAnsi="Century Gothic"/>
        </w:rPr>
      </w:pPr>
      <w:r w:rsidRPr="06DD1E04" w:rsidR="00604957">
        <w:rPr>
          <w:rFonts w:ascii="Century Gothic" w:hAnsi="Century Gothic"/>
        </w:rPr>
        <w:t xml:space="preserve">Jouw gegevens worden digitaal bewaard en veilig opgeslagen. We zien </w:t>
      </w:r>
      <w:r w:rsidRPr="06DD1E04" w:rsidR="4F98B29C">
        <w:rPr>
          <w:rFonts w:ascii="Century Gothic" w:hAnsi="Century Gothic"/>
        </w:rPr>
        <w:t>erop</w:t>
      </w:r>
      <w:r w:rsidRPr="06DD1E04" w:rsidR="00604957">
        <w:rPr>
          <w:rFonts w:ascii="Century Gothic" w:hAnsi="Century Gothic"/>
        </w:rPr>
        <w:t xml:space="preserve"> toe dat niet iedereen zomaar toegang heeft tot jouw gegevens. De toegang is beperkt tot de personen die betrokken zijn bij jouw begeleiding (zoals de klassenraad, het CLB</w:t>
      </w:r>
      <w:r w:rsidRPr="06DD1E04" w:rsidR="00CA32F1">
        <w:rPr>
          <w:rFonts w:ascii="Century Gothic" w:hAnsi="Century Gothic"/>
        </w:rPr>
        <w:t xml:space="preserve">, </w:t>
      </w:r>
      <w:r w:rsidRPr="06DD1E04" w:rsidR="00AD3A10">
        <w:rPr>
          <w:rFonts w:ascii="Century Gothic" w:hAnsi="Century Gothic"/>
        </w:rPr>
        <w:t>het leersteuncentrum</w:t>
      </w:r>
      <w:r w:rsidRPr="06DD1E04" w:rsidR="00610DB3">
        <w:rPr>
          <w:rFonts w:ascii="Century Gothic" w:hAnsi="Century Gothic"/>
        </w:rPr>
        <w:t xml:space="preserve"> en </w:t>
      </w:r>
      <w:r w:rsidRPr="06DD1E04" w:rsidR="00CA32F1">
        <w:rPr>
          <w:rFonts w:ascii="Century Gothic" w:hAnsi="Century Gothic"/>
        </w:rPr>
        <w:t>je begeleiders vanuit vzw Groep Intro</w:t>
      </w:r>
      <w:r w:rsidRPr="06DD1E04" w:rsidR="00604957">
        <w:rPr>
          <w:rFonts w:ascii="Century Gothic" w:hAnsi="Century Gothic"/>
        </w:rPr>
        <w:t>).</w:t>
      </w:r>
    </w:p>
    <w:p w:rsidR="001C4F57" w:rsidP="00117430" w:rsidRDefault="001C4F57" w14:paraId="2DD46DB5" w14:textId="6CDE5B20">
      <w:pPr>
        <w:pStyle w:val="VVKSOOpsomming12"/>
        <w:numPr>
          <w:ilvl w:val="0"/>
          <w:numId w:val="0"/>
        </w:numPr>
        <w:jc w:val="left"/>
        <w:rPr>
          <w:rFonts w:ascii="Century Gothic" w:hAnsi="Century Gothic"/>
        </w:rPr>
      </w:pPr>
      <w:r>
        <w:rPr>
          <w:rFonts w:ascii="Century Gothic" w:hAnsi="Century Gothic"/>
        </w:rPr>
        <w:t xml:space="preserve">We zijn verplicht om je identificatiegegevens, nationaliteit, rijksregisternummer en je af- en </w:t>
      </w:r>
      <w:r w:rsidR="000D56C7">
        <w:rPr>
          <w:rFonts w:ascii="Century Gothic" w:hAnsi="Century Gothic"/>
        </w:rPr>
        <w:t>aanwezigheden door te geven aan het Agentschap voor onderwijsdiensten (</w:t>
      </w:r>
      <w:proofErr w:type="spellStart"/>
      <w:r w:rsidR="000D56C7">
        <w:rPr>
          <w:rFonts w:ascii="Century Gothic" w:hAnsi="Century Gothic"/>
        </w:rPr>
        <w:t>Agodi</w:t>
      </w:r>
      <w:proofErr w:type="spellEnd"/>
      <w:r w:rsidR="000D56C7">
        <w:rPr>
          <w:rFonts w:ascii="Century Gothic" w:hAnsi="Century Gothic"/>
        </w:rPr>
        <w:t>)</w:t>
      </w:r>
      <w:r w:rsidR="007A24CE">
        <w:rPr>
          <w:rFonts w:ascii="Century Gothic" w:hAnsi="Century Gothic"/>
        </w:rPr>
        <w:t xml:space="preserve">. Zij controleren onder andere of je aan de leerplicht voldoet en of je voldoende aanwezig op school bent. </w:t>
      </w:r>
    </w:p>
    <w:p w:rsidR="00604957" w:rsidP="00117430" w:rsidRDefault="00604957" w14:paraId="071186AE" w14:textId="0F864A13">
      <w:pPr>
        <w:pStyle w:val="VVKSOOpsomming12"/>
        <w:numPr>
          <w:ilvl w:val="0"/>
          <w:numId w:val="0"/>
        </w:numPr>
        <w:jc w:val="left"/>
        <w:rPr>
          <w:rFonts w:ascii="Century Gothic" w:hAnsi="Century Gothic"/>
        </w:rPr>
      </w:pPr>
      <w:r>
        <w:rPr>
          <w:rFonts w:ascii="Century Gothic" w:hAnsi="Century Gothic"/>
        </w:rPr>
        <w:t>Jij en je ouders kunnen ook zelf gegevens opvragen die we over je bewaren</w:t>
      </w:r>
      <w:r w:rsidR="00CA32F1">
        <w:rPr>
          <w:rFonts w:ascii="Century Gothic" w:hAnsi="Century Gothic"/>
        </w:rPr>
        <w:t>.</w:t>
      </w:r>
      <w:r w:rsidR="00402178">
        <w:rPr>
          <w:rFonts w:ascii="Century Gothic" w:hAnsi="Century Gothic"/>
        </w:rPr>
        <w:t xml:space="preserve"> Een (digitale) kopie kan hiervan opgevraagd worden</w:t>
      </w:r>
      <w:r>
        <w:rPr>
          <w:rFonts w:ascii="Century Gothic" w:hAnsi="Century Gothic"/>
        </w:rPr>
        <w:t>. Dat kan doo</w:t>
      </w:r>
      <w:r w:rsidR="00CA32F1">
        <w:rPr>
          <w:rFonts w:ascii="Century Gothic" w:hAnsi="Century Gothic"/>
        </w:rPr>
        <w:t>r schriftelijk contact te nemen</w:t>
      </w:r>
      <w:r>
        <w:rPr>
          <w:rFonts w:ascii="Century Gothic" w:hAnsi="Century Gothic"/>
        </w:rPr>
        <w:t xml:space="preserve"> met de coördinator. We kunnen geen gegevens doorgeven die betrekking hebben op anderen, zoals medeleerlingen.</w:t>
      </w:r>
    </w:p>
    <w:p w:rsidR="00604957" w:rsidP="00117430" w:rsidRDefault="00604957" w14:paraId="730F9D82" w14:textId="21A414E8">
      <w:pPr>
        <w:pStyle w:val="VVKSOOpsomming12"/>
        <w:numPr>
          <w:ilvl w:val="0"/>
          <w:numId w:val="0"/>
        </w:numPr>
        <w:jc w:val="left"/>
        <w:rPr>
          <w:rFonts w:ascii="Century Gothic" w:hAnsi="Century Gothic"/>
        </w:rPr>
      </w:pPr>
      <w:r>
        <w:rPr>
          <w:rFonts w:ascii="Century Gothic" w:hAnsi="Century Gothic"/>
        </w:rPr>
        <w:t>Om gepast te kunnen optreden bij risicosituaties, kunnen we uitzonderlijk ook gegevens over je gezondheidstoestand verwerken, maar dat gebeurt enkel met de schriftelijke toestemming van jou of je ouders. Je kan je toestemming altijd intrekken.</w:t>
      </w:r>
    </w:p>
    <w:p w:rsidRPr="00D963E8" w:rsidR="00604957" w:rsidP="00117430" w:rsidRDefault="00604957" w14:paraId="2EC2CE44" w14:textId="57E2F48E">
      <w:pPr>
        <w:pStyle w:val="VVKSOOpsomming12"/>
        <w:numPr>
          <w:ilvl w:val="0"/>
          <w:numId w:val="0"/>
        </w:numPr>
        <w:jc w:val="left"/>
        <w:rPr>
          <w:rFonts w:ascii="Century Gothic" w:hAnsi="Century Gothic"/>
          <w:b/>
        </w:rPr>
      </w:pPr>
      <w:r>
        <w:rPr>
          <w:rFonts w:ascii="Century Gothic" w:hAnsi="Century Gothic"/>
        </w:rPr>
        <w:t xml:space="preserve">Als je vragen hebt over je </w:t>
      </w:r>
      <w:proofErr w:type="spellStart"/>
      <w:r>
        <w:rPr>
          <w:rFonts w:ascii="Century Gothic" w:hAnsi="Century Gothic"/>
        </w:rPr>
        <w:t>privacyrechten</w:t>
      </w:r>
      <w:proofErr w:type="spellEnd"/>
      <w:r>
        <w:rPr>
          <w:rFonts w:ascii="Century Gothic" w:hAnsi="Century Gothic"/>
        </w:rPr>
        <w:t>,  kan je contact opnemen met de coördinator.</w:t>
      </w:r>
    </w:p>
    <w:p w:rsidR="00CA32F1" w:rsidP="00117430" w:rsidRDefault="00CA32F1" w14:paraId="79F2BFA3" w14:textId="77777777">
      <w:pPr>
        <w:pStyle w:val="VVKSOOpsomming12"/>
        <w:numPr>
          <w:ilvl w:val="0"/>
          <w:numId w:val="0"/>
        </w:numPr>
        <w:jc w:val="left"/>
        <w:rPr>
          <w:rFonts w:ascii="Century Gothic" w:hAnsi="Century Gothic"/>
          <w:b/>
          <w:sz w:val="24"/>
          <w:szCs w:val="24"/>
        </w:rPr>
      </w:pPr>
    </w:p>
    <w:p w:rsidRPr="001316FF" w:rsidR="00D9219E" w:rsidP="00117430" w:rsidRDefault="00402178" w14:paraId="724A7B44" w14:textId="5B8663C2">
      <w:pPr>
        <w:pStyle w:val="VVKSOOpsomming12"/>
        <w:numPr>
          <w:ilvl w:val="0"/>
          <w:numId w:val="0"/>
        </w:numPr>
        <w:jc w:val="left"/>
        <w:rPr>
          <w:rFonts w:ascii="Century Gothic" w:hAnsi="Century Gothic"/>
          <w:b/>
          <w:sz w:val="24"/>
          <w:szCs w:val="24"/>
        </w:rPr>
      </w:pPr>
      <w:r>
        <w:rPr>
          <w:rFonts w:ascii="Century Gothic" w:hAnsi="Century Gothic"/>
          <w:b/>
          <w:sz w:val="24"/>
          <w:szCs w:val="24"/>
        </w:rPr>
        <w:t>Wat als je van centrum</w:t>
      </w:r>
      <w:r w:rsidRPr="001316FF" w:rsidR="00D9219E">
        <w:rPr>
          <w:rFonts w:ascii="Century Gothic" w:hAnsi="Century Gothic"/>
          <w:b/>
          <w:sz w:val="24"/>
          <w:szCs w:val="24"/>
        </w:rPr>
        <w:t xml:space="preserve"> verandert?</w:t>
      </w:r>
    </w:p>
    <w:p w:rsidR="00B12933" w:rsidP="00117430" w:rsidRDefault="00D9219E" w14:paraId="2E67D9D6" w14:textId="46868588">
      <w:pPr>
        <w:pStyle w:val="VVKSOTekst"/>
        <w:jc w:val="left"/>
        <w:rPr>
          <w:b/>
          <w:i/>
        </w:rPr>
      </w:pPr>
      <w:r w:rsidRPr="00D9219E">
        <w:rPr>
          <w:rFonts w:ascii="Century Gothic" w:hAnsi="Century Gothic"/>
        </w:rPr>
        <w:t>Als je beslist om van centrum te veranderen</w:t>
      </w:r>
      <w:r w:rsidRPr="00D9219E">
        <w:rPr>
          <w:rFonts w:ascii="Century Gothic" w:hAnsi="Century Gothic"/>
          <w:lang w:val="nl-BE"/>
        </w:rPr>
        <w:t xml:space="preserve">, verwittigen je ouders ons onmiddellijk. Wanneer je van </w:t>
      </w:r>
      <w:r w:rsidR="00402178">
        <w:rPr>
          <w:rFonts w:ascii="Century Gothic" w:hAnsi="Century Gothic"/>
          <w:lang w:val="nl-BE"/>
        </w:rPr>
        <w:t>centrum</w:t>
      </w:r>
      <w:r w:rsidRPr="00D9219E">
        <w:rPr>
          <w:rFonts w:ascii="Century Gothic" w:hAnsi="Century Gothic"/>
          <w:lang w:val="nl-BE"/>
        </w:rPr>
        <w:t xml:space="preserve"> verandert, zullen wij samen met je administratief dossier een aantal gegevens over je </w:t>
      </w:r>
      <w:r w:rsidR="00402178">
        <w:rPr>
          <w:rFonts w:ascii="Century Gothic" w:hAnsi="Century Gothic"/>
          <w:lang w:val="nl-BE"/>
        </w:rPr>
        <w:t xml:space="preserve">schoolloopbaan aan je nieuwe centrum </w:t>
      </w:r>
      <w:r w:rsidRPr="00D9219E">
        <w:rPr>
          <w:rFonts w:ascii="Century Gothic" w:hAnsi="Century Gothic"/>
          <w:lang w:val="nl-BE"/>
        </w:rPr>
        <w:t xml:space="preserve">of school doorgeven. Dit heeft als enige bedoeling jou ook op je nieuwe plek een aangepaste studiebegeleiding aan te bieden. </w:t>
      </w:r>
      <w:r w:rsidR="006E210F">
        <w:rPr>
          <w:rFonts w:ascii="Century Gothic" w:hAnsi="Century Gothic"/>
          <w:lang w:val="nl-BE"/>
        </w:rPr>
        <w:t xml:space="preserve">Het gaat om de essentiële gegevens die jouw studieresultaten en studievoortgang bevorderen, monitoren evalueren en attesteren. </w:t>
      </w:r>
      <w:r w:rsidRPr="00D9219E">
        <w:rPr>
          <w:rFonts w:ascii="Century Gothic" w:hAnsi="Century Gothic"/>
          <w:lang w:val="nl-BE"/>
        </w:rPr>
        <w:t>Zowel jij als je ouders kunnen v</w:t>
      </w:r>
      <w:r w:rsidR="00402178">
        <w:rPr>
          <w:rFonts w:ascii="Century Gothic" w:hAnsi="Century Gothic"/>
          <w:lang w:val="nl-BE"/>
        </w:rPr>
        <w:t>ragen om die gegevens in te kijken</w:t>
      </w:r>
      <w:r w:rsidRPr="00D9219E">
        <w:rPr>
          <w:rFonts w:ascii="Century Gothic" w:hAnsi="Century Gothic"/>
          <w:lang w:val="nl-BE"/>
        </w:rPr>
        <w:t xml:space="preserve">. We geven geen informatie door als jullie dat niet willen, tenzij we daartoe wettelijk verplicht zijn. </w:t>
      </w:r>
      <w:r w:rsidR="00402178">
        <w:rPr>
          <w:rFonts w:ascii="Century Gothic" w:hAnsi="Century Gothic"/>
          <w:lang w:val="nl-BE"/>
        </w:rPr>
        <w:t xml:space="preserve">Zo zijn we bv. verplicht om een kopie van een eventueel gemotiveerd verslag </w:t>
      </w:r>
      <w:r w:rsidR="003168CE">
        <w:rPr>
          <w:rFonts w:ascii="Century Gothic" w:hAnsi="Century Gothic"/>
          <w:lang w:val="nl-BE"/>
        </w:rPr>
        <w:t>of een verslag aan je nieuwe centrum of school te bezorgen.</w:t>
      </w:r>
      <w:r w:rsidRPr="00D9219E">
        <w:rPr>
          <w:rFonts w:ascii="Century Gothic" w:hAnsi="Century Gothic"/>
          <w:lang w:val="nl-BE"/>
        </w:rPr>
        <w:t xml:space="preserve"> Als je niet wil dat we bepaalde gegevens doorgeven, moeten jij of je ouders ons dat schriftelijk binnen de 10 </w:t>
      </w:r>
      <w:r w:rsidR="00521BD4">
        <w:rPr>
          <w:rFonts w:ascii="Century Gothic" w:hAnsi="Century Gothic"/>
          <w:lang w:val="nl-BE"/>
        </w:rPr>
        <w:t>kalender</w:t>
      </w:r>
      <w:r w:rsidRPr="00D9219E">
        <w:rPr>
          <w:rFonts w:ascii="Century Gothic" w:hAnsi="Century Gothic"/>
          <w:lang w:val="nl-BE"/>
        </w:rPr>
        <w:t xml:space="preserve">dagen na je inschrijving in een ander </w:t>
      </w:r>
      <w:r w:rsidR="00402178">
        <w:rPr>
          <w:rFonts w:ascii="Century Gothic" w:hAnsi="Century Gothic"/>
          <w:lang w:val="nl-BE"/>
        </w:rPr>
        <w:t>centrum</w:t>
      </w:r>
      <w:r w:rsidRPr="00D9219E">
        <w:rPr>
          <w:rFonts w:ascii="Century Gothic" w:hAnsi="Century Gothic"/>
          <w:lang w:val="nl-BE"/>
        </w:rPr>
        <w:t xml:space="preserve"> laten weten.</w:t>
      </w:r>
    </w:p>
    <w:p w:rsidR="00CA32F1" w:rsidP="00117430" w:rsidRDefault="00CA32F1" w14:paraId="0AB89EF7" w14:textId="77777777">
      <w:pPr>
        <w:pStyle w:val="VVKSOOpsomming12"/>
        <w:numPr>
          <w:ilvl w:val="0"/>
          <w:numId w:val="0"/>
        </w:numPr>
        <w:jc w:val="left"/>
        <w:rPr>
          <w:rFonts w:ascii="Century Gothic" w:hAnsi="Century Gothic"/>
          <w:b/>
          <w:sz w:val="24"/>
          <w:szCs w:val="24"/>
        </w:rPr>
      </w:pPr>
    </w:p>
    <w:p w:rsidRPr="001316FF" w:rsidR="00A221B5" w:rsidP="00117430" w:rsidRDefault="003168CE" w14:paraId="611CC394" w14:textId="741C57FD">
      <w:pPr>
        <w:pStyle w:val="VVKSOOpsomming12"/>
        <w:numPr>
          <w:ilvl w:val="0"/>
          <w:numId w:val="0"/>
        </w:numPr>
        <w:jc w:val="left"/>
        <w:rPr>
          <w:rFonts w:ascii="Century Gothic" w:hAnsi="Century Gothic"/>
          <w:b/>
          <w:color w:val="FF0000"/>
          <w:sz w:val="24"/>
          <w:szCs w:val="24"/>
        </w:rPr>
      </w:pPr>
      <w:r>
        <w:rPr>
          <w:rFonts w:ascii="Century Gothic" w:hAnsi="Century Gothic"/>
          <w:b/>
          <w:sz w:val="24"/>
          <w:szCs w:val="24"/>
        </w:rPr>
        <w:t>Publicatie van beeldopnames</w:t>
      </w:r>
      <w:r w:rsidRPr="001316FF" w:rsidR="00A221B5">
        <w:rPr>
          <w:rFonts w:ascii="Century Gothic" w:hAnsi="Century Gothic"/>
          <w:b/>
          <w:sz w:val="24"/>
          <w:szCs w:val="24"/>
        </w:rPr>
        <w:t xml:space="preserve"> (foto’s, filmpjes …) </w:t>
      </w:r>
    </w:p>
    <w:p w:rsidR="00A221B5" w:rsidP="00117430" w:rsidRDefault="00A221B5" w14:paraId="2787E0A1" w14:textId="6C9FA8C1">
      <w:pPr>
        <w:pStyle w:val="VVKSOTekst"/>
        <w:jc w:val="left"/>
        <w:rPr>
          <w:rFonts w:ascii="Century Gothic" w:hAnsi="Century Gothic"/>
        </w:rPr>
      </w:pPr>
      <w:r w:rsidRPr="06DD1E04" w:rsidR="00A221B5">
        <w:rPr>
          <w:rFonts w:ascii="Century Gothic" w:hAnsi="Century Gothic"/>
        </w:rPr>
        <w:t>Wij publiceren geregeld beeld</w:t>
      </w:r>
      <w:r w:rsidRPr="06DD1E04" w:rsidR="00604957">
        <w:rPr>
          <w:rFonts w:ascii="Century Gothic" w:hAnsi="Century Gothic"/>
        </w:rPr>
        <w:t>- of geluidsopnames van leerlingen</w:t>
      </w:r>
      <w:r w:rsidRPr="06DD1E04" w:rsidR="00A221B5">
        <w:rPr>
          <w:rFonts w:ascii="Century Gothic" w:hAnsi="Century Gothic"/>
        </w:rPr>
        <w:t xml:space="preserve"> op onze website</w:t>
      </w:r>
      <w:r w:rsidRPr="06DD1E04" w:rsidR="00D9219E">
        <w:rPr>
          <w:rFonts w:ascii="Century Gothic" w:hAnsi="Century Gothic"/>
        </w:rPr>
        <w:t>, onze facebookpagina</w:t>
      </w:r>
      <w:r w:rsidRPr="06DD1E04" w:rsidR="00A221B5">
        <w:rPr>
          <w:rFonts w:ascii="Century Gothic" w:hAnsi="Century Gothic"/>
        </w:rPr>
        <w:t xml:space="preserve">, in bepaalde artikels, en dergelijke. Met die </w:t>
      </w:r>
      <w:r w:rsidRPr="06DD1E04" w:rsidR="00604957">
        <w:rPr>
          <w:rFonts w:ascii="Century Gothic" w:hAnsi="Century Gothic"/>
        </w:rPr>
        <w:t>opnames</w:t>
      </w:r>
      <w:r w:rsidRPr="06DD1E04" w:rsidR="00A221B5">
        <w:rPr>
          <w:rFonts w:ascii="Century Gothic" w:hAnsi="Century Gothic"/>
        </w:rPr>
        <w:t xml:space="preserve"> wi</w:t>
      </w:r>
      <w:r w:rsidRPr="06DD1E04" w:rsidR="00604957">
        <w:rPr>
          <w:rFonts w:ascii="Century Gothic" w:hAnsi="Century Gothic"/>
        </w:rPr>
        <w:t>llen we geïnteresseerden in ons centrum</w:t>
      </w:r>
      <w:r w:rsidRPr="06DD1E04" w:rsidR="00A221B5">
        <w:rPr>
          <w:rFonts w:ascii="Century Gothic" w:hAnsi="Century Gothic"/>
        </w:rPr>
        <w:t xml:space="preserve"> en daarbuiten op een leuke wijze informeren over onze activit</w:t>
      </w:r>
      <w:r w:rsidRPr="06DD1E04" w:rsidR="00604957">
        <w:rPr>
          <w:rFonts w:ascii="Century Gothic" w:hAnsi="Century Gothic"/>
        </w:rPr>
        <w:t>eiten. De personen die de opnames</w:t>
      </w:r>
      <w:r w:rsidRPr="06DD1E04" w:rsidR="00A221B5">
        <w:rPr>
          <w:rFonts w:ascii="Century Gothic" w:hAnsi="Century Gothic"/>
        </w:rPr>
        <w:t xml:space="preserve"> maken zullen dat steeds doen met respect voor wie op die beelden staat. We letten </w:t>
      </w:r>
      <w:r w:rsidRPr="06DD1E04" w:rsidR="44EBE094">
        <w:rPr>
          <w:rFonts w:ascii="Century Gothic" w:hAnsi="Century Gothic"/>
        </w:rPr>
        <w:t>erop</w:t>
      </w:r>
      <w:r w:rsidRPr="06DD1E04" w:rsidR="00A221B5">
        <w:rPr>
          <w:rFonts w:ascii="Century Gothic" w:hAnsi="Century Gothic"/>
        </w:rPr>
        <w:t xml:space="preserve"> dat de beeldopnamen niet aanstootgevend zijn. </w:t>
      </w:r>
    </w:p>
    <w:p w:rsidR="00302A7D" w:rsidP="00117430" w:rsidRDefault="003168CE" w14:paraId="5B4466EC" w14:textId="5BD4C30E">
      <w:pPr>
        <w:pStyle w:val="VVKSOTekst"/>
        <w:jc w:val="left"/>
        <w:rPr>
          <w:rFonts w:ascii="Century Gothic" w:hAnsi="Century Gothic"/>
        </w:rPr>
      </w:pPr>
      <w:r>
        <w:rPr>
          <w:rFonts w:ascii="Century Gothic" w:hAnsi="Century Gothic"/>
        </w:rPr>
        <w:t>Bij het begin van jouw inschrijving</w:t>
      </w:r>
      <w:r w:rsidR="00302A7D">
        <w:rPr>
          <w:rFonts w:ascii="Century Gothic" w:hAnsi="Century Gothic"/>
        </w:rPr>
        <w:t xml:space="preserve"> vragen we jou om toestemming voor het maken en publiceren van deze beeld- of geluidsopnames. </w:t>
      </w:r>
      <w:r>
        <w:rPr>
          <w:rFonts w:ascii="Century Gothic" w:hAnsi="Century Gothic"/>
        </w:rPr>
        <w:t xml:space="preserve">Jouw toestemming die we via een toestemmingsformulier vragen, blijft in principe voor jouw volledige inschrijving gelden. Enkel indien we jouw beeld- of geluidsopnames voor een ander doel gebruiken dan we eerder aan jou hebben gevraagd, vragen we opnieuw jouw toestemming. </w:t>
      </w:r>
      <w:r w:rsidR="00302A7D">
        <w:rPr>
          <w:rFonts w:ascii="Century Gothic" w:hAnsi="Century Gothic"/>
        </w:rPr>
        <w:t>Ook al heb je je toestemming gegeven, je kan altijd jouw toestemming nog intrekken.</w:t>
      </w:r>
      <w:r>
        <w:rPr>
          <w:rFonts w:ascii="Century Gothic" w:hAnsi="Century Gothic"/>
        </w:rPr>
        <w:t xml:space="preserve"> Je kan hiervoor contact opnemen met Marleen Dierick. </w:t>
      </w:r>
    </w:p>
    <w:p w:rsidR="00302A7D" w:rsidP="00117430" w:rsidRDefault="00302A7D" w14:paraId="37925702" w14:textId="52219225">
      <w:pPr>
        <w:pStyle w:val="VVKSOTekst"/>
        <w:jc w:val="left"/>
        <w:rPr>
          <w:rFonts w:ascii="Century Gothic" w:hAnsi="Century Gothic"/>
        </w:rPr>
      </w:pPr>
      <w:r>
        <w:rPr>
          <w:rFonts w:ascii="Century Gothic" w:hAnsi="Century Gothic"/>
        </w:rPr>
        <w:t xml:space="preserve">We wijzen erop dat deze </w:t>
      </w:r>
      <w:r w:rsidR="003168CE">
        <w:rPr>
          <w:rFonts w:ascii="Century Gothic" w:hAnsi="Century Gothic"/>
        </w:rPr>
        <w:t>privacy</w:t>
      </w:r>
      <w:r>
        <w:rPr>
          <w:rFonts w:ascii="Century Gothic" w:hAnsi="Century Gothic"/>
        </w:rPr>
        <w:t xml:space="preserve">regels </w:t>
      </w:r>
      <w:r w:rsidRPr="00CA32F1">
        <w:rPr>
          <w:rFonts w:ascii="Century Gothic" w:hAnsi="Century Gothic"/>
          <w:b/>
        </w:rPr>
        <w:t>ook voor jou</w:t>
      </w:r>
      <w:r>
        <w:rPr>
          <w:rFonts w:ascii="Century Gothic" w:hAnsi="Century Gothic"/>
        </w:rPr>
        <w:t xml:space="preserve"> gelden. Volgens de privacyregelgeving mag je beel</w:t>
      </w:r>
      <w:r w:rsidR="00CA32F1">
        <w:rPr>
          <w:rFonts w:ascii="Century Gothic" w:hAnsi="Century Gothic"/>
        </w:rPr>
        <w:t>d</w:t>
      </w:r>
      <w:r>
        <w:rPr>
          <w:rFonts w:ascii="Century Gothic" w:hAnsi="Century Gothic"/>
        </w:rPr>
        <w:t>- of geluidsopnames waarop medeleerlingen, personeelsleden van het centrum of andere personen herkenbaar zijn niet publiceren of doorsturen tenzij je de uitdrukkelijke toestemming hebt van alle betrokkenen.</w:t>
      </w:r>
    </w:p>
    <w:p w:rsidR="00302A7D" w:rsidP="00117430" w:rsidRDefault="00302A7D" w14:paraId="1007E0CB" w14:textId="0E1942EC">
      <w:pPr>
        <w:pStyle w:val="VVKSOTekst"/>
        <w:jc w:val="left"/>
        <w:rPr>
          <w:rFonts w:ascii="Century Gothic" w:hAnsi="Century Gothic"/>
        </w:rPr>
      </w:pPr>
      <w:r>
        <w:rPr>
          <w:rFonts w:ascii="Century Gothic" w:hAnsi="Century Gothic"/>
        </w:rPr>
        <w:t>In ons centrum mogen enkel personeelsleden o</w:t>
      </w:r>
      <w:r w:rsidR="003168CE">
        <w:rPr>
          <w:rFonts w:ascii="Century Gothic" w:hAnsi="Century Gothic"/>
        </w:rPr>
        <w:t>f</w:t>
      </w:r>
      <w:r>
        <w:rPr>
          <w:rFonts w:ascii="Century Gothic" w:hAnsi="Century Gothic"/>
        </w:rPr>
        <w:t xml:space="preserve"> personen die daarvoor een opdracht hebben gekregen, bv. de schoolfotograaf, beeld- of geluidsopnames maken.</w:t>
      </w:r>
    </w:p>
    <w:p w:rsidR="00CA32F1" w:rsidP="00117430" w:rsidRDefault="00CA32F1" w14:paraId="76D70CB3" w14:textId="77777777">
      <w:pPr>
        <w:pStyle w:val="VVKSOOpsomming12"/>
        <w:numPr>
          <w:ilvl w:val="0"/>
          <w:numId w:val="0"/>
        </w:numPr>
        <w:jc w:val="left"/>
        <w:rPr>
          <w:rFonts w:ascii="Century Gothic" w:hAnsi="Century Gothic"/>
          <w:b/>
          <w:sz w:val="24"/>
          <w:szCs w:val="24"/>
          <w:lang w:val="nl-BE"/>
        </w:rPr>
      </w:pPr>
    </w:p>
    <w:p w:rsidRPr="001316FF" w:rsidR="00A221B5" w:rsidP="00117430" w:rsidRDefault="00A221B5" w14:paraId="6CA81F47" w14:textId="77777777">
      <w:pPr>
        <w:pStyle w:val="VVKSOOpsomming12"/>
        <w:numPr>
          <w:ilvl w:val="0"/>
          <w:numId w:val="0"/>
        </w:numPr>
        <w:jc w:val="left"/>
        <w:rPr>
          <w:rFonts w:ascii="Century Gothic" w:hAnsi="Century Gothic"/>
          <w:b/>
          <w:sz w:val="24"/>
          <w:szCs w:val="24"/>
          <w:lang w:val="nl-BE"/>
        </w:rPr>
      </w:pPr>
      <w:r w:rsidRPr="001316FF">
        <w:rPr>
          <w:rFonts w:ascii="Century Gothic" w:hAnsi="Century Gothic"/>
          <w:b/>
          <w:sz w:val="24"/>
          <w:szCs w:val="24"/>
          <w:lang w:val="nl-BE"/>
        </w:rPr>
        <w:t>Doorzoeken van lockers</w:t>
      </w:r>
    </w:p>
    <w:p w:rsidR="00A221B5" w:rsidP="00117430" w:rsidRDefault="4F434B50" w14:paraId="08C4CCD9" w14:textId="6E582E10">
      <w:pPr>
        <w:pStyle w:val="VVKSOOpsomming1"/>
        <w:numPr>
          <w:ilvl w:val="0"/>
          <w:numId w:val="0"/>
        </w:numPr>
        <w:spacing w:after="240"/>
        <w:jc w:val="left"/>
        <w:rPr>
          <w:rFonts w:ascii="Century Gothic" w:hAnsi="Century Gothic"/>
        </w:rPr>
      </w:pPr>
      <w:r w:rsidRPr="440AC63B">
        <w:rPr>
          <w:rFonts w:ascii="Century Gothic" w:hAnsi="Century Gothic"/>
        </w:rPr>
        <w:t xml:space="preserve">Als we vermoeden dat je het centrumreglement overtreedt, dan </w:t>
      </w:r>
      <w:r w:rsidRPr="440AC63B" w:rsidR="4ED02DFE">
        <w:rPr>
          <w:rFonts w:ascii="Century Gothic" w:hAnsi="Century Gothic"/>
        </w:rPr>
        <w:t>heeft de</w:t>
      </w:r>
      <w:r w:rsidRPr="440AC63B">
        <w:rPr>
          <w:rFonts w:ascii="Century Gothic" w:hAnsi="Century Gothic"/>
        </w:rPr>
        <w:t xml:space="preserve"> coördinator het recht om de inhoud van je locker in jouw bijzijn te controleren.</w:t>
      </w:r>
    </w:p>
    <w:p w:rsidRPr="00A221B5" w:rsidR="00CA32F1" w:rsidP="00117430" w:rsidRDefault="00CA32F1" w14:paraId="717EBAE0" w14:textId="77777777">
      <w:pPr>
        <w:pStyle w:val="VVKSOOpsomming1"/>
        <w:numPr>
          <w:ilvl w:val="0"/>
          <w:numId w:val="0"/>
        </w:numPr>
        <w:spacing w:after="240"/>
        <w:jc w:val="left"/>
        <w:rPr>
          <w:rFonts w:ascii="Century Gothic" w:hAnsi="Century Gothic"/>
        </w:rPr>
      </w:pPr>
    </w:p>
    <w:p w:rsidRPr="00CA32F1" w:rsidR="000E2C10" w:rsidP="00177BEB" w:rsidRDefault="000E2C10" w14:paraId="00F36399" w14:textId="77777777">
      <w:pPr>
        <w:pStyle w:val="VVKSOKop2"/>
        <w:numPr>
          <w:ilvl w:val="1"/>
          <w:numId w:val="55"/>
        </w:numPr>
        <w:spacing w:before="360"/>
        <w:rPr>
          <w:rFonts w:ascii="Century Gothic" w:hAnsi="Century Gothic"/>
          <w:sz w:val="28"/>
          <w:szCs w:val="28"/>
        </w:rPr>
      </w:pPr>
      <w:r w:rsidRPr="00CA32F1">
        <w:rPr>
          <w:rFonts w:ascii="Century Gothic" w:hAnsi="Century Gothic"/>
          <w:sz w:val="28"/>
          <w:szCs w:val="28"/>
        </w:rPr>
        <w:t>Gezondheid</w:t>
      </w:r>
    </w:p>
    <w:p w:rsidRPr="001316FF" w:rsidR="000E2C10" w:rsidP="00117430" w:rsidRDefault="000E2C10" w14:paraId="144091FE" w14:textId="77777777">
      <w:pPr>
        <w:pStyle w:val="VVKSOKop3"/>
        <w:numPr>
          <w:ilvl w:val="0"/>
          <w:numId w:val="0"/>
        </w:numPr>
        <w:ind w:left="851" w:hanging="851"/>
        <w:rPr>
          <w:rFonts w:ascii="Century Gothic" w:hAnsi="Century Gothic"/>
          <w:i w:val="0"/>
          <w:sz w:val="24"/>
          <w:szCs w:val="24"/>
        </w:rPr>
      </w:pPr>
      <w:r w:rsidRPr="001316FF">
        <w:rPr>
          <w:rFonts w:ascii="Century Gothic" w:hAnsi="Century Gothic"/>
          <w:i w:val="0"/>
          <w:sz w:val="24"/>
          <w:szCs w:val="24"/>
        </w:rPr>
        <w:t>Drugs op School: Een Preventiebeleid!</w:t>
      </w:r>
    </w:p>
    <w:p w:rsidRPr="00B12933" w:rsidR="000E2C10" w:rsidP="00117430" w:rsidRDefault="00221526" w14:paraId="0C2D739A" w14:textId="6D3A9C9E">
      <w:pPr>
        <w:pStyle w:val="VVKSOTekst"/>
        <w:jc w:val="left"/>
        <w:rPr>
          <w:rFonts w:ascii="Century Gothic" w:hAnsi="Century Gothic"/>
          <w:lang w:val="nl-BE"/>
        </w:rPr>
      </w:pPr>
      <w:r>
        <w:rPr>
          <w:rFonts w:ascii="Century Gothic" w:hAnsi="Century Gothic"/>
          <w:lang w:val="nl-BE"/>
        </w:rPr>
        <w:t xml:space="preserve">Wij staan altijd aan de kant van de niet-gebruikers. </w:t>
      </w:r>
      <w:r w:rsidRPr="00B12933" w:rsidR="000E2C10">
        <w:rPr>
          <w:rFonts w:ascii="Century Gothic" w:hAnsi="Century Gothic"/>
          <w:lang w:val="nl-BE"/>
        </w:rPr>
        <w:t>Vanuit onze opvoedende opdracht en in het kader van ‘drugs en de wet’ voeren wij een preventiebeleid rond drugs. Drugs kunnen namelijk een ernstig gevaar zijn voor jouw gezondheid</w:t>
      </w:r>
      <w:r>
        <w:rPr>
          <w:rFonts w:ascii="Century Gothic" w:hAnsi="Century Gothic"/>
          <w:lang w:val="nl-BE"/>
        </w:rPr>
        <w:t>/veiligheid</w:t>
      </w:r>
      <w:r w:rsidRPr="00B12933" w:rsidR="000E2C10">
        <w:rPr>
          <w:rFonts w:ascii="Century Gothic" w:hAnsi="Century Gothic"/>
          <w:lang w:val="nl-BE"/>
        </w:rPr>
        <w:t xml:space="preserve"> en die van anderen. </w:t>
      </w:r>
    </w:p>
    <w:p w:rsidRPr="00A221B5" w:rsidR="000E2C10" w:rsidP="00117430" w:rsidRDefault="000E2C10" w14:paraId="46B88E02" w14:textId="3E1E0C0D">
      <w:pPr>
        <w:pStyle w:val="VVKSOTekst"/>
        <w:jc w:val="left"/>
        <w:rPr>
          <w:rFonts w:ascii="Century Gothic" w:hAnsi="Century Gothic"/>
          <w:lang w:val="nl-BE"/>
        </w:rPr>
      </w:pPr>
      <w:r w:rsidRPr="00B12933">
        <w:rPr>
          <w:rFonts w:ascii="Century Gothic" w:hAnsi="Century Gothic"/>
          <w:lang w:val="nl-BE"/>
        </w:rPr>
        <w:t xml:space="preserve">Soms horen wij wel eens: ‘het is toch maar een joint’ of ‘iedereen doet dat’. Maar wij willen hier zeer duidelijk in zijn: </w:t>
      </w:r>
      <w:r w:rsidR="00895AC3">
        <w:rPr>
          <w:rFonts w:ascii="Century Gothic" w:hAnsi="Century Gothic"/>
          <w:b/>
          <w:lang w:val="nl-BE"/>
        </w:rPr>
        <w:t xml:space="preserve">drugs op school kunnen </w:t>
      </w:r>
      <w:r w:rsidRPr="00B12933">
        <w:rPr>
          <w:rFonts w:ascii="Century Gothic" w:hAnsi="Century Gothic"/>
          <w:b/>
          <w:lang w:val="nl-BE"/>
        </w:rPr>
        <w:t>niet</w:t>
      </w:r>
      <w:r w:rsidRPr="00B12933">
        <w:rPr>
          <w:rFonts w:ascii="Century Gothic" w:hAnsi="Century Gothic"/>
          <w:lang w:val="nl-BE"/>
        </w:rPr>
        <w:t xml:space="preserve">! Daarmee bedoelen we: in en rond ons centrum zijn het bezit, het gebruik, het onder invloed zijn en het verhandelen van drugs strikt verboden. </w:t>
      </w:r>
      <w:r w:rsidRPr="00B12933">
        <w:rPr>
          <w:rFonts w:ascii="Century Gothic" w:hAnsi="Century Gothic"/>
          <w:lang w:val="nl-BE"/>
        </w:rPr>
        <w:br/>
      </w:r>
      <w:r w:rsidRPr="00B12933">
        <w:rPr>
          <w:rFonts w:ascii="Century Gothic" w:hAnsi="Century Gothic"/>
          <w:lang w:val="nl-BE"/>
        </w:rPr>
        <w:t xml:space="preserve">Daarnaast voeren wij een </w:t>
      </w:r>
      <w:r w:rsidRPr="00B12933">
        <w:rPr>
          <w:rFonts w:ascii="Century Gothic" w:hAnsi="Century Gothic"/>
          <w:b/>
          <w:lang w:val="nl-BE"/>
        </w:rPr>
        <w:t>preventie</w:t>
      </w:r>
      <w:r w:rsidRPr="00B12933">
        <w:rPr>
          <w:rFonts w:ascii="Century Gothic" w:hAnsi="Century Gothic"/>
          <w:lang w:val="nl-BE"/>
        </w:rPr>
        <w:t xml:space="preserve">beleid: we grijpen liever te </w:t>
      </w:r>
      <w:r w:rsidRPr="008E6DAD">
        <w:rPr>
          <w:rFonts w:ascii="Century Gothic" w:hAnsi="Century Gothic"/>
          <w:b/>
          <w:lang w:val="nl-BE"/>
        </w:rPr>
        <w:t>v</w:t>
      </w:r>
      <w:r w:rsidRPr="00B12933">
        <w:rPr>
          <w:rFonts w:ascii="Century Gothic" w:hAnsi="Century Gothic"/>
          <w:b/>
          <w:lang w:val="nl-BE"/>
        </w:rPr>
        <w:t>roeg</w:t>
      </w:r>
      <w:r w:rsidRPr="00B12933">
        <w:rPr>
          <w:rFonts w:ascii="Century Gothic" w:hAnsi="Century Gothic"/>
          <w:lang w:val="nl-BE"/>
        </w:rPr>
        <w:t xml:space="preserve"> dan te laat in. De ervaring leert ons dat het meest</w:t>
      </w:r>
      <w:r w:rsidR="003168CE">
        <w:rPr>
          <w:rFonts w:ascii="Century Gothic" w:hAnsi="Century Gothic"/>
          <w:lang w:val="nl-BE"/>
        </w:rPr>
        <w:t xml:space="preserve">al </w:t>
      </w:r>
      <w:r w:rsidRPr="00B12933">
        <w:rPr>
          <w:rFonts w:ascii="Century Gothic" w:hAnsi="Century Gothic"/>
          <w:lang w:val="nl-BE"/>
        </w:rPr>
        <w:t xml:space="preserve">makkelijker is om problemen te voorkomen dan om ze op te lossen. </w:t>
      </w:r>
      <w:r w:rsidRPr="00B12933">
        <w:rPr>
          <w:rFonts w:ascii="Century Gothic" w:hAnsi="Century Gothic"/>
          <w:lang w:val="nl-BE"/>
        </w:rPr>
        <w:br/>
      </w:r>
      <w:r w:rsidRPr="00B12933">
        <w:rPr>
          <w:rFonts w:ascii="Century Gothic" w:hAnsi="Century Gothic"/>
          <w:lang w:val="nl-BE"/>
        </w:rPr>
        <w:t>Druggebruik geeft vaak andere problemen: prikkelbaar lopen op school, je moeilijk kunnen concentreren waardoor je slechtere resultaten behaalt, spijbelen, geldproblemen…  Niet zelden gaan er aan het druggebruik ook problemen vooraf: je slecht in je vel of je onzeker voelen, problemen thuis of binnen je relatie…</w:t>
      </w:r>
    </w:p>
    <w:p w:rsidRPr="00B12933" w:rsidR="000E2C10" w:rsidP="00117430" w:rsidRDefault="000E2C10" w14:paraId="312CC79E" w14:textId="77777777">
      <w:pPr>
        <w:pStyle w:val="VVKSOTekst"/>
        <w:jc w:val="left"/>
        <w:rPr>
          <w:rFonts w:ascii="Century Gothic" w:hAnsi="Century Gothic"/>
          <w:lang w:val="nl-BE"/>
        </w:rPr>
      </w:pPr>
      <w:r w:rsidRPr="00B12933">
        <w:rPr>
          <w:rFonts w:ascii="Century Gothic" w:hAnsi="Century Gothic"/>
          <w:lang w:val="nl-BE"/>
        </w:rPr>
        <w:t xml:space="preserve">Wij staan steeds open voor een eerlijk </w:t>
      </w:r>
      <w:r w:rsidRPr="00B12933">
        <w:rPr>
          <w:rFonts w:ascii="Century Gothic" w:hAnsi="Century Gothic"/>
          <w:b/>
          <w:lang w:val="nl-BE"/>
        </w:rPr>
        <w:t>gesprek</w:t>
      </w:r>
      <w:r w:rsidRPr="00B12933">
        <w:rPr>
          <w:rFonts w:ascii="Century Gothic" w:hAnsi="Century Gothic"/>
          <w:lang w:val="nl-BE"/>
        </w:rPr>
        <w:t xml:space="preserve"> rond drugs. Heb je vragen, problemen, twijfels … rond drugs, spreek één van je begeleiders aan! Zij zullen samen met jou in </w:t>
      </w:r>
      <w:r w:rsidRPr="00B12933">
        <w:rPr>
          <w:rFonts w:ascii="Century Gothic" w:hAnsi="Century Gothic"/>
          <w:b/>
          <w:lang w:val="nl-BE"/>
        </w:rPr>
        <w:t>alle vertrouwelijkheid</w:t>
      </w:r>
      <w:r w:rsidRPr="00B12933">
        <w:rPr>
          <w:rFonts w:ascii="Century Gothic" w:hAnsi="Century Gothic"/>
          <w:lang w:val="nl-BE"/>
        </w:rPr>
        <w:t xml:space="preserve"> bekijken hoe we je het best kunnen </w:t>
      </w:r>
      <w:r w:rsidRPr="00B12933">
        <w:rPr>
          <w:rFonts w:ascii="Century Gothic" w:hAnsi="Century Gothic"/>
          <w:b/>
          <w:lang w:val="nl-BE"/>
        </w:rPr>
        <w:t>ondersteunen</w:t>
      </w:r>
      <w:r w:rsidRPr="00B12933">
        <w:rPr>
          <w:rFonts w:ascii="Century Gothic" w:hAnsi="Century Gothic"/>
          <w:lang w:val="nl-BE"/>
        </w:rPr>
        <w:t xml:space="preserve"> en zullen je ook de juiste </w:t>
      </w:r>
      <w:r w:rsidRPr="00B12933">
        <w:rPr>
          <w:rFonts w:ascii="Century Gothic" w:hAnsi="Century Gothic"/>
          <w:b/>
          <w:lang w:val="nl-BE"/>
        </w:rPr>
        <w:t>informatie</w:t>
      </w:r>
      <w:r w:rsidRPr="00B12933">
        <w:rPr>
          <w:rFonts w:ascii="Century Gothic" w:hAnsi="Century Gothic"/>
          <w:lang w:val="nl-BE"/>
        </w:rPr>
        <w:t xml:space="preserve"> geven.</w:t>
      </w:r>
    </w:p>
    <w:p w:rsidRPr="00B12933" w:rsidR="000E2C10" w:rsidP="00117430" w:rsidRDefault="000E2C10" w14:paraId="1DF2D550" w14:textId="03B86755">
      <w:pPr>
        <w:pStyle w:val="VVKSOTekst"/>
        <w:jc w:val="left"/>
        <w:rPr>
          <w:rFonts w:ascii="Century Gothic" w:hAnsi="Century Gothic"/>
          <w:lang w:val="nl-BE"/>
        </w:rPr>
      </w:pPr>
      <w:r w:rsidRPr="00B12933">
        <w:rPr>
          <w:rFonts w:ascii="Century Gothic" w:hAnsi="Century Gothic"/>
          <w:lang w:val="nl-BE"/>
        </w:rPr>
        <w:t xml:space="preserve">Rijzen er van school uit </w:t>
      </w:r>
      <w:r w:rsidRPr="00B12933">
        <w:rPr>
          <w:rFonts w:ascii="Century Gothic" w:hAnsi="Century Gothic"/>
          <w:b/>
          <w:lang w:val="nl-BE"/>
        </w:rPr>
        <w:t>duidelijke</w:t>
      </w:r>
      <w:r w:rsidRPr="00B12933">
        <w:rPr>
          <w:rFonts w:ascii="Century Gothic" w:hAnsi="Century Gothic"/>
          <w:lang w:val="nl-BE"/>
        </w:rPr>
        <w:t xml:space="preserve"> </w:t>
      </w:r>
      <w:r w:rsidRPr="00B12933">
        <w:rPr>
          <w:rFonts w:ascii="Century Gothic" w:hAnsi="Century Gothic"/>
          <w:b/>
          <w:lang w:val="nl-BE"/>
        </w:rPr>
        <w:t>vermoedens</w:t>
      </w:r>
      <w:r w:rsidRPr="00B12933">
        <w:rPr>
          <w:rFonts w:ascii="Century Gothic" w:hAnsi="Century Gothic"/>
          <w:lang w:val="nl-BE"/>
        </w:rPr>
        <w:t xml:space="preserve"> over eventueel druggebruik bij jou, word je betrapt met drugs of ben je onder invloed… dan zullen we naast een eerlijk gesprek met jou en je ouders extra inspanningen van je verwachten. Dit houdt bij ons steeds een </w:t>
      </w:r>
      <w:r w:rsidRPr="00B12933">
        <w:rPr>
          <w:rFonts w:ascii="Century Gothic" w:hAnsi="Century Gothic"/>
          <w:b/>
          <w:lang w:val="nl-BE"/>
        </w:rPr>
        <w:t>herstelopdracht</w:t>
      </w:r>
      <w:r w:rsidRPr="00B12933">
        <w:rPr>
          <w:rFonts w:ascii="Century Gothic" w:hAnsi="Century Gothic"/>
          <w:lang w:val="nl-BE"/>
        </w:rPr>
        <w:t xml:space="preserve"> in op jouw maat gemaakt</w:t>
      </w:r>
      <w:r w:rsidR="003168CE">
        <w:rPr>
          <w:rFonts w:ascii="Century Gothic" w:hAnsi="Century Gothic"/>
          <w:lang w:val="nl-BE"/>
        </w:rPr>
        <w:t>. Dit kan gaan van</w:t>
      </w:r>
      <w:r w:rsidRPr="00B12933">
        <w:rPr>
          <w:rFonts w:ascii="Century Gothic" w:hAnsi="Century Gothic"/>
          <w:lang w:val="nl-BE"/>
        </w:rPr>
        <w:t xml:space="preserve"> een bepaald boek lezen, een film bespreken, vrijwilligerswerk doen… tot een </w:t>
      </w:r>
      <w:r w:rsidRPr="00B12933">
        <w:rPr>
          <w:rFonts w:ascii="Century Gothic" w:hAnsi="Century Gothic"/>
          <w:b/>
          <w:lang w:val="nl-BE"/>
        </w:rPr>
        <w:t>doorverwijzing</w:t>
      </w:r>
      <w:r w:rsidRPr="00B12933">
        <w:rPr>
          <w:rFonts w:ascii="Century Gothic" w:hAnsi="Century Gothic"/>
          <w:lang w:val="nl-BE"/>
        </w:rPr>
        <w:t xml:space="preserve"> naar een externe instantie (CGGZ, </w:t>
      </w:r>
      <w:proofErr w:type="spellStart"/>
      <w:r w:rsidRPr="00B12933">
        <w:rPr>
          <w:rFonts w:ascii="Century Gothic" w:hAnsi="Century Gothic"/>
          <w:lang w:val="nl-BE"/>
        </w:rPr>
        <w:t>vroeginterventie</w:t>
      </w:r>
      <w:proofErr w:type="spellEnd"/>
      <w:r w:rsidRPr="00B12933">
        <w:rPr>
          <w:rFonts w:ascii="Century Gothic" w:hAnsi="Century Gothic"/>
          <w:lang w:val="nl-BE"/>
        </w:rPr>
        <w:t xml:space="preserve"> Delta, …). </w:t>
      </w:r>
    </w:p>
    <w:p w:rsidRPr="00B12933" w:rsidR="000E2C10" w:rsidP="00117430" w:rsidRDefault="000E2C10" w14:paraId="07EE1A89" w14:textId="7BE87ED7">
      <w:pPr>
        <w:pStyle w:val="VVKSOTekst"/>
        <w:spacing w:after="120"/>
        <w:jc w:val="left"/>
        <w:rPr>
          <w:rFonts w:ascii="Century Gothic" w:hAnsi="Century Gothic"/>
          <w:lang w:val="nl-BE"/>
        </w:rPr>
      </w:pPr>
      <w:r w:rsidRPr="00B12933">
        <w:rPr>
          <w:rFonts w:ascii="Century Gothic" w:hAnsi="Century Gothic"/>
          <w:lang w:val="nl-BE"/>
        </w:rPr>
        <w:t>Enkele zaken die je zeker moet weten rond ons drugbeleid op school</w:t>
      </w:r>
      <w:r w:rsidR="001E163B">
        <w:rPr>
          <w:rFonts w:ascii="Century Gothic" w:hAnsi="Century Gothic"/>
          <w:lang w:val="nl-BE"/>
        </w:rPr>
        <w:t>:</w:t>
      </w:r>
    </w:p>
    <w:p w:rsidRPr="00B12933" w:rsidR="000E2C10" w:rsidP="00491BC5" w:rsidRDefault="000E2C10" w14:paraId="547C9D49" w14:textId="77777777">
      <w:pPr>
        <w:pStyle w:val="VVKSOTekst"/>
        <w:numPr>
          <w:ilvl w:val="0"/>
          <w:numId w:val="23"/>
        </w:numPr>
        <w:spacing w:after="120"/>
        <w:jc w:val="left"/>
        <w:rPr>
          <w:rFonts w:ascii="Century Gothic" w:hAnsi="Century Gothic"/>
          <w:lang w:val="nl-BE"/>
        </w:rPr>
      </w:pPr>
      <w:r w:rsidRPr="00B12933">
        <w:rPr>
          <w:rFonts w:ascii="Century Gothic" w:hAnsi="Century Gothic"/>
          <w:lang w:val="nl-BE"/>
        </w:rPr>
        <w:t xml:space="preserve">In het centrum is het gebruik en bezit van medicijnen enkel toegelaten wanneer dit aantoonbaar </w:t>
      </w:r>
      <w:r w:rsidRPr="00B12933">
        <w:rPr>
          <w:rFonts w:ascii="Century Gothic" w:hAnsi="Century Gothic"/>
          <w:b/>
          <w:lang w:val="nl-BE"/>
        </w:rPr>
        <w:t xml:space="preserve">medisch </w:t>
      </w:r>
      <w:r w:rsidRPr="00B12933">
        <w:rPr>
          <w:rFonts w:ascii="Century Gothic" w:hAnsi="Century Gothic"/>
          <w:lang w:val="nl-BE"/>
        </w:rPr>
        <w:t>verantwoord is.</w:t>
      </w:r>
    </w:p>
    <w:p w:rsidRPr="00B12933" w:rsidR="000E2C10" w:rsidP="00491BC5" w:rsidRDefault="003168CE" w14:paraId="4BAAD71B" w14:textId="47261D41">
      <w:pPr>
        <w:pStyle w:val="VVKSOTekst"/>
        <w:numPr>
          <w:ilvl w:val="0"/>
          <w:numId w:val="23"/>
        </w:numPr>
        <w:spacing w:after="120"/>
        <w:jc w:val="left"/>
        <w:rPr>
          <w:rFonts w:ascii="Century Gothic" w:hAnsi="Century Gothic"/>
          <w:lang w:val="nl-BE"/>
        </w:rPr>
      </w:pPr>
      <w:r>
        <w:rPr>
          <w:rFonts w:ascii="Century Gothic" w:hAnsi="Century Gothic"/>
          <w:lang w:val="nl-BE"/>
        </w:rPr>
        <w:t>Je kan in</w:t>
      </w:r>
      <w:r w:rsidRPr="00B12933" w:rsidR="000E2C10">
        <w:rPr>
          <w:rFonts w:ascii="Century Gothic" w:hAnsi="Century Gothic"/>
          <w:lang w:val="nl-BE"/>
        </w:rPr>
        <w:t xml:space="preserve"> het centrum </w:t>
      </w:r>
      <w:r w:rsidRPr="00B12933" w:rsidR="000E2C10">
        <w:rPr>
          <w:rFonts w:ascii="Century Gothic" w:hAnsi="Century Gothic"/>
          <w:b/>
          <w:lang w:val="nl-BE"/>
        </w:rPr>
        <w:t>geen medicatie</w:t>
      </w:r>
      <w:r w:rsidRPr="00B12933" w:rsidR="000E2C10">
        <w:rPr>
          <w:rFonts w:ascii="Century Gothic" w:hAnsi="Century Gothic"/>
          <w:lang w:val="nl-BE"/>
        </w:rPr>
        <w:t xml:space="preserve"> krijgen.</w:t>
      </w:r>
    </w:p>
    <w:p w:rsidRPr="00B12933" w:rsidR="000E2C10" w:rsidP="00491BC5" w:rsidRDefault="000E2C10" w14:paraId="740AFBA0" w14:textId="199B2452">
      <w:pPr>
        <w:pStyle w:val="VVKSOTekst"/>
        <w:numPr>
          <w:ilvl w:val="0"/>
          <w:numId w:val="23"/>
        </w:numPr>
        <w:spacing w:after="120"/>
        <w:jc w:val="left"/>
        <w:rPr>
          <w:rFonts w:ascii="Century Gothic" w:hAnsi="Century Gothic"/>
          <w:lang w:val="nl-BE"/>
        </w:rPr>
      </w:pPr>
      <w:r w:rsidRPr="00B12933">
        <w:rPr>
          <w:rFonts w:ascii="Century Gothic" w:hAnsi="Century Gothic"/>
          <w:lang w:val="nl-BE"/>
        </w:rPr>
        <w:t>Ons drugbeleid gaat over het gebruik/bezit</w:t>
      </w:r>
      <w:r w:rsidR="003168CE">
        <w:rPr>
          <w:rFonts w:ascii="Century Gothic" w:hAnsi="Century Gothic"/>
          <w:lang w:val="nl-BE"/>
        </w:rPr>
        <w:t>/verhandelen</w:t>
      </w:r>
      <w:r w:rsidRPr="00B12933">
        <w:rPr>
          <w:rFonts w:ascii="Century Gothic" w:hAnsi="Century Gothic"/>
          <w:lang w:val="nl-BE"/>
        </w:rPr>
        <w:t xml:space="preserve"> van </w:t>
      </w:r>
      <w:r w:rsidR="003168CE">
        <w:rPr>
          <w:rFonts w:ascii="Century Gothic" w:hAnsi="Century Gothic"/>
          <w:b/>
          <w:lang w:val="nl-BE"/>
        </w:rPr>
        <w:t>genotsmiddelen, alcohol,</w:t>
      </w:r>
      <w:r w:rsidRPr="00B12933">
        <w:rPr>
          <w:rFonts w:ascii="Century Gothic" w:hAnsi="Century Gothic"/>
          <w:b/>
          <w:lang w:val="nl-BE"/>
        </w:rPr>
        <w:t xml:space="preserve"> drugs</w:t>
      </w:r>
      <w:r w:rsidR="00221526">
        <w:rPr>
          <w:rFonts w:ascii="Century Gothic" w:hAnsi="Century Gothic"/>
          <w:b/>
          <w:lang w:val="nl-BE"/>
        </w:rPr>
        <w:t xml:space="preserve"> en druggerelateerde materialen (zoals </w:t>
      </w:r>
      <w:proofErr w:type="spellStart"/>
      <w:r w:rsidR="00221526">
        <w:rPr>
          <w:rFonts w:ascii="Century Gothic" w:hAnsi="Century Gothic"/>
          <w:b/>
          <w:lang w:val="nl-BE"/>
        </w:rPr>
        <w:t>crunchers</w:t>
      </w:r>
      <w:proofErr w:type="spellEnd"/>
      <w:r w:rsidR="00221526">
        <w:rPr>
          <w:rFonts w:ascii="Century Gothic" w:hAnsi="Century Gothic"/>
          <w:b/>
          <w:lang w:val="nl-BE"/>
        </w:rPr>
        <w:t>, weedzakjes,…)</w:t>
      </w:r>
      <w:r w:rsidRPr="00B12933">
        <w:rPr>
          <w:rFonts w:ascii="Century Gothic" w:hAnsi="Century Gothic"/>
          <w:lang w:val="nl-BE"/>
        </w:rPr>
        <w:t>.</w:t>
      </w:r>
    </w:p>
    <w:p w:rsidRPr="00B12933" w:rsidR="000E2C10" w:rsidP="00491BC5" w:rsidRDefault="000E2C10" w14:paraId="64641AA4" w14:textId="16D96670">
      <w:pPr>
        <w:pStyle w:val="VVKSOTekst"/>
        <w:numPr>
          <w:ilvl w:val="0"/>
          <w:numId w:val="23"/>
        </w:numPr>
        <w:spacing w:after="120"/>
        <w:jc w:val="left"/>
        <w:rPr>
          <w:rFonts w:ascii="Century Gothic" w:hAnsi="Century Gothic"/>
          <w:lang w:val="nl-BE"/>
        </w:rPr>
      </w:pPr>
      <w:r w:rsidRPr="00B12933">
        <w:rPr>
          <w:rFonts w:ascii="Century Gothic" w:hAnsi="Century Gothic"/>
          <w:lang w:val="nl-BE"/>
        </w:rPr>
        <w:t xml:space="preserve">Alle scholen in Dendermonde hebben een samenwerkingsakkoord met de </w:t>
      </w:r>
      <w:r w:rsidRPr="00B12933">
        <w:rPr>
          <w:rFonts w:ascii="Century Gothic" w:hAnsi="Century Gothic"/>
          <w:b/>
          <w:lang w:val="nl-BE"/>
        </w:rPr>
        <w:t>lokale politie</w:t>
      </w:r>
      <w:r w:rsidRPr="00B12933">
        <w:rPr>
          <w:rFonts w:ascii="Century Gothic" w:hAnsi="Century Gothic"/>
          <w:lang w:val="nl-BE"/>
        </w:rPr>
        <w:t xml:space="preserve"> van Dendermonde. Wanneer we vermoeden dat je in het bezit bent van drugs </w:t>
      </w:r>
      <w:r w:rsidR="003168CE">
        <w:rPr>
          <w:rFonts w:ascii="Century Gothic" w:hAnsi="Century Gothic"/>
          <w:lang w:val="nl-BE"/>
        </w:rPr>
        <w:t>verwittigen we de lokale politie</w:t>
      </w:r>
      <w:r w:rsidRPr="00B12933">
        <w:rPr>
          <w:rFonts w:ascii="Century Gothic" w:hAnsi="Century Gothic"/>
          <w:lang w:val="nl-BE"/>
        </w:rPr>
        <w:t xml:space="preserve">. </w:t>
      </w:r>
    </w:p>
    <w:p w:rsidRPr="00B12933" w:rsidR="000E2C10" w:rsidP="00491BC5" w:rsidRDefault="003168CE" w14:paraId="6F5EE69C" w14:textId="4B16DF27">
      <w:pPr>
        <w:pStyle w:val="VVKSOTekst"/>
        <w:numPr>
          <w:ilvl w:val="0"/>
          <w:numId w:val="23"/>
        </w:numPr>
        <w:spacing w:after="120"/>
        <w:jc w:val="left"/>
        <w:rPr>
          <w:rFonts w:ascii="Century Gothic" w:hAnsi="Century Gothic"/>
          <w:lang w:val="nl-BE"/>
        </w:rPr>
      </w:pPr>
      <w:r w:rsidRPr="06DD1E04" w:rsidR="003168CE">
        <w:rPr>
          <w:rFonts w:ascii="Century Gothic" w:hAnsi="Century Gothic"/>
          <w:lang w:val="nl-BE"/>
        </w:rPr>
        <w:t>De regels van</w:t>
      </w:r>
      <w:r w:rsidRPr="06DD1E04" w:rsidR="000E2C10">
        <w:rPr>
          <w:rFonts w:ascii="Century Gothic" w:hAnsi="Century Gothic"/>
          <w:lang w:val="nl-BE"/>
        </w:rPr>
        <w:t xml:space="preserve"> het centrum gelden niet alleen in het centrum maar ook </w:t>
      </w:r>
      <w:r w:rsidRPr="06DD1E04" w:rsidR="551261D3">
        <w:rPr>
          <w:rFonts w:ascii="Century Gothic" w:hAnsi="Century Gothic"/>
          <w:lang w:val="nl-BE"/>
        </w:rPr>
        <w:t xml:space="preserve">voor </w:t>
      </w:r>
      <w:r w:rsidRPr="06DD1E04" w:rsidR="551261D3">
        <w:rPr>
          <w:rFonts w:ascii="Century Gothic" w:hAnsi="Century Gothic"/>
          <w:b w:val="1"/>
          <w:bCs w:val="1"/>
          <w:lang w:val="nl-BE"/>
        </w:rPr>
        <w:t>alle</w:t>
      </w:r>
      <w:r w:rsidRPr="06DD1E04" w:rsidR="000E2C10">
        <w:rPr>
          <w:rFonts w:ascii="Century Gothic" w:hAnsi="Century Gothic"/>
          <w:b w:val="1"/>
          <w:bCs w:val="1"/>
          <w:lang w:val="nl-BE"/>
        </w:rPr>
        <w:t xml:space="preserve"> </w:t>
      </w:r>
      <w:r w:rsidRPr="06DD1E04" w:rsidR="000E2C10">
        <w:rPr>
          <w:rFonts w:ascii="Century Gothic" w:hAnsi="Century Gothic"/>
          <w:lang w:val="nl-BE"/>
        </w:rPr>
        <w:t xml:space="preserve">activiteiten en plaatsen </w:t>
      </w:r>
      <w:r w:rsidRPr="06DD1E04" w:rsidR="000E2C10">
        <w:rPr>
          <w:rFonts w:ascii="Century Gothic" w:hAnsi="Century Gothic"/>
          <w:b w:val="1"/>
          <w:bCs w:val="1"/>
          <w:lang w:val="nl-BE"/>
        </w:rPr>
        <w:t>verbonden</w:t>
      </w:r>
      <w:r w:rsidRPr="06DD1E04" w:rsidR="000E2C10">
        <w:rPr>
          <w:rFonts w:ascii="Century Gothic" w:hAnsi="Century Gothic"/>
          <w:lang w:val="nl-BE"/>
        </w:rPr>
        <w:t xml:space="preserve"> aan het centrum. Word je dus tijdens de middagpauze betrapt op druggebruik aan het station (= tijdens de lesuren) of op weg naar het voortraject of om 8u00 op het parkeerterrein … dan geldt dit als een regelovertreding van ons centrum.</w:t>
      </w:r>
      <w:r w:rsidRPr="06DD1E04" w:rsidR="000E2C10">
        <w:rPr>
          <w:rFonts w:ascii="Century Gothic" w:hAnsi="Century Gothic"/>
          <w:b w:val="1"/>
          <w:bCs w:val="1"/>
          <w:lang w:val="nl-BE"/>
        </w:rPr>
        <w:t xml:space="preserve"> </w:t>
      </w:r>
    </w:p>
    <w:p w:rsidRPr="00B12933" w:rsidR="000E2C10" w:rsidP="00491BC5" w:rsidRDefault="000E2C10" w14:paraId="26C1D121" w14:textId="77777777">
      <w:pPr>
        <w:pStyle w:val="VVKSOTekst"/>
        <w:numPr>
          <w:ilvl w:val="0"/>
          <w:numId w:val="23"/>
        </w:numPr>
        <w:spacing w:after="120"/>
        <w:jc w:val="left"/>
        <w:rPr>
          <w:rFonts w:ascii="Century Gothic" w:hAnsi="Century Gothic"/>
          <w:lang w:val="nl-BE"/>
        </w:rPr>
      </w:pPr>
      <w:r w:rsidRPr="00B12933">
        <w:rPr>
          <w:rFonts w:ascii="Century Gothic" w:hAnsi="Century Gothic"/>
          <w:b/>
          <w:lang w:val="nl-BE"/>
        </w:rPr>
        <w:t>Vermoedens</w:t>
      </w:r>
      <w:r w:rsidRPr="00B12933">
        <w:rPr>
          <w:rFonts w:ascii="Century Gothic" w:hAnsi="Century Gothic"/>
          <w:lang w:val="nl-BE"/>
        </w:rPr>
        <w:t xml:space="preserve"> volstaan om eventueel over te gaan tot verdere (hulpverlenende of sanctionerende) stappen.</w:t>
      </w:r>
    </w:p>
    <w:p w:rsidRPr="00B12933" w:rsidR="000E2C10" w:rsidP="00491BC5" w:rsidRDefault="000E2C10" w14:paraId="7480AC89" w14:textId="5AC15A0F">
      <w:pPr>
        <w:pStyle w:val="VVKSOTekst"/>
        <w:numPr>
          <w:ilvl w:val="0"/>
          <w:numId w:val="23"/>
        </w:numPr>
        <w:spacing w:after="120"/>
        <w:jc w:val="left"/>
        <w:rPr>
          <w:rFonts w:ascii="Century Gothic" w:hAnsi="Century Gothic"/>
          <w:lang w:val="nl-BE"/>
        </w:rPr>
      </w:pPr>
      <w:r w:rsidRPr="00B12933">
        <w:rPr>
          <w:rFonts w:ascii="Century Gothic" w:hAnsi="Century Gothic"/>
          <w:lang w:val="nl-BE"/>
        </w:rPr>
        <w:t xml:space="preserve">Bij (vermoeden van) regelovertreding zullen je </w:t>
      </w:r>
      <w:r w:rsidRPr="00B12933">
        <w:rPr>
          <w:rFonts w:ascii="Century Gothic" w:hAnsi="Century Gothic"/>
          <w:b/>
          <w:lang w:val="nl-BE"/>
        </w:rPr>
        <w:t>ouders</w:t>
      </w:r>
      <w:r w:rsidRPr="00B12933">
        <w:rPr>
          <w:rFonts w:ascii="Century Gothic" w:hAnsi="Century Gothic"/>
          <w:lang w:val="nl-BE"/>
        </w:rPr>
        <w:t xml:space="preserve"> steeds gecontacteerd worden – ook al ben je meerderjarig</w:t>
      </w:r>
      <w:r w:rsidR="00C6345E">
        <w:rPr>
          <w:rFonts w:ascii="Century Gothic" w:hAnsi="Century Gothic"/>
          <w:lang w:val="nl-BE"/>
        </w:rPr>
        <w:t>, indien je nog thuis gedomicilieerd bent</w:t>
      </w:r>
      <w:r w:rsidRPr="00B12933">
        <w:rPr>
          <w:rFonts w:ascii="Century Gothic" w:hAnsi="Century Gothic"/>
          <w:lang w:val="nl-BE"/>
        </w:rPr>
        <w:t xml:space="preserve">. </w:t>
      </w:r>
    </w:p>
    <w:p w:rsidRPr="00B12933" w:rsidR="000E2C10" w:rsidP="00491BC5" w:rsidRDefault="0B86DFD9" w14:paraId="076803E7" w14:textId="2F6EEF42">
      <w:pPr>
        <w:pStyle w:val="VVKSOTekst"/>
        <w:numPr>
          <w:ilvl w:val="0"/>
          <w:numId w:val="23"/>
        </w:numPr>
        <w:spacing w:after="120"/>
        <w:jc w:val="left"/>
        <w:rPr>
          <w:rFonts w:ascii="Century Gothic" w:hAnsi="Century Gothic"/>
          <w:lang w:val="nl-BE"/>
        </w:rPr>
      </w:pPr>
      <w:r w:rsidRPr="440AC63B">
        <w:rPr>
          <w:rFonts w:ascii="Century Gothic" w:hAnsi="Century Gothic"/>
          <w:lang w:val="nl-BE"/>
        </w:rPr>
        <w:t>Bij drugbezit</w:t>
      </w:r>
      <w:r w:rsidRPr="440AC63B" w:rsidR="1BFCE923">
        <w:rPr>
          <w:rFonts w:ascii="Century Gothic" w:hAnsi="Century Gothic"/>
          <w:lang w:val="nl-BE"/>
        </w:rPr>
        <w:t>/ (</w:t>
      </w:r>
      <w:r w:rsidRPr="440AC63B" w:rsidR="2D8285B9">
        <w:rPr>
          <w:rFonts w:ascii="Century Gothic" w:hAnsi="Century Gothic"/>
          <w:lang w:val="nl-BE"/>
        </w:rPr>
        <w:t>vermoeden van) druggebruik word</w:t>
      </w:r>
      <w:r w:rsidRPr="440AC63B">
        <w:rPr>
          <w:rFonts w:ascii="Century Gothic" w:hAnsi="Century Gothic"/>
          <w:lang w:val="nl-BE"/>
        </w:rPr>
        <w:t xml:space="preserve"> je (tijdelijk) </w:t>
      </w:r>
      <w:r w:rsidRPr="440AC63B">
        <w:rPr>
          <w:rFonts w:ascii="Century Gothic" w:hAnsi="Century Gothic"/>
          <w:b/>
          <w:bCs/>
          <w:lang w:val="nl-BE"/>
        </w:rPr>
        <w:t>naar huis</w:t>
      </w:r>
      <w:r w:rsidRPr="440AC63B">
        <w:rPr>
          <w:rFonts w:ascii="Century Gothic" w:hAnsi="Century Gothic"/>
          <w:lang w:val="nl-BE"/>
        </w:rPr>
        <w:t xml:space="preserve"> gestuurd om verdere problemen, o.a. rond veiligheid, te vermijden.</w:t>
      </w:r>
    </w:p>
    <w:p w:rsidRPr="00B12933" w:rsidR="000E2C10" w:rsidP="00491BC5" w:rsidRDefault="0B86DFD9" w14:paraId="3C6A5969" w14:textId="323B4E99">
      <w:pPr>
        <w:pStyle w:val="VVKSOTekst"/>
        <w:numPr>
          <w:ilvl w:val="0"/>
          <w:numId w:val="23"/>
        </w:numPr>
        <w:spacing w:after="120"/>
        <w:jc w:val="left"/>
        <w:rPr>
          <w:rFonts w:ascii="Century Gothic" w:hAnsi="Century Gothic"/>
          <w:lang w:val="nl-BE"/>
        </w:rPr>
      </w:pPr>
      <w:r w:rsidRPr="440AC63B">
        <w:rPr>
          <w:rFonts w:ascii="Century Gothic" w:hAnsi="Century Gothic"/>
          <w:lang w:val="nl-BE"/>
        </w:rPr>
        <w:t xml:space="preserve">We houden bij het ‘sanctioneren’ steeds rekening met </w:t>
      </w:r>
      <w:r w:rsidRPr="440AC63B">
        <w:rPr>
          <w:rFonts w:ascii="Century Gothic" w:hAnsi="Century Gothic"/>
          <w:b/>
          <w:bCs/>
          <w:lang w:val="nl-BE"/>
        </w:rPr>
        <w:t>meerdere zaken</w:t>
      </w:r>
      <w:r w:rsidRPr="440AC63B">
        <w:rPr>
          <w:rFonts w:ascii="Century Gothic" w:hAnsi="Century Gothic"/>
          <w:lang w:val="nl-BE"/>
        </w:rPr>
        <w:t xml:space="preserve"> zoals: ‘is dit de eerste keer dat je betrapt werd?‘, ‘over welke drug gaat het (ook alcohol telt mee!)?’, ‘sta je open voor een eerlijk gesprek/eventuele verdere hul</w:t>
      </w:r>
      <w:r w:rsidRPr="440AC63B" w:rsidR="2D8285B9">
        <w:rPr>
          <w:rFonts w:ascii="Century Gothic" w:hAnsi="Century Gothic"/>
          <w:lang w:val="nl-BE"/>
        </w:rPr>
        <w:t>pverlening?’, ‘heb je er anderen</w:t>
      </w:r>
      <w:r w:rsidRPr="440AC63B">
        <w:rPr>
          <w:rFonts w:ascii="Century Gothic" w:hAnsi="Century Gothic"/>
          <w:lang w:val="nl-BE"/>
        </w:rPr>
        <w:t xml:space="preserve"> bij betrokken (het doorgeven of dealen van drugs)?’, ‘ben je minderjarig of meerderjarig? ‘, … .</w:t>
      </w:r>
    </w:p>
    <w:p w:rsidRPr="00B12933" w:rsidR="000E2C10" w:rsidP="00491BC5" w:rsidRDefault="000E2C10" w14:paraId="56F4D63A" w14:textId="77777777">
      <w:pPr>
        <w:pStyle w:val="VVKSOTekst"/>
        <w:numPr>
          <w:ilvl w:val="0"/>
          <w:numId w:val="23"/>
        </w:numPr>
        <w:spacing w:after="120"/>
        <w:jc w:val="left"/>
        <w:rPr>
          <w:rFonts w:ascii="Century Gothic" w:hAnsi="Century Gothic"/>
          <w:lang w:val="nl-BE"/>
        </w:rPr>
      </w:pPr>
      <w:r w:rsidRPr="00B12933">
        <w:rPr>
          <w:rFonts w:ascii="Century Gothic" w:hAnsi="Century Gothic"/>
          <w:lang w:val="nl-BE"/>
        </w:rPr>
        <w:t>In het kader van jouw veiligheid of de veiligheid van anderen kunnen wij bij</w:t>
      </w:r>
      <w:r w:rsidRPr="00A221B5">
        <w:rPr>
          <w:rFonts w:ascii="Century Gothic" w:hAnsi="Century Gothic"/>
          <w:lang w:val="nl-BE"/>
        </w:rPr>
        <w:t xml:space="preserve"> drugregelovertreding </w:t>
      </w:r>
      <w:r w:rsidRPr="00A221B5">
        <w:rPr>
          <w:rFonts w:ascii="Century Gothic" w:hAnsi="Century Gothic"/>
          <w:b/>
          <w:lang w:val="nl-BE"/>
        </w:rPr>
        <w:t>communiceren met externe instanties</w:t>
      </w:r>
      <w:r w:rsidRPr="00A221B5">
        <w:rPr>
          <w:rFonts w:ascii="Century Gothic" w:hAnsi="Century Gothic"/>
          <w:lang w:val="nl-BE"/>
        </w:rPr>
        <w:t xml:space="preserve"> (</w:t>
      </w:r>
      <w:proofErr w:type="spellStart"/>
      <w:r w:rsidRPr="00A221B5">
        <w:rPr>
          <w:rFonts w:ascii="Century Gothic" w:hAnsi="Century Gothic"/>
          <w:lang w:val="nl-BE"/>
        </w:rPr>
        <w:t>vroeginterventieproject</w:t>
      </w:r>
      <w:proofErr w:type="spellEnd"/>
      <w:r w:rsidRPr="00A221B5">
        <w:rPr>
          <w:rFonts w:ascii="Century Gothic" w:hAnsi="Century Gothic"/>
          <w:lang w:val="nl-BE"/>
        </w:rPr>
        <w:t>, thuisbegeleidingsdienst, consulent JRB of comité bijzondere jeugdzorg).</w:t>
      </w:r>
    </w:p>
    <w:p w:rsidRPr="001316FF" w:rsidR="001316FF" w:rsidP="00117430" w:rsidRDefault="001316FF" w14:paraId="09CB5B0C" w14:textId="77777777">
      <w:pPr>
        <w:pStyle w:val="VVKSOKop3"/>
        <w:numPr>
          <w:ilvl w:val="0"/>
          <w:numId w:val="0"/>
        </w:numPr>
        <w:rPr>
          <w:rFonts w:ascii="Century Gothic" w:hAnsi="Century Gothic"/>
          <w:i w:val="0"/>
          <w:sz w:val="24"/>
          <w:szCs w:val="24"/>
        </w:rPr>
      </w:pPr>
      <w:r w:rsidRPr="001316FF">
        <w:rPr>
          <w:rFonts w:ascii="Century Gothic" w:hAnsi="Century Gothic"/>
          <w:i w:val="0"/>
          <w:sz w:val="24"/>
          <w:szCs w:val="24"/>
        </w:rPr>
        <w:t>Rookverbod</w:t>
      </w:r>
    </w:p>
    <w:p w:rsidR="00302A7D" w:rsidP="00302A7D" w:rsidRDefault="001316FF" w14:paraId="13D7C03F" w14:textId="3C1FB3E8">
      <w:pPr>
        <w:pStyle w:val="VVKSOTekst"/>
        <w:jc w:val="left"/>
        <w:rPr>
          <w:rFonts w:ascii="Century Gothic" w:hAnsi="Century Gothic"/>
        </w:rPr>
      </w:pPr>
      <w:r w:rsidRPr="00A221B5">
        <w:rPr>
          <w:rFonts w:ascii="Century Gothic" w:hAnsi="Century Gothic"/>
        </w:rPr>
        <w:t xml:space="preserve">In </w:t>
      </w:r>
      <w:r w:rsidR="00302A7D">
        <w:rPr>
          <w:rFonts w:ascii="Century Gothic" w:hAnsi="Century Gothic"/>
        </w:rPr>
        <w:t>ons centrum geldt er een absoluut en permanent verbod op het roken van producten op basis van tabak of van soortgelijke producten.</w:t>
      </w:r>
    </w:p>
    <w:p w:rsidR="00302A7D" w:rsidP="00302A7D" w:rsidRDefault="00302A7D" w14:paraId="2745ABCA" w14:textId="44C0BC1E">
      <w:pPr>
        <w:pStyle w:val="VVKSOTekst"/>
        <w:jc w:val="left"/>
        <w:rPr>
          <w:rFonts w:ascii="Century Gothic" w:hAnsi="Century Gothic"/>
        </w:rPr>
      </w:pPr>
      <w:r>
        <w:rPr>
          <w:rFonts w:ascii="Century Gothic" w:hAnsi="Century Gothic"/>
        </w:rPr>
        <w:t xml:space="preserve">Het gebruik van onder meer sigaretten, sigaren, elektronische sigaretten, </w:t>
      </w:r>
      <w:proofErr w:type="spellStart"/>
      <w:r>
        <w:rPr>
          <w:rFonts w:ascii="Century Gothic" w:hAnsi="Century Gothic"/>
        </w:rPr>
        <w:t>shisha</w:t>
      </w:r>
      <w:proofErr w:type="spellEnd"/>
      <w:r>
        <w:rPr>
          <w:rFonts w:ascii="Century Gothic" w:hAnsi="Century Gothic"/>
        </w:rPr>
        <w:t>-pen en heatstick is verboden.</w:t>
      </w:r>
    </w:p>
    <w:p w:rsidR="00302A7D" w:rsidP="00302A7D" w:rsidRDefault="00302A7D" w14:paraId="30FDAAE2" w14:textId="740E41B4">
      <w:pPr>
        <w:pStyle w:val="VVKSOTekst"/>
        <w:jc w:val="left"/>
        <w:rPr>
          <w:rFonts w:ascii="Century Gothic" w:hAnsi="Century Gothic"/>
        </w:rPr>
      </w:pPr>
      <w:r>
        <w:rPr>
          <w:rFonts w:ascii="Century Gothic" w:hAnsi="Century Gothic"/>
        </w:rPr>
        <w:t>Het verbod geldt voor het volledige domein met inbegrip van de open plaatsen. Dit rookverbod geldt ook tijdens extra-</w:t>
      </w:r>
      <w:proofErr w:type="spellStart"/>
      <w:r>
        <w:rPr>
          <w:rFonts w:ascii="Century Gothic" w:hAnsi="Century Gothic"/>
        </w:rPr>
        <w:t>murosactiviteiten</w:t>
      </w:r>
      <w:proofErr w:type="spellEnd"/>
      <w:r>
        <w:rPr>
          <w:rFonts w:ascii="Century Gothic" w:hAnsi="Century Gothic"/>
        </w:rPr>
        <w:t>.</w:t>
      </w:r>
    </w:p>
    <w:p w:rsidRPr="00346A74" w:rsidR="00602BAF" w:rsidP="00802852" w:rsidRDefault="00302A7D" w14:paraId="6022D025" w14:textId="3352E655">
      <w:pPr>
        <w:pStyle w:val="VVKSOTekst"/>
        <w:jc w:val="left"/>
        <w:rPr>
          <w:rFonts w:ascii="Century Gothic" w:hAnsi="Century Gothic"/>
        </w:rPr>
      </w:pPr>
      <w:r>
        <w:rPr>
          <w:rFonts w:ascii="Century Gothic" w:hAnsi="Century Gothic"/>
        </w:rPr>
        <w:t xml:space="preserve">Als je het rookverbod overtreedt, kunnen we een sanctie opleggen volgens het orde- en tuchtreglement. </w:t>
      </w:r>
      <w:r w:rsidR="00671625">
        <w:rPr>
          <w:rFonts w:ascii="Century Gothic" w:hAnsi="Century Gothic"/>
        </w:rPr>
        <w:t>We kunnen ook kiezen voor een alternatieve sanctie.</w:t>
      </w:r>
    </w:p>
    <w:p w:rsidRPr="00802852" w:rsidR="001316FF" w:rsidP="00117430" w:rsidRDefault="001316FF" w14:paraId="3297FC40" w14:textId="77777777">
      <w:pPr>
        <w:pStyle w:val="VVKSOTekst"/>
        <w:spacing w:after="120"/>
        <w:jc w:val="left"/>
        <w:rPr>
          <w:rFonts w:ascii="Century Gothic" w:hAnsi="Century Gothic"/>
          <w:b/>
          <w:iCs/>
          <w:sz w:val="22"/>
          <w:szCs w:val="22"/>
        </w:rPr>
      </w:pPr>
      <w:r w:rsidRPr="00802852">
        <w:rPr>
          <w:rFonts w:ascii="Century Gothic" w:hAnsi="Century Gothic"/>
          <w:b/>
          <w:iCs/>
          <w:sz w:val="22"/>
          <w:szCs w:val="22"/>
        </w:rPr>
        <w:t>Eerste hulp</w:t>
      </w:r>
    </w:p>
    <w:p w:rsidRPr="00B12933" w:rsidR="001316FF" w:rsidP="00117430" w:rsidRDefault="001316FF" w14:paraId="0BB4F0CE" w14:textId="77777777">
      <w:pPr>
        <w:pStyle w:val="VVKSOTekst"/>
        <w:jc w:val="left"/>
        <w:rPr>
          <w:rFonts w:ascii="Century Gothic" w:hAnsi="Century Gothic"/>
          <w:iCs/>
        </w:rPr>
      </w:pPr>
      <w:r w:rsidRPr="00A221B5">
        <w:rPr>
          <w:rFonts w:ascii="Century Gothic" w:hAnsi="Century Gothic"/>
          <w:iCs/>
        </w:rPr>
        <w:t xml:space="preserve">We beschikken over een </w:t>
      </w:r>
      <w:r w:rsidRPr="00A221B5">
        <w:rPr>
          <w:rFonts w:ascii="Century Gothic" w:hAnsi="Century Gothic"/>
          <w:b/>
          <w:iCs/>
        </w:rPr>
        <w:t xml:space="preserve">verzorgingslokaal </w:t>
      </w:r>
      <w:r w:rsidRPr="00A221B5">
        <w:rPr>
          <w:rFonts w:ascii="Century Gothic" w:hAnsi="Century Gothic"/>
          <w:iCs/>
        </w:rPr>
        <w:t xml:space="preserve">waar je de eerste zorgen kan krijgen als je het slachtoffer wordt van een ongeval of als je je onwel voelt. Zo nodig zullen we de hulp inroepen </w:t>
      </w:r>
      <w:r w:rsidRPr="00B12933">
        <w:rPr>
          <w:rFonts w:ascii="Century Gothic" w:hAnsi="Century Gothic"/>
          <w:iCs/>
        </w:rPr>
        <w:t>van een dokter of een ziekenhuis. We zullen je ouders of een andere contactpersoon zo snel mogelijk verwittigen.</w:t>
      </w:r>
    </w:p>
    <w:p w:rsidRPr="00A221B5" w:rsidR="001316FF" w:rsidP="00117430" w:rsidRDefault="001316FF" w14:paraId="3786C23D" w14:textId="5718957C">
      <w:pPr>
        <w:pStyle w:val="VVKSOTekst"/>
        <w:jc w:val="left"/>
        <w:rPr>
          <w:rFonts w:ascii="Century Gothic" w:hAnsi="Century Gothic"/>
          <w:iCs/>
        </w:rPr>
      </w:pPr>
      <w:r w:rsidRPr="00B12933">
        <w:rPr>
          <w:rFonts w:ascii="Century Gothic" w:hAnsi="Century Gothic"/>
          <w:iCs/>
        </w:rPr>
        <w:t xml:space="preserve">Binnen het centrum volgen enkele personeelsleden geregeld opleiding om eerste hulp te verstrekken. Het is evenwel belangrijk dat jij, indien jij </w:t>
      </w:r>
      <w:r w:rsidRPr="00B12933">
        <w:rPr>
          <w:rFonts w:ascii="Century Gothic" w:hAnsi="Century Gothic"/>
          <w:b/>
          <w:iCs/>
        </w:rPr>
        <w:t>medische problemen</w:t>
      </w:r>
      <w:r w:rsidRPr="00B12933">
        <w:rPr>
          <w:rFonts w:ascii="Century Gothic" w:hAnsi="Century Gothic"/>
          <w:iCs/>
        </w:rPr>
        <w:t xml:space="preserve"> zou hebben (een</w:t>
      </w:r>
      <w:r w:rsidRPr="00A221B5">
        <w:rPr>
          <w:rFonts w:ascii="Century Gothic" w:hAnsi="Century Gothic"/>
          <w:iCs/>
        </w:rPr>
        <w:t xml:space="preserve"> belangrijke allergie, </w:t>
      </w:r>
      <w:r w:rsidRPr="00A221B5" w:rsidR="00671625">
        <w:rPr>
          <w:rFonts w:ascii="Century Gothic" w:hAnsi="Century Gothic"/>
          <w:iCs/>
        </w:rPr>
        <w:t>diabetes</w:t>
      </w:r>
      <w:r w:rsidRPr="00A221B5">
        <w:rPr>
          <w:rFonts w:ascii="Century Gothic" w:hAnsi="Century Gothic"/>
          <w:iCs/>
        </w:rPr>
        <w:t xml:space="preserve">, …), ons dit onmiddellijk laat </w:t>
      </w:r>
      <w:r w:rsidRPr="00A221B5">
        <w:rPr>
          <w:rFonts w:ascii="Century Gothic" w:hAnsi="Century Gothic"/>
          <w:b/>
          <w:iCs/>
        </w:rPr>
        <w:t>weten</w:t>
      </w:r>
      <w:r w:rsidRPr="00A221B5">
        <w:rPr>
          <w:rFonts w:ascii="Century Gothic" w:hAnsi="Century Gothic"/>
          <w:iCs/>
        </w:rPr>
        <w:t>.</w:t>
      </w:r>
    </w:p>
    <w:p w:rsidRPr="00A221B5" w:rsidR="001316FF" w:rsidP="06DD1E04" w:rsidRDefault="001316FF" w14:paraId="47D668DD" w14:textId="77777777" w14:noSpellErr="1">
      <w:pPr>
        <w:pStyle w:val="VVKSOTekst"/>
        <w:jc w:val="left"/>
        <w:rPr>
          <w:rFonts w:ascii="Century Gothic" w:hAnsi="Century Gothic" w:cs="Arial"/>
          <w:i w:val="1"/>
          <w:iCs w:val="1"/>
        </w:rPr>
      </w:pPr>
      <w:r w:rsidRPr="06DD1E04" w:rsidR="001316FF">
        <w:rPr>
          <w:rFonts w:ascii="Century Gothic" w:hAnsi="Century Gothic"/>
        </w:rPr>
        <w:t xml:space="preserve">Telkens we eerste </w:t>
      </w:r>
      <w:r w:rsidRPr="06DD1E04" w:rsidR="001316FF">
        <w:rPr>
          <w:rFonts w:ascii="Century Gothic" w:hAnsi="Century Gothic"/>
        </w:rPr>
        <w:t>hulp verlenen</w:t>
      </w:r>
      <w:r w:rsidRPr="06DD1E04" w:rsidR="001316FF">
        <w:rPr>
          <w:rFonts w:ascii="Century Gothic" w:hAnsi="Century Gothic"/>
        </w:rPr>
        <w:t>, noteren we dat anoniem in een register. We willen zo nagaan welke ongevallen in het centrum gebeuren, zodat we maatregelen kunnen nemen om die in de toekomst te voorko</w:t>
      </w:r>
      <w:r w:rsidRPr="06DD1E04" w:rsidR="001316FF">
        <w:rPr>
          <w:rFonts w:ascii="Century Gothic" w:hAnsi="Century Gothic" w:cs="Arial"/>
        </w:rPr>
        <w:t>men</w:t>
      </w:r>
      <w:r w:rsidRPr="06DD1E04" w:rsidR="001316FF">
        <w:rPr>
          <w:rFonts w:ascii="Century Gothic" w:hAnsi="Century Gothic" w:cs="Arial"/>
          <w:i w:val="1"/>
          <w:iCs w:val="1"/>
        </w:rPr>
        <w:t xml:space="preserve">. </w:t>
      </w:r>
    </w:p>
    <w:p w:rsidR="06DD1E04" w:rsidP="06DD1E04" w:rsidRDefault="06DD1E04" w14:paraId="36CD4FC7" w14:textId="4A454FEE">
      <w:pPr>
        <w:pStyle w:val="VVKSOTekst"/>
        <w:jc w:val="left"/>
        <w:rPr>
          <w:rFonts w:ascii="Century Gothic" w:hAnsi="Century Gothic" w:cs="Arial"/>
          <w:i w:val="1"/>
          <w:iCs w:val="1"/>
        </w:rPr>
      </w:pPr>
    </w:p>
    <w:p w:rsidRPr="00802852" w:rsidR="001316FF" w:rsidP="00117430" w:rsidRDefault="0047321F" w14:paraId="184136F6" w14:textId="7F9B72F1">
      <w:pPr>
        <w:pStyle w:val="VVKSOOpsomming12"/>
        <w:numPr>
          <w:ilvl w:val="0"/>
          <w:numId w:val="0"/>
        </w:numPr>
        <w:jc w:val="left"/>
        <w:rPr>
          <w:rFonts w:ascii="Century Gothic" w:hAnsi="Century Gothic"/>
          <w:b/>
          <w:sz w:val="22"/>
          <w:szCs w:val="22"/>
        </w:rPr>
      </w:pPr>
      <w:r>
        <w:rPr>
          <w:rFonts w:ascii="Century Gothic" w:hAnsi="Century Gothic"/>
          <w:b/>
          <w:sz w:val="22"/>
          <w:szCs w:val="22"/>
        </w:rPr>
        <w:t>Je wordt ziek in</w:t>
      </w:r>
      <w:r w:rsidRPr="00802852" w:rsidR="001316FF">
        <w:rPr>
          <w:rFonts w:ascii="Century Gothic" w:hAnsi="Century Gothic"/>
          <w:b/>
          <w:sz w:val="22"/>
          <w:szCs w:val="22"/>
        </w:rPr>
        <w:t xml:space="preserve"> het centrum</w:t>
      </w:r>
    </w:p>
    <w:p w:rsidRPr="00A221B5" w:rsidR="001316FF" w:rsidP="00117430" w:rsidRDefault="0047321F" w14:paraId="18E64AA5" w14:textId="38FD5557">
      <w:pPr>
        <w:pStyle w:val="VVKSOTekst"/>
        <w:jc w:val="left"/>
        <w:rPr>
          <w:rFonts w:ascii="Century Gothic" w:hAnsi="Century Gothic"/>
          <w:iCs/>
        </w:rPr>
      </w:pPr>
      <w:r>
        <w:rPr>
          <w:rFonts w:ascii="Century Gothic" w:hAnsi="Century Gothic"/>
          <w:iCs/>
        </w:rPr>
        <w:t>Als je ziek wordt of</w:t>
      </w:r>
      <w:r w:rsidRPr="00A221B5" w:rsidR="001316FF">
        <w:rPr>
          <w:rFonts w:ascii="Century Gothic" w:hAnsi="Century Gothic"/>
          <w:iCs/>
        </w:rPr>
        <w:t xml:space="preserve"> onwel voelt, laat je dat meteen weten. Afhankelijk van de situatie zal je opgevangen worden in het verzorgingslokaal, naar huis of naar een ziekenhuis gebracht worden. Als we je </w:t>
      </w:r>
      <w:r w:rsidRPr="00A221B5" w:rsidR="001316FF">
        <w:rPr>
          <w:rFonts w:ascii="Century Gothic" w:hAnsi="Century Gothic"/>
          <w:b/>
          <w:iCs/>
        </w:rPr>
        <w:t>ouders</w:t>
      </w:r>
      <w:r w:rsidRPr="00A221B5" w:rsidR="001316FF">
        <w:rPr>
          <w:rFonts w:ascii="Century Gothic" w:hAnsi="Century Gothic"/>
          <w:iCs/>
        </w:rPr>
        <w:t xml:space="preserve"> kunnen bereiken, zullen we hen laten </w:t>
      </w:r>
      <w:r w:rsidRPr="00A221B5" w:rsidR="001316FF">
        <w:rPr>
          <w:rFonts w:ascii="Century Gothic" w:hAnsi="Century Gothic"/>
          <w:b/>
          <w:iCs/>
        </w:rPr>
        <w:t>beslissen</w:t>
      </w:r>
      <w:r w:rsidRPr="00A221B5" w:rsidR="001316FF">
        <w:rPr>
          <w:rFonts w:ascii="Century Gothic" w:hAnsi="Century Gothic"/>
          <w:iCs/>
        </w:rPr>
        <w:t xml:space="preserve"> wat er verder gebeurt. Uiteraard mag je niet op eigen houtje naar huis gaan zonder ons op de hoogte te brengen.</w:t>
      </w:r>
    </w:p>
    <w:p w:rsidR="001316FF" w:rsidP="00117430" w:rsidRDefault="001316FF" w14:paraId="55CA5629" w14:textId="6D5CB2D7">
      <w:pPr>
        <w:pStyle w:val="VVKSOTekst"/>
        <w:jc w:val="left"/>
        <w:rPr>
          <w:rFonts w:ascii="Century Gothic" w:hAnsi="Century Gothic"/>
          <w:iCs/>
        </w:rPr>
      </w:pPr>
      <w:r w:rsidRPr="00A221B5">
        <w:rPr>
          <w:rFonts w:ascii="Century Gothic" w:hAnsi="Century Gothic"/>
          <w:iCs/>
        </w:rPr>
        <w:t xml:space="preserve">Als </w:t>
      </w:r>
      <w:r>
        <w:rPr>
          <w:rFonts w:ascii="Century Gothic" w:hAnsi="Century Gothic"/>
          <w:iCs/>
        </w:rPr>
        <w:t>C</w:t>
      </w:r>
      <w:r w:rsidR="0022512E">
        <w:rPr>
          <w:rFonts w:ascii="Century Gothic" w:hAnsi="Century Gothic"/>
          <w:iCs/>
        </w:rPr>
        <w:t>DL</w:t>
      </w:r>
      <w:r w:rsidRPr="00A221B5">
        <w:rPr>
          <w:rFonts w:ascii="Century Gothic" w:hAnsi="Century Gothic"/>
          <w:iCs/>
        </w:rPr>
        <w:t xml:space="preserve"> </w:t>
      </w:r>
      <w:r w:rsidR="00210B2F">
        <w:rPr>
          <w:rFonts w:ascii="Century Gothic" w:hAnsi="Century Gothic"/>
          <w:iCs/>
        </w:rPr>
        <w:t>stellen</w:t>
      </w:r>
      <w:r w:rsidRPr="00A221B5">
        <w:rPr>
          <w:rFonts w:ascii="Century Gothic" w:hAnsi="Century Gothic"/>
          <w:iCs/>
        </w:rPr>
        <w:t xml:space="preserve"> wij g</w:t>
      </w:r>
      <w:r w:rsidR="00210B2F">
        <w:rPr>
          <w:rFonts w:ascii="Century Gothic" w:hAnsi="Century Gothic"/>
          <w:iCs/>
        </w:rPr>
        <w:t>een medische handelingen en ste</w:t>
      </w:r>
      <w:r w:rsidRPr="00A221B5">
        <w:rPr>
          <w:rFonts w:ascii="Century Gothic" w:hAnsi="Century Gothic"/>
          <w:iCs/>
        </w:rPr>
        <w:t xml:space="preserve">llen wij in </w:t>
      </w:r>
      <w:r w:rsidRPr="00A221B5">
        <w:rPr>
          <w:rFonts w:ascii="Century Gothic" w:hAnsi="Century Gothic"/>
          <w:b/>
          <w:iCs/>
        </w:rPr>
        <w:t>geen</w:t>
      </w:r>
      <w:r w:rsidRPr="00A221B5">
        <w:rPr>
          <w:rFonts w:ascii="Century Gothic" w:hAnsi="Century Gothic"/>
          <w:iCs/>
        </w:rPr>
        <w:t xml:space="preserve"> geval </w:t>
      </w:r>
      <w:r w:rsidRPr="00A221B5">
        <w:rPr>
          <w:rFonts w:ascii="Century Gothic" w:hAnsi="Century Gothic"/>
          <w:b/>
          <w:iCs/>
        </w:rPr>
        <w:t>geneesmiddelen</w:t>
      </w:r>
      <w:r w:rsidR="00210B2F">
        <w:rPr>
          <w:rFonts w:ascii="Century Gothic" w:hAnsi="Century Gothic"/>
          <w:iCs/>
        </w:rPr>
        <w:t xml:space="preserve"> ter beschikking</w:t>
      </w:r>
      <w:r w:rsidRPr="00A221B5">
        <w:rPr>
          <w:rFonts w:ascii="Century Gothic" w:hAnsi="Century Gothic"/>
          <w:iCs/>
        </w:rPr>
        <w:t>, ook geen pijnstillers.</w:t>
      </w:r>
    </w:p>
    <w:p w:rsidRPr="00802852" w:rsidR="001316FF" w:rsidP="00117430" w:rsidRDefault="001316FF" w14:paraId="2AE5210C" w14:textId="77777777">
      <w:pPr>
        <w:pStyle w:val="VVKSOOpsomming12"/>
        <w:numPr>
          <w:ilvl w:val="0"/>
          <w:numId w:val="0"/>
        </w:numPr>
        <w:jc w:val="left"/>
        <w:rPr>
          <w:rFonts w:ascii="Century Gothic" w:hAnsi="Century Gothic"/>
          <w:b/>
          <w:sz w:val="22"/>
          <w:szCs w:val="22"/>
        </w:rPr>
      </w:pPr>
      <w:r w:rsidRPr="00802852">
        <w:rPr>
          <w:rFonts w:ascii="Century Gothic" w:hAnsi="Century Gothic"/>
          <w:b/>
          <w:sz w:val="22"/>
          <w:szCs w:val="22"/>
        </w:rPr>
        <w:t>Toezien op het gebruik van geneesmiddelen</w:t>
      </w:r>
    </w:p>
    <w:p w:rsidRPr="00A221B5" w:rsidR="001316FF" w:rsidP="440AC63B" w:rsidRDefault="19EE4121" w14:paraId="333192F1" w14:textId="4B1EAD55">
      <w:pPr>
        <w:pStyle w:val="VVKSOTekst"/>
        <w:spacing w:after="120"/>
        <w:jc w:val="left"/>
        <w:rPr>
          <w:rFonts w:ascii="Century Gothic" w:hAnsi="Century Gothic"/>
        </w:rPr>
      </w:pPr>
      <w:r w:rsidRPr="440AC63B">
        <w:rPr>
          <w:rFonts w:ascii="Century Gothic" w:hAnsi="Century Gothic"/>
        </w:rPr>
        <w:t>Het kan gebeuren dat je tijdens de schooluren geneesmiddelen moet nemen</w:t>
      </w:r>
      <w:r w:rsidRPr="440AC63B" w:rsidR="6FC8B095">
        <w:rPr>
          <w:rFonts w:ascii="Century Gothic" w:hAnsi="Century Gothic"/>
        </w:rPr>
        <w:t xml:space="preserve"> (dit kan zelfs, in sommige ernstige gevallen van ADHD bijvoorbeeld, een begeleidingsvoorwaarde zijn)</w:t>
      </w:r>
      <w:r w:rsidRPr="440AC63B">
        <w:rPr>
          <w:rFonts w:ascii="Century Gothic" w:hAnsi="Century Gothic"/>
        </w:rPr>
        <w:t xml:space="preserve">. Je ouders kunnen ons dan vragen om er op toe te zien dat dit stipt gebeurt. Dat gebeurt via een </w:t>
      </w:r>
      <w:r w:rsidRPr="440AC63B">
        <w:rPr>
          <w:rFonts w:ascii="Century Gothic" w:hAnsi="Century Gothic"/>
          <w:b/>
          <w:bCs/>
        </w:rPr>
        <w:t>formulier</w:t>
      </w:r>
      <w:r w:rsidRPr="440AC63B">
        <w:rPr>
          <w:rFonts w:ascii="Century Gothic" w:hAnsi="Century Gothic"/>
        </w:rPr>
        <w:t xml:space="preserve"> dat zij en de behandelende arts vooraf moeten invullen en ondertekenen. Wij zullen dan instaan voor de bewaring van de geneesmiddelen en er</w:t>
      </w:r>
      <w:r w:rsidRPr="440AC63B" w:rsidR="278C8F55">
        <w:rPr>
          <w:rFonts w:ascii="Century Gothic" w:hAnsi="Century Gothic"/>
        </w:rPr>
        <w:t xml:space="preserve"> </w:t>
      </w:r>
      <w:r w:rsidRPr="440AC63B">
        <w:rPr>
          <w:rFonts w:ascii="Century Gothic" w:hAnsi="Century Gothic"/>
        </w:rPr>
        <w:t>op toezien dat je je geneesmiddelen stipt neemt. Eventueel zullen we je helpen bij het in</w:t>
      </w:r>
      <w:r w:rsidRPr="440AC63B" w:rsidR="2F65B06C">
        <w:rPr>
          <w:rFonts w:ascii="Century Gothic" w:hAnsi="Century Gothic"/>
        </w:rPr>
        <w:t>nemen (bv. bij het indruppelen).</w:t>
      </w:r>
      <w:r w:rsidRPr="440AC63B">
        <w:rPr>
          <w:rFonts w:ascii="Century Gothic" w:hAnsi="Century Gothic"/>
        </w:rPr>
        <w:t xml:space="preserve"> </w:t>
      </w:r>
      <w:r w:rsidRPr="440AC63B" w:rsidR="1329DACB">
        <w:rPr>
          <w:rFonts w:ascii="Century Gothic" w:hAnsi="Century Gothic"/>
        </w:rPr>
        <w:t>Maar</w:t>
      </w:r>
      <w:r w:rsidRPr="440AC63B">
        <w:rPr>
          <w:rFonts w:ascii="Century Gothic" w:hAnsi="Century Gothic"/>
        </w:rPr>
        <w:t xml:space="preserve"> we zullen </w:t>
      </w:r>
      <w:r w:rsidRPr="440AC63B">
        <w:rPr>
          <w:rFonts w:ascii="Century Gothic" w:hAnsi="Century Gothic"/>
          <w:b/>
          <w:bCs/>
        </w:rPr>
        <w:t>geen andere medische handelingen</w:t>
      </w:r>
      <w:r w:rsidRPr="440AC63B">
        <w:rPr>
          <w:rFonts w:ascii="Century Gothic" w:hAnsi="Century Gothic"/>
        </w:rPr>
        <w:t xml:space="preserve"> stellen (bv. een inspuiting), want dat is strikt verboden. </w:t>
      </w:r>
    </w:p>
    <w:p w:rsidRPr="00B12933" w:rsidR="001316FF" w:rsidP="00117430" w:rsidRDefault="001316FF" w14:paraId="0FDEE944" w14:textId="2681066D">
      <w:pPr>
        <w:pStyle w:val="VVKSOTekst"/>
        <w:jc w:val="left"/>
        <w:rPr>
          <w:rFonts w:ascii="Century Gothic" w:hAnsi="Century Gothic"/>
          <w:iCs/>
        </w:rPr>
      </w:pPr>
      <w:r w:rsidRPr="00A221B5">
        <w:rPr>
          <w:rFonts w:ascii="Century Gothic" w:hAnsi="Century Gothic"/>
          <w:iCs/>
        </w:rPr>
        <w:t>Neem je het genee</w:t>
      </w:r>
      <w:r w:rsidR="0047321F">
        <w:rPr>
          <w:rFonts w:ascii="Century Gothic" w:hAnsi="Century Gothic"/>
          <w:iCs/>
        </w:rPr>
        <w:t>smiddel om één of andere reden</w:t>
      </w:r>
      <w:r w:rsidRPr="00A221B5">
        <w:rPr>
          <w:rFonts w:ascii="Century Gothic" w:hAnsi="Century Gothic"/>
          <w:iCs/>
        </w:rPr>
        <w:t xml:space="preserve"> niet, dan brengen we je ouders daarvan op de hoogte. Als we vaststellen dat je op eigen houtje overmatig veel geneesmiddelen gebruikt, zullen we eveneens contact opnemen met je ouders.</w:t>
      </w:r>
    </w:p>
    <w:p w:rsidRPr="00057F8F" w:rsidR="00A221B5" w:rsidP="00177BEB" w:rsidRDefault="0047321F" w14:paraId="38FE4799" w14:textId="48451E72">
      <w:pPr>
        <w:pStyle w:val="VVKSOKop2"/>
        <w:numPr>
          <w:ilvl w:val="1"/>
          <w:numId w:val="55"/>
        </w:numPr>
        <w:spacing w:before="360"/>
        <w:rPr>
          <w:rFonts w:ascii="Century Gothic" w:hAnsi="Century Gothic"/>
          <w:sz w:val="28"/>
          <w:szCs w:val="28"/>
        </w:rPr>
      </w:pPr>
      <w:r>
        <w:rPr>
          <w:rFonts w:ascii="Century Gothic" w:hAnsi="Century Gothic"/>
          <w:sz w:val="28"/>
          <w:szCs w:val="28"/>
        </w:rPr>
        <w:t>Herstel- en sanctioneringsbeleid</w:t>
      </w:r>
    </w:p>
    <w:p w:rsidRPr="00A221B5" w:rsidR="00057F8F" w:rsidP="00117430" w:rsidRDefault="00057F8F" w14:paraId="0E0D8157" w14:textId="5AC449AA">
      <w:pPr>
        <w:pStyle w:val="VVKSOTekst"/>
        <w:spacing w:before="120" w:line="240" w:lineRule="auto"/>
        <w:jc w:val="left"/>
        <w:rPr>
          <w:rFonts w:ascii="Century Gothic" w:hAnsi="Century Gothic"/>
          <w:lang w:val="nl-BE"/>
        </w:rPr>
      </w:pPr>
      <w:r w:rsidRPr="00A221B5">
        <w:rPr>
          <w:rFonts w:ascii="Century Gothic" w:hAnsi="Century Gothic"/>
          <w:lang w:val="nl-BE"/>
        </w:rPr>
        <w:t xml:space="preserve">We verwachten dat iedereen op het </w:t>
      </w:r>
      <w:r w:rsidR="00EA5B0C">
        <w:rPr>
          <w:rFonts w:ascii="Century Gothic" w:hAnsi="Century Gothic"/>
          <w:lang w:val="nl-BE"/>
        </w:rPr>
        <w:t>C</w:t>
      </w:r>
      <w:r w:rsidR="007D7C44">
        <w:rPr>
          <w:rFonts w:ascii="Century Gothic" w:hAnsi="Century Gothic"/>
          <w:lang w:val="nl-BE"/>
        </w:rPr>
        <w:t>DL</w:t>
      </w:r>
      <w:r w:rsidRPr="00A221B5">
        <w:rPr>
          <w:rFonts w:ascii="Century Gothic" w:hAnsi="Century Gothic"/>
          <w:lang w:val="nl-BE"/>
        </w:rPr>
        <w:t xml:space="preserve"> de afspraken en leefregels zoals hierboven vermeld, naleeft. Als dat niet het geval is, kunnen we gebruik maken </w:t>
      </w:r>
      <w:r w:rsidR="0047321F">
        <w:rPr>
          <w:rFonts w:ascii="Century Gothic" w:hAnsi="Century Gothic"/>
          <w:lang w:val="nl-BE"/>
        </w:rPr>
        <w:t>van ons herstel- en sanctioneringsbeleid.</w:t>
      </w:r>
    </w:p>
    <w:p w:rsidRPr="00D72F6D" w:rsidR="00057F8F" w:rsidP="00177BEB" w:rsidRDefault="002C45E8" w14:paraId="3727A865" w14:textId="6C5A5CDA">
      <w:pPr>
        <w:pStyle w:val="VVKSOKop3"/>
        <w:numPr>
          <w:ilvl w:val="2"/>
          <w:numId w:val="55"/>
        </w:numPr>
        <w:ind w:left="709" w:hanging="709"/>
        <w:rPr>
          <w:rFonts w:ascii="Century Gothic" w:hAnsi="Century Gothic"/>
          <w:i w:val="0"/>
          <w:sz w:val="24"/>
          <w:szCs w:val="24"/>
        </w:rPr>
      </w:pPr>
      <w:r>
        <w:rPr>
          <w:rFonts w:ascii="Century Gothic" w:hAnsi="Century Gothic"/>
          <w:i w:val="0"/>
          <w:sz w:val="24"/>
          <w:szCs w:val="24"/>
        </w:rPr>
        <w:t>Begeleidende</w:t>
      </w:r>
      <w:r w:rsidRPr="00D72F6D" w:rsidR="00057F8F">
        <w:rPr>
          <w:rFonts w:ascii="Century Gothic" w:hAnsi="Century Gothic"/>
          <w:i w:val="0"/>
          <w:sz w:val="24"/>
          <w:szCs w:val="24"/>
        </w:rPr>
        <w:t xml:space="preserve"> maatregelen</w:t>
      </w:r>
    </w:p>
    <w:p w:rsidRPr="00A221B5" w:rsidR="00057F8F" w:rsidP="00117430" w:rsidRDefault="00057F8F" w14:paraId="0773F09A" w14:textId="699F1FDF">
      <w:pPr>
        <w:pStyle w:val="VVKSOTekst"/>
        <w:spacing w:after="120" w:line="240" w:lineRule="auto"/>
        <w:jc w:val="left"/>
        <w:rPr>
          <w:rFonts w:ascii="Century Gothic" w:hAnsi="Century Gothic"/>
          <w:lang w:val="nl-BE"/>
        </w:rPr>
      </w:pPr>
      <w:r w:rsidRPr="00A221B5">
        <w:rPr>
          <w:rFonts w:ascii="Century Gothic" w:hAnsi="Century Gothic"/>
          <w:lang w:val="nl-BE"/>
        </w:rPr>
        <w:t>Wanneer je gedrag de goede werking van het centrum hindert, kunnen we in overleg met jou en je ouders een be</w:t>
      </w:r>
      <w:r w:rsidR="0047321F">
        <w:rPr>
          <w:rFonts w:ascii="Century Gothic" w:hAnsi="Century Gothic"/>
          <w:lang w:val="nl-BE"/>
        </w:rPr>
        <w:t>geleidende maatregel bepalen</w:t>
      </w:r>
      <w:r w:rsidRPr="00A221B5">
        <w:rPr>
          <w:rFonts w:ascii="Century Gothic" w:hAnsi="Century Gothic"/>
          <w:lang w:val="nl-BE"/>
        </w:rPr>
        <w:t>. Begeleidende maatregelen kunnen bv. zijn:</w:t>
      </w:r>
    </w:p>
    <w:p w:rsidRPr="0094131E" w:rsidR="00057F8F" w:rsidP="00117430" w:rsidRDefault="00057F8F" w14:paraId="05E2097C" w14:textId="4BDA01F8">
      <w:pPr>
        <w:pStyle w:val="VVKSOOpsomming1"/>
        <w:spacing w:line="240" w:lineRule="auto"/>
        <w:jc w:val="left"/>
        <w:rPr>
          <w:rFonts w:ascii="Century Gothic" w:hAnsi="Century Gothic"/>
          <w:lang w:val="nl-BE"/>
        </w:rPr>
      </w:pPr>
      <w:r w:rsidRPr="00A221B5">
        <w:rPr>
          <w:rFonts w:ascii="Century Gothic" w:hAnsi="Century Gothic"/>
          <w:lang w:val="nl-BE"/>
        </w:rPr>
        <w:t xml:space="preserve">even tot rust komen in het </w:t>
      </w:r>
      <w:r w:rsidRPr="0094131E">
        <w:rPr>
          <w:rFonts w:ascii="Century Gothic" w:hAnsi="Century Gothic"/>
          <w:b/>
          <w:lang w:val="nl-BE"/>
        </w:rPr>
        <w:t>permanentielokaal</w:t>
      </w:r>
      <w:r w:rsidR="0094131E">
        <w:rPr>
          <w:rFonts w:ascii="Century Gothic" w:hAnsi="Century Gothic"/>
          <w:b/>
          <w:lang w:val="nl-BE"/>
        </w:rPr>
        <w:t xml:space="preserve"> </w:t>
      </w:r>
      <w:r w:rsidRPr="0094131E" w:rsidR="0094131E">
        <w:rPr>
          <w:rFonts w:ascii="Century Gothic" w:hAnsi="Century Gothic"/>
          <w:lang w:val="nl-BE"/>
        </w:rPr>
        <w:t>(kaart groen of oranje)</w:t>
      </w:r>
      <w:r w:rsidRPr="0094131E">
        <w:rPr>
          <w:rFonts w:ascii="Century Gothic" w:hAnsi="Century Gothic"/>
          <w:lang w:val="nl-BE"/>
        </w:rPr>
        <w:t>;</w:t>
      </w:r>
    </w:p>
    <w:p w:rsidRPr="00A221B5" w:rsidR="00057F8F" w:rsidP="00117430" w:rsidRDefault="00057F8F" w14:paraId="4B927CBD" w14:textId="2A869658">
      <w:pPr>
        <w:pStyle w:val="VVKSOOpsomming1"/>
        <w:spacing w:line="240" w:lineRule="auto"/>
        <w:jc w:val="left"/>
        <w:rPr>
          <w:rFonts w:ascii="Century Gothic" w:hAnsi="Century Gothic"/>
          <w:lang w:val="nl-BE"/>
        </w:rPr>
      </w:pPr>
      <w:r w:rsidRPr="00A221B5">
        <w:rPr>
          <w:rFonts w:ascii="Century Gothic" w:hAnsi="Century Gothic"/>
          <w:lang w:val="nl-BE"/>
        </w:rPr>
        <w:t xml:space="preserve">een </w:t>
      </w:r>
      <w:r w:rsidRPr="0094131E">
        <w:rPr>
          <w:rFonts w:ascii="Century Gothic" w:hAnsi="Century Gothic"/>
          <w:b/>
          <w:lang w:val="nl-BE"/>
        </w:rPr>
        <w:t>gesprek</w:t>
      </w:r>
      <w:r w:rsidRPr="00A221B5">
        <w:rPr>
          <w:rFonts w:ascii="Century Gothic" w:hAnsi="Century Gothic"/>
          <w:lang w:val="nl-BE"/>
        </w:rPr>
        <w:t xml:space="preserve"> met je begeleider, leerlingbegeleider, coördinator – al dan niet in bijzijn van je ouders of andere belangrijke derden</w:t>
      </w:r>
      <w:r w:rsidR="0094131E">
        <w:rPr>
          <w:rFonts w:ascii="Century Gothic" w:hAnsi="Century Gothic"/>
          <w:lang w:val="nl-BE"/>
        </w:rPr>
        <w:t xml:space="preserve"> (zoals je werkgever)</w:t>
      </w:r>
      <w:r w:rsidRPr="00A221B5">
        <w:rPr>
          <w:rFonts w:ascii="Century Gothic" w:hAnsi="Century Gothic"/>
          <w:lang w:val="nl-BE"/>
        </w:rPr>
        <w:t>;</w:t>
      </w:r>
    </w:p>
    <w:p w:rsidRPr="00A221B5" w:rsidR="00057F8F" w:rsidP="00117430" w:rsidRDefault="00521BD4" w14:paraId="4DC83C52" w14:textId="26924C9B">
      <w:pPr>
        <w:pStyle w:val="VVKSOOpsomming1"/>
        <w:jc w:val="left"/>
        <w:rPr>
          <w:rFonts w:ascii="Century Gothic" w:hAnsi="Century Gothic"/>
          <w:lang w:val="nl-BE"/>
        </w:rPr>
      </w:pPr>
      <w:r>
        <w:rPr>
          <w:rFonts w:ascii="Century Gothic" w:hAnsi="Century Gothic"/>
          <w:lang w:val="nl-BE"/>
        </w:rPr>
        <w:t xml:space="preserve">een </w:t>
      </w:r>
      <w:r w:rsidR="001E163B">
        <w:rPr>
          <w:rFonts w:ascii="Century Gothic" w:hAnsi="Century Gothic"/>
          <w:lang w:val="nl-BE"/>
        </w:rPr>
        <w:t>afsprakennota</w:t>
      </w:r>
      <w:r w:rsidR="0034585B">
        <w:rPr>
          <w:rFonts w:ascii="Century Gothic" w:hAnsi="Century Gothic"/>
          <w:lang w:val="nl-BE"/>
        </w:rPr>
        <w:t>/</w:t>
      </w:r>
      <w:r w:rsidRPr="0094131E" w:rsidR="0034585B">
        <w:rPr>
          <w:rFonts w:ascii="Century Gothic" w:hAnsi="Century Gothic"/>
          <w:b/>
          <w:lang w:val="nl-BE"/>
        </w:rPr>
        <w:t>volgkaart</w:t>
      </w:r>
      <w:r w:rsidR="0034585B">
        <w:rPr>
          <w:rFonts w:ascii="Century Gothic" w:hAnsi="Century Gothic"/>
          <w:lang w:val="nl-BE"/>
        </w:rPr>
        <w:t>;</w:t>
      </w:r>
    </w:p>
    <w:p w:rsidRPr="00A221B5" w:rsidR="00057F8F" w:rsidP="00117430" w:rsidRDefault="00521BD4" w14:paraId="15BEF194" w14:textId="1FC02CE2">
      <w:pPr>
        <w:pStyle w:val="VVKSOOpsomming1"/>
        <w:numPr>
          <w:ilvl w:val="0"/>
          <w:numId w:val="0"/>
        </w:numPr>
        <w:ind w:left="397"/>
        <w:jc w:val="left"/>
        <w:rPr>
          <w:rFonts w:ascii="Century Gothic" w:hAnsi="Century Gothic"/>
          <w:lang w:val="nl-BE"/>
        </w:rPr>
      </w:pPr>
      <w:r>
        <w:rPr>
          <w:rFonts w:ascii="Century Gothic" w:hAnsi="Century Gothic"/>
          <w:lang w:val="nl-BE"/>
        </w:rPr>
        <w:t xml:space="preserve">Hierin leggen we samen met jou een </w:t>
      </w:r>
      <w:r w:rsidRPr="00A221B5" w:rsidR="00057F8F">
        <w:rPr>
          <w:rFonts w:ascii="Century Gothic" w:hAnsi="Century Gothic"/>
          <w:lang w:val="nl-BE"/>
        </w:rPr>
        <w:t xml:space="preserve">aantal gedragsregels vast waarop je je meer zal focussen. </w:t>
      </w:r>
      <w:r>
        <w:rPr>
          <w:rFonts w:ascii="Century Gothic" w:hAnsi="Century Gothic"/>
          <w:lang w:val="nl-BE"/>
        </w:rPr>
        <w:t xml:space="preserve">Je krijgt de kans om zelf afspraken voor te stellen waar je mee verantwoordelijk voor bent.  Eenmaal de begeleidingsovereenkomst is afgesloten, zullen we de afspraken samen met jou opvolgen.  </w:t>
      </w:r>
      <w:r w:rsidRPr="00A221B5" w:rsidR="00057F8F">
        <w:rPr>
          <w:rFonts w:ascii="Century Gothic" w:hAnsi="Century Gothic"/>
          <w:lang w:val="nl-BE"/>
        </w:rPr>
        <w:t>Op die manier willen</w:t>
      </w:r>
      <w:r w:rsidR="0094131E">
        <w:rPr>
          <w:rFonts w:ascii="Century Gothic" w:hAnsi="Century Gothic"/>
          <w:lang w:val="nl-BE"/>
        </w:rPr>
        <w:t xml:space="preserve"> we</w:t>
      </w:r>
      <w:r w:rsidRPr="00A221B5" w:rsidR="00057F8F">
        <w:rPr>
          <w:rFonts w:ascii="Century Gothic" w:hAnsi="Century Gothic"/>
          <w:lang w:val="nl-BE"/>
        </w:rPr>
        <w:t xml:space="preserve"> je helpen je gedrag zo aan te passen dat het contact en de samenwerking met personeelsleden en andere jongeren opnieuw beter zal verlopen.</w:t>
      </w:r>
    </w:p>
    <w:p w:rsidRPr="00CE3126" w:rsidR="008641C6" w:rsidP="008641C6" w:rsidRDefault="00713DAD" w14:paraId="36BAFC67" w14:textId="0131727D">
      <w:pPr>
        <w:pStyle w:val="VVKSOOpsomming1"/>
        <w:spacing w:line="240" w:lineRule="auto"/>
        <w:jc w:val="left"/>
        <w:rPr>
          <w:rFonts w:ascii="Century Gothic" w:hAnsi="Century Gothic"/>
          <w:i/>
          <w:lang w:val="nl-BE"/>
        </w:rPr>
      </w:pPr>
      <w:r w:rsidRPr="0094131E">
        <w:rPr>
          <w:rFonts w:ascii="Century Gothic" w:hAnsi="Century Gothic"/>
          <w:b/>
          <w:lang w:val="nl-BE"/>
        </w:rPr>
        <w:t xml:space="preserve">een naadloos flexibel traject </w:t>
      </w:r>
      <w:r w:rsidR="0047321F">
        <w:rPr>
          <w:rFonts w:ascii="Century Gothic" w:hAnsi="Century Gothic"/>
          <w:b/>
          <w:lang w:val="nl-BE"/>
        </w:rPr>
        <w:t>onderwijs-welzijn</w:t>
      </w:r>
      <w:r w:rsidRPr="0094131E">
        <w:rPr>
          <w:rFonts w:ascii="Century Gothic" w:hAnsi="Century Gothic"/>
          <w:b/>
          <w:lang w:val="nl-BE"/>
        </w:rPr>
        <w:t>,</w:t>
      </w:r>
      <w:r w:rsidRPr="00713DAD">
        <w:rPr>
          <w:rFonts w:ascii="Century Gothic" w:hAnsi="Century Gothic"/>
          <w:lang w:val="nl-BE"/>
        </w:rPr>
        <w:t xml:space="preserve"> </w:t>
      </w:r>
      <w:r w:rsidR="00210B2F">
        <w:rPr>
          <w:rFonts w:ascii="Century Gothic" w:hAnsi="Century Gothic"/>
          <w:lang w:val="nl-BE"/>
        </w:rPr>
        <w:t>(NAFT)</w:t>
      </w:r>
      <w:r w:rsidRPr="00CE3126" w:rsidR="008641C6">
        <w:rPr>
          <w:rFonts w:ascii="Century Gothic" w:hAnsi="Century Gothic"/>
          <w:lang w:val="nl-BE"/>
        </w:rPr>
        <w:t>;</w:t>
      </w:r>
    </w:p>
    <w:p w:rsidR="008641C6" w:rsidP="008641C6" w:rsidRDefault="002C45E8" w14:paraId="3E71C5E6" w14:textId="6D5E5695">
      <w:pPr>
        <w:pStyle w:val="VVKSOOpsomming1"/>
        <w:numPr>
          <w:ilvl w:val="0"/>
          <w:numId w:val="0"/>
        </w:numPr>
        <w:spacing w:line="240" w:lineRule="auto"/>
        <w:ind w:left="397"/>
        <w:jc w:val="left"/>
        <w:rPr>
          <w:rFonts w:ascii="Century Gothic" w:hAnsi="Century Gothic"/>
          <w:lang w:val="nl-BE"/>
        </w:rPr>
      </w:pPr>
      <w:r>
        <w:rPr>
          <w:rFonts w:ascii="Century Gothic" w:hAnsi="Century Gothic"/>
          <w:lang w:val="nl-BE"/>
        </w:rPr>
        <w:t xml:space="preserve">Tijdens dit traject werken we samen met jou aan je </w:t>
      </w:r>
      <w:r w:rsidR="001E163B">
        <w:rPr>
          <w:rFonts w:ascii="Century Gothic" w:hAnsi="Century Gothic"/>
          <w:lang w:val="nl-BE"/>
        </w:rPr>
        <w:t>ontwikkeling</w:t>
      </w:r>
      <w:r>
        <w:rPr>
          <w:rFonts w:ascii="Century Gothic" w:hAnsi="Century Gothic"/>
          <w:lang w:val="nl-BE"/>
        </w:rPr>
        <w:t>. Dat kan tijdens de lessen gebeuren</w:t>
      </w:r>
      <w:r w:rsidRPr="00A221B5" w:rsidR="008641C6">
        <w:rPr>
          <w:rFonts w:ascii="Century Gothic" w:hAnsi="Century Gothic"/>
          <w:lang w:val="nl-BE"/>
        </w:rPr>
        <w:t xml:space="preserve">. </w:t>
      </w:r>
      <w:r w:rsidR="00210B2F">
        <w:rPr>
          <w:rFonts w:ascii="Century Gothic" w:hAnsi="Century Gothic"/>
          <w:lang w:val="nl-BE"/>
        </w:rPr>
        <w:t xml:space="preserve">We starten dit traject op in samenspraak met jou en je ouders. </w:t>
      </w:r>
      <w:r w:rsidR="006A3238">
        <w:rPr>
          <w:rFonts w:ascii="Century Gothic" w:hAnsi="Century Gothic"/>
          <w:lang w:val="nl-BE"/>
        </w:rPr>
        <w:t>Het CLB doet steeds de officiële aanvraag hiervoor;</w:t>
      </w:r>
    </w:p>
    <w:p w:rsidRPr="00713DAD" w:rsidR="008641C6" w:rsidP="00117430" w:rsidRDefault="00713DAD" w14:paraId="09F5E7A9" w14:textId="21223CC5">
      <w:pPr>
        <w:pStyle w:val="VVKSOOpsomming1"/>
        <w:spacing w:line="240" w:lineRule="auto"/>
        <w:jc w:val="left"/>
        <w:rPr>
          <w:rFonts w:ascii="Century Gothic" w:hAnsi="Century Gothic"/>
          <w:i/>
          <w:lang w:val="en-US"/>
        </w:rPr>
      </w:pPr>
      <w:r w:rsidRPr="0094131E">
        <w:rPr>
          <w:rFonts w:ascii="Century Gothic" w:hAnsi="Century Gothic"/>
          <w:b/>
          <w:lang w:val="nl-BE"/>
        </w:rPr>
        <w:t>Herstel</w:t>
      </w:r>
      <w:r w:rsidR="008641C6">
        <w:rPr>
          <w:rFonts w:ascii="Century Gothic" w:hAnsi="Century Gothic"/>
          <w:lang w:val="en-US"/>
        </w:rPr>
        <w:t>;</w:t>
      </w:r>
    </w:p>
    <w:p w:rsidR="00713DAD" w:rsidP="00713DAD" w:rsidRDefault="119FF98A" w14:paraId="39820E7C" w14:textId="0B645ED6">
      <w:pPr>
        <w:pStyle w:val="VVKSOOpsomming1"/>
        <w:numPr>
          <w:ilvl w:val="0"/>
          <w:numId w:val="0"/>
        </w:numPr>
        <w:spacing w:line="240" w:lineRule="auto"/>
        <w:ind w:left="397"/>
        <w:jc w:val="left"/>
        <w:rPr>
          <w:rFonts w:ascii="Century Gothic" w:hAnsi="Century Gothic"/>
          <w:lang w:val="nl-BE"/>
        </w:rPr>
      </w:pPr>
      <w:r w:rsidRPr="440AC63B">
        <w:rPr>
          <w:rFonts w:ascii="Century Gothic" w:hAnsi="Century Gothic"/>
          <w:lang w:val="nl-BE"/>
        </w:rPr>
        <w:t xml:space="preserve">Vanuit een cultuur van verbondenheid willen we bij een conflict op de eerste plaats inzetten op herstel. We nodigen de betrokkenen steeds uit om na te denken over wat er is gebeurd en om hierover met elkaar in gesprek te gaan. Herstelgerichte methodieken kunnen </w:t>
      </w:r>
      <w:r w:rsidRPr="440AC63B" w:rsidR="1FF8CA4E">
        <w:rPr>
          <w:rFonts w:ascii="Century Gothic" w:hAnsi="Century Gothic"/>
          <w:lang w:val="nl-BE"/>
        </w:rPr>
        <w:t>zijn:</w:t>
      </w:r>
    </w:p>
    <w:p w:rsidRPr="00CE3126" w:rsidR="00713DAD" w:rsidP="00491BC5" w:rsidRDefault="00713DAD" w14:paraId="3EB035FA" w14:textId="541CEC96">
      <w:pPr>
        <w:pStyle w:val="VVKSOOpsomming1"/>
        <w:numPr>
          <w:ilvl w:val="0"/>
          <w:numId w:val="23"/>
        </w:numPr>
        <w:spacing w:line="240" w:lineRule="auto"/>
        <w:jc w:val="left"/>
        <w:rPr>
          <w:rFonts w:ascii="Century Gothic" w:hAnsi="Century Gothic"/>
          <w:i/>
          <w:lang w:val="nl-BE"/>
        </w:rPr>
      </w:pPr>
      <w:r>
        <w:rPr>
          <w:rFonts w:ascii="Century Gothic" w:hAnsi="Century Gothic"/>
          <w:lang w:val="nl-BE"/>
        </w:rPr>
        <w:t>Een herstelgesprek tussen de betrokkenen;</w:t>
      </w:r>
    </w:p>
    <w:p w:rsidRPr="00CE3126" w:rsidR="00713DAD" w:rsidP="00491BC5" w:rsidRDefault="00713DAD" w14:paraId="74AD20F6" w14:textId="17D7CB3E">
      <w:pPr>
        <w:pStyle w:val="VVKSOOpsomming1"/>
        <w:numPr>
          <w:ilvl w:val="0"/>
          <w:numId w:val="23"/>
        </w:numPr>
        <w:spacing w:line="240" w:lineRule="auto"/>
        <w:jc w:val="left"/>
        <w:rPr>
          <w:rFonts w:ascii="Century Gothic" w:hAnsi="Century Gothic"/>
          <w:i/>
          <w:lang w:val="nl-BE"/>
        </w:rPr>
      </w:pPr>
      <w:r>
        <w:rPr>
          <w:rFonts w:ascii="Century Gothic" w:hAnsi="Century Gothic"/>
          <w:lang w:val="nl-BE"/>
        </w:rPr>
        <w:t>Een herstelcirkel op het niveau van de leerlingengroep;</w:t>
      </w:r>
    </w:p>
    <w:p w:rsidRPr="00713DAD" w:rsidR="00713DAD" w:rsidP="00491BC5" w:rsidRDefault="00713DAD" w14:paraId="4C9CD2CE" w14:textId="4C4E56FD">
      <w:pPr>
        <w:pStyle w:val="VVKSOOpsomming1"/>
        <w:numPr>
          <w:ilvl w:val="0"/>
          <w:numId w:val="23"/>
        </w:numPr>
        <w:spacing w:line="240" w:lineRule="auto"/>
        <w:jc w:val="left"/>
        <w:rPr>
          <w:rFonts w:ascii="Century Gothic" w:hAnsi="Century Gothic"/>
          <w:i/>
          <w:lang w:val="en-US"/>
        </w:rPr>
      </w:pPr>
      <w:r>
        <w:rPr>
          <w:rFonts w:ascii="Century Gothic" w:hAnsi="Century Gothic"/>
          <w:lang w:val="nl-BE"/>
        </w:rPr>
        <w:t>Een bemiddelingsgesprek;</w:t>
      </w:r>
    </w:p>
    <w:p w:rsidRPr="00713DAD" w:rsidR="00713DAD" w:rsidP="00491BC5" w:rsidRDefault="00713DAD" w14:paraId="746C056B" w14:textId="7C3D8365">
      <w:pPr>
        <w:pStyle w:val="VVKSOOpsomming1"/>
        <w:numPr>
          <w:ilvl w:val="0"/>
          <w:numId w:val="23"/>
        </w:numPr>
        <w:spacing w:line="240" w:lineRule="auto"/>
        <w:jc w:val="left"/>
        <w:rPr>
          <w:rFonts w:ascii="Century Gothic" w:hAnsi="Century Gothic"/>
          <w:i/>
          <w:lang w:val="en-US"/>
        </w:rPr>
      </w:pPr>
      <w:r>
        <w:rPr>
          <w:rFonts w:ascii="Century Gothic" w:hAnsi="Century Gothic"/>
          <w:lang w:val="nl-BE"/>
        </w:rPr>
        <w:t xml:space="preserve">No </w:t>
      </w:r>
      <w:proofErr w:type="spellStart"/>
      <w:r>
        <w:rPr>
          <w:rFonts w:ascii="Century Gothic" w:hAnsi="Century Gothic"/>
          <w:lang w:val="nl-BE"/>
        </w:rPr>
        <w:t>Blame</w:t>
      </w:r>
      <w:proofErr w:type="spellEnd"/>
      <w:r>
        <w:rPr>
          <w:rFonts w:ascii="Century Gothic" w:hAnsi="Century Gothic"/>
          <w:lang w:val="nl-BE"/>
        </w:rPr>
        <w:t>-methode;</w:t>
      </w:r>
    </w:p>
    <w:p w:rsidRPr="00713DAD" w:rsidR="00713DAD" w:rsidP="00491BC5" w:rsidRDefault="00713DAD" w14:paraId="72B75B6F" w14:textId="307F4746">
      <w:pPr>
        <w:pStyle w:val="VVKSOOpsomming1"/>
        <w:numPr>
          <w:ilvl w:val="0"/>
          <w:numId w:val="23"/>
        </w:numPr>
        <w:spacing w:line="240" w:lineRule="auto"/>
        <w:jc w:val="left"/>
        <w:rPr>
          <w:rFonts w:ascii="Century Gothic" w:hAnsi="Century Gothic"/>
          <w:i/>
          <w:lang w:val="en-US"/>
        </w:rPr>
      </w:pPr>
      <w:r>
        <w:rPr>
          <w:rFonts w:ascii="Century Gothic" w:hAnsi="Century Gothic"/>
          <w:lang w:val="nl-BE"/>
        </w:rPr>
        <w:t>Een herstelgericht groepsoverleg (HERGO);</w:t>
      </w:r>
    </w:p>
    <w:p w:rsidRPr="00CE3126" w:rsidR="00713DAD" w:rsidP="00713DAD" w:rsidRDefault="00713DAD" w14:paraId="1DDE1502" w14:textId="668A9ADD">
      <w:pPr>
        <w:pStyle w:val="VVKSOOpsomming1"/>
        <w:numPr>
          <w:ilvl w:val="0"/>
          <w:numId w:val="0"/>
        </w:numPr>
        <w:spacing w:line="240" w:lineRule="auto"/>
        <w:ind w:left="360"/>
        <w:jc w:val="left"/>
        <w:rPr>
          <w:rFonts w:ascii="Century Gothic" w:hAnsi="Century Gothic"/>
          <w:i/>
          <w:lang w:val="nl-BE"/>
        </w:rPr>
      </w:pPr>
      <w:r>
        <w:rPr>
          <w:rFonts w:ascii="Century Gothic" w:hAnsi="Century Gothic"/>
          <w:lang w:val="nl-BE"/>
        </w:rPr>
        <w:t xml:space="preserve">Een herstelgericht groepsoverleg is een gesprek, onder leiding van een onafhankelijk iemand, tussen slachtoffer en dader, ouders, vertrouwensfiguren… Tijdens dit groepsoverleg zoekt iedereen samen naar een oplossing voor de feiten die zich hebben voorgedaan. De coördinator of een afgevaardigde van het centrumbestuur kan een tuchtprocedure voor onbepaalde tijd </w:t>
      </w:r>
      <w:r w:rsidRPr="0094131E">
        <w:rPr>
          <w:rFonts w:ascii="Century Gothic" w:hAnsi="Century Gothic"/>
          <w:b/>
          <w:lang w:val="nl-BE"/>
        </w:rPr>
        <w:t>uitstellen</w:t>
      </w:r>
      <w:r>
        <w:rPr>
          <w:rFonts w:ascii="Century Gothic" w:hAnsi="Century Gothic"/>
          <w:lang w:val="nl-BE"/>
        </w:rPr>
        <w:t xml:space="preserve"> om een herstelgericht groepsoverleg te laten plaatsvinden. In dat geval brengt hij je per brief op de hoogte.</w:t>
      </w:r>
    </w:p>
    <w:p w:rsidR="008641C6" w:rsidP="008641C6" w:rsidRDefault="008641C6" w14:paraId="17B60E34" w14:textId="659D7672">
      <w:pPr>
        <w:pStyle w:val="VVKSOOpsomming1"/>
        <w:spacing w:line="240" w:lineRule="auto"/>
        <w:jc w:val="left"/>
        <w:rPr>
          <w:rFonts w:ascii="Century Gothic" w:hAnsi="Century Gothic"/>
          <w:lang w:val="nl-BE"/>
        </w:rPr>
      </w:pPr>
      <w:r w:rsidRPr="007B76CA">
        <w:rPr>
          <w:rFonts w:ascii="Century Gothic" w:hAnsi="Century Gothic"/>
          <w:lang w:val="nl-BE"/>
        </w:rPr>
        <w:t>Een</w:t>
      </w:r>
      <w:r w:rsidRPr="0094131E">
        <w:rPr>
          <w:rFonts w:ascii="Century Gothic" w:hAnsi="Century Gothic"/>
          <w:b/>
          <w:lang w:val="nl-BE"/>
        </w:rPr>
        <w:t xml:space="preserve"> doorverwijzing </w:t>
      </w:r>
      <w:r w:rsidRPr="007B76CA">
        <w:rPr>
          <w:rFonts w:ascii="Century Gothic" w:hAnsi="Century Gothic"/>
          <w:lang w:val="nl-BE"/>
        </w:rPr>
        <w:t>naar externe dienst.</w:t>
      </w:r>
      <w:r>
        <w:rPr>
          <w:rFonts w:ascii="Century Gothic" w:hAnsi="Century Gothic"/>
          <w:lang w:val="nl-BE"/>
        </w:rPr>
        <w:t xml:space="preserve"> </w:t>
      </w:r>
    </w:p>
    <w:p w:rsidR="008641C6" w:rsidP="008641C6" w:rsidRDefault="008641C6" w14:paraId="397FA596" w14:textId="53235DB7">
      <w:pPr>
        <w:pStyle w:val="VVKSOOpsomming1"/>
        <w:numPr>
          <w:ilvl w:val="0"/>
          <w:numId w:val="0"/>
        </w:numPr>
        <w:spacing w:line="240" w:lineRule="auto"/>
        <w:ind w:left="397" w:hanging="397"/>
        <w:jc w:val="left"/>
        <w:rPr>
          <w:rFonts w:ascii="Century Gothic" w:hAnsi="Century Gothic"/>
          <w:lang w:val="nl-BE"/>
        </w:rPr>
      </w:pPr>
    </w:p>
    <w:p w:rsidR="00E94C6B" w:rsidP="008641C6" w:rsidRDefault="00E94C6B" w14:paraId="0ECF0F79" w14:textId="5DCD3802">
      <w:pPr>
        <w:pStyle w:val="VVKSOOpsomming1"/>
        <w:numPr>
          <w:ilvl w:val="0"/>
          <w:numId w:val="0"/>
        </w:numPr>
        <w:spacing w:line="240" w:lineRule="auto"/>
        <w:ind w:left="397" w:hanging="397"/>
        <w:jc w:val="left"/>
        <w:rPr>
          <w:rFonts w:ascii="Century Gothic" w:hAnsi="Century Gothic"/>
          <w:lang w:val="nl-BE"/>
        </w:rPr>
      </w:pPr>
    </w:p>
    <w:p w:rsidRPr="00A221B5" w:rsidR="00E94C6B" w:rsidP="008641C6" w:rsidRDefault="00E94C6B" w14:paraId="24EA9DAA" w14:textId="77777777">
      <w:pPr>
        <w:pStyle w:val="VVKSOOpsomming1"/>
        <w:numPr>
          <w:ilvl w:val="0"/>
          <w:numId w:val="0"/>
        </w:numPr>
        <w:spacing w:line="240" w:lineRule="auto"/>
        <w:ind w:left="397" w:hanging="397"/>
        <w:jc w:val="left"/>
        <w:rPr>
          <w:rFonts w:ascii="Century Gothic" w:hAnsi="Century Gothic"/>
          <w:lang w:val="nl-BE"/>
        </w:rPr>
      </w:pPr>
    </w:p>
    <w:p w:rsidRPr="00D72F6D" w:rsidR="00057F8F" w:rsidP="00177BEB" w:rsidRDefault="00057F8F" w14:paraId="5190D704" w14:textId="241447F6">
      <w:pPr>
        <w:pStyle w:val="VVKSOKop3"/>
        <w:numPr>
          <w:ilvl w:val="2"/>
          <w:numId w:val="55"/>
        </w:numPr>
        <w:ind w:left="709" w:hanging="709"/>
        <w:rPr>
          <w:rFonts w:ascii="Century Gothic" w:hAnsi="Century Gothic"/>
          <w:i w:val="0"/>
          <w:sz w:val="24"/>
          <w:szCs w:val="24"/>
        </w:rPr>
      </w:pPr>
      <w:proofErr w:type="spellStart"/>
      <w:r w:rsidRPr="00D72F6D">
        <w:rPr>
          <w:rFonts w:ascii="Century Gothic" w:hAnsi="Century Gothic"/>
          <w:i w:val="0"/>
          <w:sz w:val="24"/>
          <w:szCs w:val="24"/>
        </w:rPr>
        <w:t>O</w:t>
      </w:r>
      <w:r w:rsidR="0094131E">
        <w:rPr>
          <w:rFonts w:ascii="Century Gothic" w:hAnsi="Century Gothic"/>
          <w:i w:val="0"/>
          <w:sz w:val="24"/>
          <w:szCs w:val="24"/>
        </w:rPr>
        <w:t>RDE-</w:t>
      </w:r>
      <w:r w:rsidRPr="00D72F6D">
        <w:rPr>
          <w:rFonts w:ascii="Century Gothic" w:hAnsi="Century Gothic"/>
          <w:i w:val="0"/>
          <w:sz w:val="24"/>
          <w:szCs w:val="24"/>
        </w:rPr>
        <w:t>maatregelen</w:t>
      </w:r>
      <w:proofErr w:type="spellEnd"/>
    </w:p>
    <w:p w:rsidRPr="00D83B1B" w:rsidR="00057F8F" w:rsidP="00491BC5" w:rsidRDefault="00057F8F" w14:paraId="3C9597BC" w14:textId="77777777">
      <w:pPr>
        <w:pStyle w:val="VVKSOKop4"/>
        <w:numPr>
          <w:ilvl w:val="0"/>
          <w:numId w:val="41"/>
        </w:numPr>
        <w:ind w:left="426"/>
        <w:rPr>
          <w:rFonts w:ascii="Century Gothic" w:hAnsi="Century Gothic"/>
          <w:b/>
          <w:i w:val="0"/>
          <w:sz w:val="22"/>
        </w:rPr>
      </w:pPr>
      <w:r w:rsidRPr="00D83B1B">
        <w:rPr>
          <w:rFonts w:ascii="Century Gothic" w:hAnsi="Century Gothic"/>
          <w:b/>
          <w:i w:val="0"/>
          <w:sz w:val="22"/>
        </w:rPr>
        <w:t>Wanneer kan je een ordemaatregel krijgen?</w:t>
      </w:r>
    </w:p>
    <w:p w:rsidR="00057F8F" w:rsidP="00117430" w:rsidRDefault="00057F8F" w14:paraId="51EAE016" w14:textId="77777777">
      <w:pPr>
        <w:pStyle w:val="VVKSOKop2ZonderTitel"/>
        <w:numPr>
          <w:ilvl w:val="0"/>
          <w:numId w:val="0"/>
        </w:numPr>
        <w:spacing w:after="120" w:line="240" w:lineRule="auto"/>
        <w:jc w:val="left"/>
        <w:rPr>
          <w:rFonts w:ascii="Century Gothic" w:hAnsi="Century Gothic" w:cs="Arial"/>
        </w:rPr>
      </w:pPr>
      <w:r w:rsidRPr="00A221B5">
        <w:rPr>
          <w:rFonts w:ascii="Century Gothic" w:hAnsi="Century Gothic" w:cs="Arial"/>
        </w:rPr>
        <w:t xml:space="preserve">Wanneer je </w:t>
      </w:r>
      <w:r w:rsidR="001316FF">
        <w:rPr>
          <w:rFonts w:ascii="Century Gothic" w:hAnsi="Century Gothic" w:cs="Arial"/>
        </w:rPr>
        <w:t>de leefregels van het centrum schendt, kan elke persoon die daartoe gemachtigd is door het centrumbestuur en op dat moment toezicht uitoefent, je een ordemaatregel opleggen.</w:t>
      </w:r>
    </w:p>
    <w:p w:rsidR="0094131E" w:rsidP="00117430" w:rsidRDefault="001316FF" w14:paraId="3E895B4B" w14:textId="77777777">
      <w:pPr>
        <w:pStyle w:val="VVKSOTekst"/>
        <w:jc w:val="left"/>
        <w:rPr>
          <w:rFonts w:ascii="Century Gothic" w:hAnsi="Century Gothic"/>
        </w:rPr>
      </w:pPr>
      <w:r w:rsidRPr="001316FF">
        <w:rPr>
          <w:rFonts w:ascii="Century Gothic" w:hAnsi="Century Gothic"/>
        </w:rPr>
        <w:t>Tijdens een ordemaatregel blijf je op het centrum aanwezig. Een ordemaatregel raakt niet aan je recht op studiebekrachtiging.</w:t>
      </w:r>
      <w:r w:rsidR="0094131E">
        <w:rPr>
          <w:rFonts w:ascii="Century Gothic" w:hAnsi="Century Gothic"/>
        </w:rPr>
        <w:t xml:space="preserve"> </w:t>
      </w:r>
    </w:p>
    <w:p w:rsidRPr="001316FF" w:rsidR="001316FF" w:rsidP="00117430" w:rsidRDefault="7F749AA1" w14:paraId="3AA38F33" w14:textId="319E0F1D">
      <w:pPr>
        <w:pStyle w:val="VVKSOTekst"/>
        <w:jc w:val="left"/>
        <w:rPr>
          <w:rFonts w:ascii="Century Gothic" w:hAnsi="Century Gothic"/>
        </w:rPr>
      </w:pPr>
      <w:r w:rsidRPr="440AC63B">
        <w:rPr>
          <w:rFonts w:ascii="Century Gothic" w:hAnsi="Century Gothic"/>
        </w:rPr>
        <w:t xml:space="preserve">Afgrenzen en begeleiden gaan bij ons hier in het centrum hand in hand. Dit wordt steeds gekoppeld aan een vorm van communiceren met elkaar </w:t>
      </w:r>
      <w:r w:rsidRPr="440AC63B" w:rsidR="1FC977DD">
        <w:rPr>
          <w:rFonts w:ascii="Century Gothic" w:hAnsi="Century Gothic"/>
        </w:rPr>
        <w:t>om</w:t>
      </w:r>
      <w:r w:rsidRPr="440AC63B">
        <w:rPr>
          <w:rFonts w:ascii="Century Gothic" w:hAnsi="Century Gothic"/>
        </w:rPr>
        <w:t xml:space="preserve"> zo </w:t>
      </w:r>
      <w:r w:rsidRPr="440AC63B" w:rsidR="1FC977DD">
        <w:rPr>
          <w:rFonts w:ascii="Century Gothic" w:hAnsi="Century Gothic"/>
        </w:rPr>
        <w:t xml:space="preserve">te </w:t>
      </w:r>
      <w:r w:rsidRPr="440AC63B">
        <w:rPr>
          <w:rFonts w:ascii="Century Gothic" w:hAnsi="Century Gothic"/>
        </w:rPr>
        <w:t>komen tot rust en herstel.</w:t>
      </w:r>
      <w:r w:rsidRPr="440AC63B" w:rsidR="1FC977DD">
        <w:rPr>
          <w:rFonts w:ascii="Century Gothic" w:hAnsi="Century Gothic"/>
        </w:rPr>
        <w:t xml:space="preserve"> Er is vaak ook niet zomaar een </w:t>
      </w:r>
      <w:r w:rsidRPr="440AC63B" w:rsidR="268BF493">
        <w:rPr>
          <w:rFonts w:ascii="Century Gothic" w:hAnsi="Century Gothic"/>
        </w:rPr>
        <w:t>standaardprocedure</w:t>
      </w:r>
      <w:r w:rsidRPr="440AC63B" w:rsidR="1FC977DD">
        <w:rPr>
          <w:rFonts w:ascii="Century Gothic" w:hAnsi="Century Gothic"/>
        </w:rPr>
        <w:t xml:space="preserve"> binnen ons zorg-</w:t>
      </w:r>
      <w:r w:rsidRPr="440AC63B" w:rsidR="268BF493">
        <w:rPr>
          <w:rFonts w:ascii="Century Gothic" w:hAnsi="Century Gothic"/>
        </w:rPr>
        <w:t xml:space="preserve"> </w:t>
      </w:r>
      <w:r w:rsidRPr="440AC63B" w:rsidR="1FC977DD">
        <w:rPr>
          <w:rFonts w:ascii="Century Gothic" w:hAnsi="Century Gothic"/>
        </w:rPr>
        <w:t xml:space="preserve">en ordebeleid. Alles hangt af van de situatie en de </w:t>
      </w:r>
      <w:r w:rsidRPr="440AC63B" w:rsidR="05904185">
        <w:rPr>
          <w:rFonts w:ascii="Century Gothic" w:hAnsi="Century Gothic"/>
        </w:rPr>
        <w:t>persoon:</w:t>
      </w:r>
      <w:r w:rsidRPr="440AC63B" w:rsidR="1FC977DD">
        <w:rPr>
          <w:rFonts w:ascii="Century Gothic" w:hAnsi="Century Gothic"/>
        </w:rPr>
        <w:t xml:space="preserve"> we proberen steeds maatgericht met elkaar aan de slag te gaan.</w:t>
      </w:r>
    </w:p>
    <w:p w:rsidRPr="001316FF" w:rsidR="00D72F6D" w:rsidP="00117430" w:rsidRDefault="00D72F6D" w14:paraId="2FB95DE3" w14:textId="77777777">
      <w:pPr>
        <w:rPr>
          <w:i/>
          <w:szCs w:val="22"/>
        </w:rPr>
      </w:pPr>
    </w:p>
    <w:p w:rsidRPr="00D83B1B" w:rsidR="00057F8F" w:rsidP="00491BC5" w:rsidRDefault="00057F8F" w14:paraId="75539671" w14:textId="77777777">
      <w:pPr>
        <w:pStyle w:val="VVKSOKop4"/>
        <w:numPr>
          <w:ilvl w:val="0"/>
          <w:numId w:val="41"/>
        </w:numPr>
        <w:ind w:left="426"/>
        <w:rPr>
          <w:rFonts w:ascii="Century Gothic" w:hAnsi="Century Gothic"/>
          <w:b/>
          <w:i w:val="0"/>
          <w:sz w:val="22"/>
        </w:rPr>
      </w:pPr>
      <w:r w:rsidRPr="00D83B1B">
        <w:rPr>
          <w:rFonts w:ascii="Century Gothic" w:hAnsi="Century Gothic"/>
          <w:b/>
          <w:i w:val="0"/>
          <w:sz w:val="22"/>
        </w:rPr>
        <w:t xml:space="preserve">Welke ordemaatregelen zijn er? </w:t>
      </w:r>
    </w:p>
    <w:p w:rsidRPr="0094131E" w:rsidR="00057F8F" w:rsidP="0094131E" w:rsidRDefault="0094131E" w14:paraId="24566DCB" w14:textId="23362967">
      <w:pPr>
        <w:pStyle w:val="VVKSOOpsomming1"/>
        <w:numPr>
          <w:ilvl w:val="0"/>
          <w:numId w:val="0"/>
        </w:numPr>
        <w:ind w:left="397" w:hanging="397"/>
        <w:jc w:val="left"/>
        <w:rPr>
          <w:rFonts w:ascii="Century Gothic" w:hAnsi="Century Gothic"/>
          <w:lang w:val="nl-BE"/>
        </w:rPr>
      </w:pPr>
      <w:r w:rsidRPr="0094131E">
        <w:rPr>
          <w:rFonts w:ascii="Century Gothic" w:hAnsi="Century Gothic"/>
          <w:sz w:val="36"/>
          <w:szCs w:val="36"/>
          <w:lang w:val="nl-BE"/>
        </w:rPr>
        <w:t>.</w:t>
      </w:r>
      <w:r>
        <w:rPr>
          <w:rFonts w:ascii="Century Gothic" w:hAnsi="Century Gothic"/>
          <w:lang w:val="nl-BE"/>
        </w:rPr>
        <w:t xml:space="preserve">      </w:t>
      </w:r>
      <w:r w:rsidRPr="0094131E" w:rsidR="00057F8F">
        <w:rPr>
          <w:rFonts w:ascii="Century Gothic" w:hAnsi="Century Gothic"/>
          <w:lang w:val="nl-BE"/>
        </w:rPr>
        <w:t xml:space="preserve">een </w:t>
      </w:r>
      <w:r w:rsidRPr="0094131E" w:rsidR="00057F8F">
        <w:rPr>
          <w:rFonts w:ascii="Century Gothic" w:hAnsi="Century Gothic"/>
          <w:b/>
          <w:lang w:val="nl-BE"/>
        </w:rPr>
        <w:t>verwittiging</w:t>
      </w:r>
    </w:p>
    <w:p w:rsidRPr="00A221B5" w:rsidR="00057F8F" w:rsidP="00117430" w:rsidRDefault="7F749AA1" w14:paraId="22BED260" w14:textId="64334D94">
      <w:pPr>
        <w:pStyle w:val="VVKSOOpsomming1"/>
        <w:jc w:val="left"/>
        <w:rPr>
          <w:rFonts w:ascii="Century Gothic" w:hAnsi="Century Gothic"/>
          <w:lang w:val="nl-BE"/>
        </w:rPr>
      </w:pPr>
      <w:r w:rsidRPr="440AC63B">
        <w:rPr>
          <w:rFonts w:ascii="Century Gothic" w:hAnsi="Century Gothic"/>
          <w:lang w:val="nl-BE"/>
        </w:rPr>
        <w:t>een</w:t>
      </w:r>
      <w:r w:rsidRPr="440AC63B" w:rsidR="65183A26">
        <w:rPr>
          <w:rFonts w:ascii="Century Gothic" w:hAnsi="Century Gothic"/>
          <w:lang w:val="nl-BE"/>
        </w:rPr>
        <w:t xml:space="preserve"> tijdelijke verwijdering uit de les</w:t>
      </w:r>
      <w:r w:rsidRPr="440AC63B">
        <w:rPr>
          <w:rFonts w:ascii="Century Gothic" w:hAnsi="Century Gothic"/>
          <w:lang w:val="nl-BE"/>
        </w:rPr>
        <w:t xml:space="preserve"> (</w:t>
      </w:r>
      <w:r w:rsidRPr="440AC63B">
        <w:rPr>
          <w:rFonts w:ascii="Century Gothic" w:hAnsi="Century Gothic"/>
          <w:b/>
          <w:bCs/>
          <w:lang w:val="nl-BE"/>
        </w:rPr>
        <w:t>oranje kaart</w:t>
      </w:r>
      <w:r w:rsidRPr="440AC63B">
        <w:rPr>
          <w:rFonts w:ascii="Century Gothic" w:hAnsi="Century Gothic"/>
          <w:lang w:val="nl-BE"/>
        </w:rPr>
        <w:t>)</w:t>
      </w:r>
      <w:r w:rsidRPr="440AC63B" w:rsidR="65183A26">
        <w:rPr>
          <w:rFonts w:ascii="Century Gothic" w:hAnsi="Century Gothic"/>
          <w:lang w:val="nl-BE"/>
        </w:rPr>
        <w:t xml:space="preserve">; je meldt je dan onmiddellijk bij de permanent </w:t>
      </w:r>
    </w:p>
    <w:p w:rsidR="0094131E" w:rsidP="00117430" w:rsidRDefault="0094131E" w14:paraId="61CEFB7F" w14:textId="574856AC">
      <w:pPr>
        <w:pStyle w:val="VVKSOOpsomming1"/>
        <w:jc w:val="left"/>
        <w:rPr>
          <w:rFonts w:ascii="Century Gothic" w:hAnsi="Century Gothic"/>
          <w:lang w:val="nl-BE"/>
        </w:rPr>
      </w:pPr>
      <w:r>
        <w:rPr>
          <w:rFonts w:ascii="Century Gothic" w:hAnsi="Century Gothic"/>
          <w:lang w:val="nl-BE"/>
        </w:rPr>
        <w:t xml:space="preserve">een </w:t>
      </w:r>
      <w:r w:rsidRPr="0094131E">
        <w:rPr>
          <w:rFonts w:ascii="Century Gothic" w:hAnsi="Century Gothic"/>
          <w:b/>
          <w:lang w:val="nl-BE"/>
        </w:rPr>
        <w:t>reflectieopdracht</w:t>
      </w:r>
    </w:p>
    <w:p w:rsidRPr="00A221B5" w:rsidR="00057F8F" w:rsidP="00117430" w:rsidRDefault="00057F8F" w14:paraId="0D99673F" w14:textId="3D4555D5">
      <w:pPr>
        <w:pStyle w:val="VVKSOOpsomming1"/>
        <w:jc w:val="left"/>
        <w:rPr>
          <w:rFonts w:ascii="Century Gothic" w:hAnsi="Century Gothic"/>
          <w:lang w:val="nl-BE"/>
        </w:rPr>
      </w:pPr>
      <w:r w:rsidRPr="0094131E">
        <w:rPr>
          <w:rFonts w:ascii="Century Gothic" w:hAnsi="Century Gothic"/>
          <w:b/>
          <w:lang w:val="nl-BE"/>
        </w:rPr>
        <w:t>vroegtijdig naar huis</w:t>
      </w:r>
      <w:r w:rsidRPr="00A221B5">
        <w:rPr>
          <w:rFonts w:ascii="Century Gothic" w:hAnsi="Century Gothic"/>
          <w:lang w:val="nl-BE"/>
        </w:rPr>
        <w:t xml:space="preserve"> gestuurd worden als externe tij</w:t>
      </w:r>
      <w:r w:rsidR="0094131E">
        <w:rPr>
          <w:rFonts w:ascii="Century Gothic" w:hAnsi="Century Gothic"/>
          <w:lang w:val="nl-BE"/>
        </w:rPr>
        <w:t>delijke verwijdering uit de les</w:t>
      </w:r>
    </w:p>
    <w:p w:rsidR="00057F8F" w:rsidP="00117430" w:rsidRDefault="00057F8F" w14:paraId="511AA278" w14:textId="77777777">
      <w:pPr>
        <w:pStyle w:val="VVKSOOpsomming1"/>
        <w:jc w:val="left"/>
        <w:rPr>
          <w:rFonts w:ascii="Century Gothic" w:hAnsi="Century Gothic"/>
          <w:lang w:val="nl-BE"/>
        </w:rPr>
      </w:pPr>
      <w:r w:rsidRPr="0094131E">
        <w:rPr>
          <w:rFonts w:ascii="Century Gothic" w:hAnsi="Century Gothic"/>
          <w:b/>
          <w:lang w:val="nl-BE"/>
        </w:rPr>
        <w:t>binnenblijv</w:t>
      </w:r>
      <w:r w:rsidRPr="002E2FA4">
        <w:rPr>
          <w:rFonts w:ascii="Century Gothic" w:hAnsi="Century Gothic"/>
          <w:b/>
          <w:lang w:val="nl-BE"/>
        </w:rPr>
        <w:t>en</w:t>
      </w:r>
      <w:r w:rsidRPr="00A221B5">
        <w:rPr>
          <w:rFonts w:ascii="Century Gothic" w:hAnsi="Century Gothic"/>
          <w:lang w:val="nl-BE"/>
        </w:rPr>
        <w:t xml:space="preserve"> tijdens de middagpauze, nablijven, een extra moment naar school komen, ….</w:t>
      </w:r>
    </w:p>
    <w:p w:rsidRPr="00A221B5" w:rsidR="00E46D8A" w:rsidP="00117430" w:rsidRDefault="5970FB04" w14:paraId="05D7B37C" w14:textId="19969483">
      <w:pPr>
        <w:pStyle w:val="VVKSOOpsomming1"/>
        <w:jc w:val="left"/>
        <w:rPr>
          <w:rFonts w:ascii="Century Gothic" w:hAnsi="Century Gothic"/>
          <w:lang w:val="nl-BE"/>
        </w:rPr>
      </w:pPr>
      <w:r w:rsidRPr="440AC63B">
        <w:rPr>
          <w:rFonts w:ascii="Century Gothic" w:hAnsi="Century Gothic"/>
          <w:lang w:val="nl-BE"/>
        </w:rPr>
        <w:t xml:space="preserve">een </w:t>
      </w:r>
      <w:r w:rsidRPr="440AC63B">
        <w:rPr>
          <w:rFonts w:ascii="Century Gothic" w:hAnsi="Century Gothic"/>
          <w:b/>
          <w:bCs/>
          <w:lang w:val="nl-BE"/>
        </w:rPr>
        <w:t>aparte verplichte opdracht</w:t>
      </w:r>
      <w:r w:rsidRPr="440AC63B">
        <w:rPr>
          <w:rFonts w:ascii="Century Gothic" w:hAnsi="Century Gothic"/>
          <w:lang w:val="nl-BE"/>
        </w:rPr>
        <w:t xml:space="preserve"> i.p.v. de gebruikelijke les </w:t>
      </w:r>
      <w:r w:rsidRPr="440AC63B" w:rsidR="65A7FCA3">
        <w:rPr>
          <w:rFonts w:ascii="Century Gothic" w:hAnsi="Century Gothic"/>
          <w:lang w:val="nl-BE"/>
        </w:rPr>
        <w:t>(of</w:t>
      </w:r>
      <w:r w:rsidRPr="440AC63B">
        <w:rPr>
          <w:rFonts w:ascii="Century Gothic" w:hAnsi="Century Gothic"/>
          <w:lang w:val="nl-BE"/>
        </w:rPr>
        <w:t xml:space="preserve"> gelijkgestelde </w:t>
      </w:r>
      <w:r w:rsidRPr="440AC63B" w:rsidR="48BCD126">
        <w:rPr>
          <w:rFonts w:ascii="Century Gothic" w:hAnsi="Century Gothic"/>
          <w:lang w:val="nl-BE"/>
        </w:rPr>
        <w:t>activiteit)</w:t>
      </w:r>
      <w:r w:rsidRPr="440AC63B">
        <w:rPr>
          <w:rFonts w:ascii="Century Gothic" w:hAnsi="Century Gothic"/>
          <w:lang w:val="nl-BE"/>
        </w:rPr>
        <w:t xml:space="preserve"> tijdens maximaal één lesdag;</w:t>
      </w:r>
    </w:p>
    <w:p w:rsidRPr="006A3238" w:rsidR="0094131E" w:rsidP="006A3238" w:rsidRDefault="00057F8F" w14:paraId="0D31F302" w14:textId="225F8BFF">
      <w:pPr>
        <w:pStyle w:val="VVKSOOpsomming1"/>
        <w:jc w:val="left"/>
        <w:rPr>
          <w:rFonts w:ascii="Century Gothic" w:hAnsi="Century Gothic"/>
          <w:lang w:val="nl-BE"/>
        </w:rPr>
      </w:pPr>
      <w:r w:rsidRPr="00A221B5">
        <w:rPr>
          <w:rFonts w:ascii="Century Gothic" w:hAnsi="Century Gothic"/>
          <w:lang w:val="nl-BE"/>
        </w:rPr>
        <w:t xml:space="preserve">een </w:t>
      </w:r>
      <w:r w:rsidRPr="0094131E">
        <w:rPr>
          <w:rFonts w:ascii="Century Gothic" w:hAnsi="Century Gothic"/>
          <w:b/>
          <w:lang w:val="nl-BE"/>
        </w:rPr>
        <w:t>alternatieve</w:t>
      </w:r>
      <w:r w:rsidRPr="00A221B5">
        <w:rPr>
          <w:rFonts w:ascii="Century Gothic" w:hAnsi="Century Gothic"/>
          <w:lang w:val="nl-BE"/>
        </w:rPr>
        <w:t xml:space="preserve"> ordemaatregel;</w:t>
      </w:r>
    </w:p>
    <w:p w:rsidR="00057F8F" w:rsidP="00117430" w:rsidRDefault="00057F8F" w14:paraId="7A5D941E" w14:textId="77777777">
      <w:pPr>
        <w:pStyle w:val="VVKSOKop2ZonderTitel"/>
        <w:numPr>
          <w:ilvl w:val="0"/>
          <w:numId w:val="0"/>
        </w:numPr>
        <w:spacing w:line="240" w:lineRule="auto"/>
        <w:jc w:val="left"/>
        <w:rPr>
          <w:rFonts w:ascii="Century Gothic" w:hAnsi="Century Gothic"/>
          <w:lang w:val="nl-BE"/>
        </w:rPr>
      </w:pPr>
      <w:r w:rsidRPr="00A221B5">
        <w:rPr>
          <w:rFonts w:ascii="Century Gothic" w:hAnsi="Century Gothic"/>
          <w:lang w:val="nl-BE"/>
        </w:rPr>
        <w:t>Tegen een ordemaatregel is geen beroep mogelijk.</w:t>
      </w:r>
    </w:p>
    <w:p w:rsidRPr="00E46D8A" w:rsidR="00057F8F" w:rsidP="00177BEB" w:rsidRDefault="0047321F" w14:paraId="204D9F66" w14:textId="0B3A1F62">
      <w:pPr>
        <w:pStyle w:val="VVKSOKop3"/>
        <w:numPr>
          <w:ilvl w:val="2"/>
          <w:numId w:val="55"/>
        </w:numPr>
        <w:rPr>
          <w:rFonts w:ascii="Century Gothic" w:hAnsi="Century Gothic"/>
          <w:i w:val="0"/>
          <w:sz w:val="24"/>
          <w:szCs w:val="24"/>
        </w:rPr>
      </w:pPr>
      <w:r w:rsidRPr="00E46D8A">
        <w:rPr>
          <w:rFonts w:ascii="Century Gothic" w:hAnsi="Century Gothic"/>
          <w:i w:val="0"/>
          <w:sz w:val="24"/>
          <w:szCs w:val="24"/>
        </w:rPr>
        <w:t>T</w:t>
      </w:r>
      <w:r>
        <w:rPr>
          <w:rFonts w:ascii="Century Gothic" w:hAnsi="Century Gothic"/>
          <w:i w:val="0"/>
          <w:sz w:val="24"/>
          <w:szCs w:val="24"/>
        </w:rPr>
        <w:t>ucht</w:t>
      </w:r>
      <w:r w:rsidRPr="00E46D8A">
        <w:rPr>
          <w:rFonts w:ascii="Century Gothic" w:hAnsi="Century Gothic"/>
          <w:i w:val="0"/>
          <w:sz w:val="24"/>
          <w:szCs w:val="24"/>
        </w:rPr>
        <w:t>maatregelen</w:t>
      </w:r>
    </w:p>
    <w:p w:rsidR="00E46D8A" w:rsidP="00117430" w:rsidRDefault="00E46D8A" w14:paraId="5CE8BF87" w14:textId="0D6A18F0">
      <w:pPr>
        <w:pStyle w:val="VVKSOTekst"/>
        <w:jc w:val="left"/>
        <w:rPr>
          <w:rFonts w:ascii="Century Gothic" w:hAnsi="Century Gothic"/>
          <w:lang w:val="nl-BE"/>
        </w:rPr>
      </w:pPr>
      <w:r w:rsidRPr="00E46D8A">
        <w:rPr>
          <w:rFonts w:ascii="Century Gothic" w:hAnsi="Century Gothic"/>
          <w:lang w:val="nl-BE"/>
        </w:rPr>
        <w:t>Let op: wanneer we in dit punt spreken over dagen* bedoelen we telkens alle dagen (zaterdagen, zondagen, wettelijke feestdagen</w:t>
      </w:r>
      <w:r w:rsidR="00210B2F">
        <w:rPr>
          <w:rFonts w:ascii="Century Gothic" w:hAnsi="Century Gothic"/>
          <w:lang w:val="nl-BE"/>
        </w:rPr>
        <w:t xml:space="preserve"> en 11 juli</w:t>
      </w:r>
      <w:r w:rsidRPr="00E46D8A">
        <w:rPr>
          <w:rFonts w:ascii="Century Gothic" w:hAnsi="Century Gothic"/>
          <w:lang w:val="nl-BE"/>
        </w:rPr>
        <w:t xml:space="preserve"> niet meegerekend).</w:t>
      </w:r>
    </w:p>
    <w:p w:rsidRPr="00D83B1B" w:rsidR="00E46D8A" w:rsidP="00491BC5" w:rsidRDefault="00E46D8A" w14:paraId="68089613" w14:textId="77777777">
      <w:pPr>
        <w:pStyle w:val="ListParagraph"/>
        <w:numPr>
          <w:ilvl w:val="0"/>
          <w:numId w:val="42"/>
        </w:numPr>
        <w:spacing w:after="120"/>
        <w:ind w:left="426" w:right="110"/>
        <w:rPr>
          <w:rFonts w:cs="Arial"/>
          <w:b/>
          <w:sz w:val="22"/>
          <w:szCs w:val="22"/>
        </w:rPr>
      </w:pPr>
      <w:r w:rsidRPr="00D83B1B">
        <w:rPr>
          <w:rFonts w:cs="Arial"/>
          <w:b/>
          <w:sz w:val="22"/>
          <w:szCs w:val="22"/>
        </w:rPr>
        <w:t>Wanneer kan je een tuchtmaatregel krijgen?</w:t>
      </w:r>
    </w:p>
    <w:p w:rsidRPr="00E46D8A" w:rsidR="00E46D8A" w:rsidP="00117430" w:rsidRDefault="00E46D8A" w14:paraId="2C7256A8" w14:textId="28D52704">
      <w:pPr>
        <w:spacing w:after="120"/>
        <w:ind w:right="110"/>
        <w:rPr>
          <w:rFonts w:cs="Arial"/>
        </w:rPr>
      </w:pPr>
      <w:r w:rsidRPr="00E46D8A">
        <w:rPr>
          <w:rFonts w:cs="Arial"/>
        </w:rPr>
        <w:t xml:space="preserve">We kunnen beslissen om je een tuchtmaatregel op te leggen wanneer je de leefregels van ons centrum in die mate schendt dat je gedrag een gevaar of ernstige belemmering vormt voor de goede werking van het </w:t>
      </w:r>
      <w:r w:rsidR="0047321F">
        <w:rPr>
          <w:rFonts w:cs="Arial"/>
        </w:rPr>
        <w:t>centrum</w:t>
      </w:r>
      <w:r w:rsidRPr="00E46D8A">
        <w:rPr>
          <w:rFonts w:cs="Arial"/>
        </w:rPr>
        <w:t xml:space="preserve"> of voor de fysieke of psychische veiligheid en integriteit van medeleerlingen, personeelsleden of anderen. Dat zal bv. het geval zijn:</w:t>
      </w:r>
    </w:p>
    <w:p w:rsidRPr="00E46D8A" w:rsidR="00E46D8A" w:rsidP="00117430" w:rsidRDefault="00E46D8A" w14:paraId="39733942" w14:textId="4E35F3C3">
      <w:pPr>
        <w:pStyle w:val="VVKSOOpsomming1"/>
        <w:spacing w:line="240" w:lineRule="auto"/>
        <w:ind w:right="110"/>
        <w:jc w:val="left"/>
        <w:rPr>
          <w:rFonts w:ascii="Century Gothic" w:hAnsi="Century Gothic"/>
          <w:lang w:val="nl-BE"/>
        </w:rPr>
      </w:pPr>
      <w:r w:rsidRPr="00E46D8A">
        <w:rPr>
          <w:rFonts w:ascii="Century Gothic" w:hAnsi="Century Gothic"/>
          <w:lang w:val="nl-BE"/>
        </w:rPr>
        <w:t xml:space="preserve">als je ook na begeleidende en ordemaatregelen de afspraken in het </w:t>
      </w:r>
      <w:r w:rsidR="0047321F">
        <w:rPr>
          <w:rFonts w:ascii="Century Gothic" w:hAnsi="Century Gothic"/>
          <w:lang w:val="nl-BE"/>
        </w:rPr>
        <w:t>centrum</w:t>
      </w:r>
      <w:r w:rsidRPr="00E46D8A">
        <w:rPr>
          <w:rFonts w:ascii="Century Gothic" w:hAnsi="Century Gothic"/>
          <w:lang w:val="nl-BE"/>
        </w:rPr>
        <w:t xml:space="preserve"> niet nakomt;</w:t>
      </w:r>
    </w:p>
    <w:p w:rsidRPr="00E46D8A" w:rsidR="00E46D8A" w:rsidP="00117430" w:rsidRDefault="00E46D8A" w14:paraId="146864BB" w14:textId="77777777">
      <w:pPr>
        <w:pStyle w:val="VVKSOOpsomming1"/>
        <w:spacing w:line="240" w:lineRule="auto"/>
        <w:ind w:right="110"/>
        <w:jc w:val="left"/>
        <w:rPr>
          <w:rFonts w:ascii="Century Gothic" w:hAnsi="Century Gothic"/>
          <w:lang w:val="nl-BE"/>
        </w:rPr>
      </w:pPr>
      <w:r w:rsidRPr="00E46D8A">
        <w:rPr>
          <w:rFonts w:ascii="Century Gothic" w:hAnsi="Century Gothic"/>
          <w:lang w:val="nl-BE"/>
        </w:rPr>
        <w:t>als je ernstige of wettelijk strafbare feiten pleegt;</w:t>
      </w:r>
    </w:p>
    <w:p w:rsidR="00E46D8A" w:rsidP="00117430" w:rsidRDefault="00E46D8A" w14:paraId="03ED25EA" w14:textId="77777777">
      <w:pPr>
        <w:pStyle w:val="VVKSOOpsomming1"/>
        <w:spacing w:after="240" w:line="240" w:lineRule="auto"/>
        <w:ind w:right="110"/>
        <w:jc w:val="left"/>
        <w:rPr>
          <w:rFonts w:ascii="Century Gothic" w:hAnsi="Century Gothic"/>
          <w:lang w:val="nl-BE"/>
        </w:rPr>
      </w:pPr>
      <w:r w:rsidRPr="00E46D8A">
        <w:rPr>
          <w:rFonts w:ascii="Century Gothic" w:hAnsi="Century Gothic"/>
          <w:lang w:val="nl-BE"/>
        </w:rPr>
        <w:t>als je het pedagogisch project van ons centrum in gevaar brengt.</w:t>
      </w:r>
    </w:p>
    <w:p w:rsidRPr="00D83B1B" w:rsidR="00E46D8A" w:rsidP="00491BC5" w:rsidRDefault="00E46D8A" w14:paraId="5822DB90" w14:textId="77777777">
      <w:pPr>
        <w:pStyle w:val="ListParagraph"/>
        <w:numPr>
          <w:ilvl w:val="0"/>
          <w:numId w:val="42"/>
        </w:numPr>
        <w:spacing w:after="120"/>
        <w:ind w:left="426" w:right="110"/>
        <w:rPr>
          <w:rFonts w:cs="Arial"/>
          <w:b/>
          <w:sz w:val="22"/>
          <w:szCs w:val="22"/>
        </w:rPr>
      </w:pPr>
      <w:r w:rsidRPr="00D83B1B">
        <w:rPr>
          <w:rFonts w:cs="Arial"/>
          <w:b/>
          <w:sz w:val="22"/>
          <w:szCs w:val="22"/>
        </w:rPr>
        <w:t>Welke tuchtmaatregelen zijn er?</w:t>
      </w:r>
    </w:p>
    <w:p w:rsidRPr="005815D5" w:rsidR="00602BAF" w:rsidP="00602BAF" w:rsidRDefault="00602BAF" w14:paraId="4C4DF8F5" w14:textId="77777777">
      <w:pPr>
        <w:pStyle w:val="ListParagraph"/>
        <w:spacing w:after="120"/>
        <w:ind w:left="426" w:right="110"/>
        <w:rPr>
          <w:rFonts w:cs="Arial"/>
          <w:b/>
        </w:rPr>
      </w:pPr>
    </w:p>
    <w:p w:rsidR="00E46D8A" w:rsidP="00117430" w:rsidRDefault="0047321F" w14:paraId="66549A14" w14:textId="78F75766">
      <w:pPr>
        <w:pStyle w:val="VVKSOOpsomming1"/>
        <w:jc w:val="left"/>
        <w:rPr>
          <w:rFonts w:ascii="Century Gothic" w:hAnsi="Century Gothic"/>
          <w:lang w:val="nl-BE"/>
        </w:rPr>
      </w:pPr>
      <w:r>
        <w:rPr>
          <w:rFonts w:ascii="Century Gothic" w:hAnsi="Century Gothic"/>
        </w:rPr>
        <w:t>J</w:t>
      </w:r>
      <w:r w:rsidRPr="00E46D8A" w:rsidR="00E46D8A">
        <w:rPr>
          <w:rFonts w:ascii="Century Gothic" w:hAnsi="Century Gothic"/>
          <w:lang w:val="nl-BE"/>
        </w:rPr>
        <w:t xml:space="preserve">e kan </w:t>
      </w:r>
      <w:r w:rsidRPr="00D83B1B" w:rsidR="00E46D8A">
        <w:rPr>
          <w:rFonts w:ascii="Century Gothic" w:hAnsi="Century Gothic"/>
          <w:b/>
          <w:lang w:val="nl-BE"/>
        </w:rPr>
        <w:t>tijdelijk uitgesloten</w:t>
      </w:r>
      <w:r>
        <w:rPr>
          <w:rFonts w:ascii="Century Gothic" w:hAnsi="Century Gothic"/>
          <w:lang w:val="nl-BE"/>
        </w:rPr>
        <w:t xml:space="preserve"> worden uit één of meer</w:t>
      </w:r>
      <w:r w:rsidRPr="00E46D8A" w:rsidR="00E46D8A">
        <w:rPr>
          <w:rFonts w:ascii="Century Gothic" w:hAnsi="Century Gothic"/>
          <w:lang w:val="nl-BE"/>
        </w:rPr>
        <w:t xml:space="preserve">  lessen </w:t>
      </w:r>
      <w:r>
        <w:rPr>
          <w:rFonts w:ascii="Century Gothic" w:hAnsi="Century Gothic"/>
          <w:lang w:val="nl-BE"/>
        </w:rPr>
        <w:t>é</w:t>
      </w:r>
      <w:r w:rsidR="007B3326">
        <w:rPr>
          <w:rFonts w:ascii="Century Gothic" w:hAnsi="Century Gothic"/>
          <w:lang w:val="nl-BE"/>
        </w:rPr>
        <w:t xml:space="preserve">n de werkplek </w:t>
      </w:r>
      <w:r w:rsidRPr="00E46D8A" w:rsidR="00E46D8A">
        <w:rPr>
          <w:rFonts w:ascii="Century Gothic" w:hAnsi="Century Gothic"/>
          <w:lang w:val="nl-BE"/>
        </w:rPr>
        <w:t xml:space="preserve">voor maximaal </w:t>
      </w:r>
      <w:r w:rsidRPr="00D83B1B" w:rsidR="00E46D8A">
        <w:rPr>
          <w:rFonts w:ascii="Century Gothic" w:hAnsi="Century Gothic"/>
          <w:b/>
          <w:lang w:val="nl-BE"/>
        </w:rPr>
        <w:t xml:space="preserve">21 </w:t>
      </w:r>
      <w:r w:rsidRPr="00E46D8A" w:rsidR="00E46D8A">
        <w:rPr>
          <w:rFonts w:ascii="Century Gothic" w:hAnsi="Century Gothic"/>
          <w:lang w:val="nl-BE"/>
        </w:rPr>
        <w:t>opeenvol</w:t>
      </w:r>
      <w:r w:rsidR="0034585B">
        <w:rPr>
          <w:rFonts w:ascii="Century Gothic" w:hAnsi="Century Gothic"/>
          <w:lang w:val="nl-BE"/>
        </w:rPr>
        <w:t>gende kalenderdagen</w:t>
      </w:r>
      <w:r w:rsidRPr="00E46D8A" w:rsidR="00E46D8A">
        <w:rPr>
          <w:rFonts w:ascii="Century Gothic" w:hAnsi="Century Gothic"/>
          <w:lang w:val="nl-BE"/>
        </w:rPr>
        <w:t>;</w:t>
      </w:r>
    </w:p>
    <w:p w:rsidRPr="0047321F" w:rsidR="0047321F" w:rsidP="440AC63B" w:rsidRDefault="43764C6F" w14:paraId="43E0E9E0" w14:textId="18AE6E70">
      <w:pPr>
        <w:pStyle w:val="VVKSOOpsomming1"/>
        <w:rPr>
          <w:rFonts w:ascii="Century Gothic" w:hAnsi="Century Gothic" w:eastAsia="Century Gothic" w:cs="Century Gothic"/>
          <w:lang w:val="nl-BE"/>
        </w:rPr>
      </w:pPr>
      <w:r w:rsidRPr="440AC63B">
        <w:rPr>
          <w:rFonts w:ascii="Century Gothic" w:hAnsi="Century Gothic" w:eastAsia="Century Gothic" w:cs="Century Gothic"/>
          <w:lang w:val="nl-BE"/>
        </w:rPr>
        <w:t>Je</w:t>
      </w:r>
      <w:r w:rsidRPr="440AC63B" w:rsidR="278C8F55">
        <w:rPr>
          <w:rFonts w:ascii="Century Gothic" w:hAnsi="Century Gothic" w:eastAsia="Century Gothic" w:cs="Century Gothic"/>
          <w:lang w:val="nl-BE"/>
        </w:rPr>
        <w:t xml:space="preserve"> kan </w:t>
      </w:r>
      <w:r w:rsidRPr="440AC63B" w:rsidR="278C8F55">
        <w:rPr>
          <w:rFonts w:ascii="Century Gothic" w:hAnsi="Century Gothic" w:eastAsia="Century Gothic" w:cs="Century Gothic"/>
          <w:b/>
          <w:bCs/>
          <w:lang w:val="nl-BE"/>
        </w:rPr>
        <w:t>definitief uitgesloten</w:t>
      </w:r>
      <w:r w:rsidRPr="440AC63B" w:rsidR="278C8F55">
        <w:rPr>
          <w:rFonts w:ascii="Century Gothic" w:hAnsi="Century Gothic" w:eastAsia="Century Gothic" w:cs="Century Gothic"/>
          <w:lang w:val="nl-BE"/>
        </w:rPr>
        <w:t xml:space="preserve"> worden uit de werkplek en het centrum. Je dient dan verplicht een andere school te zoeken wanneer je nog leerplichtig bent</w:t>
      </w:r>
      <w:r w:rsidRPr="440AC63B" w:rsidR="278C8F55">
        <w:rPr>
          <w:rFonts w:ascii="Century Gothic" w:hAnsi="Century Gothic" w:eastAsia="Century Gothic" w:cs="Century Gothic"/>
          <w:b/>
          <w:bCs/>
          <w:lang w:val="nl-BE"/>
        </w:rPr>
        <w:t>. Doe je dit niet word je ook administratief uitgeschreven uit de school</w:t>
      </w:r>
      <w:r w:rsidRPr="440AC63B" w:rsidR="278C8F55">
        <w:rPr>
          <w:rFonts w:ascii="Century Gothic" w:hAnsi="Century Gothic" w:eastAsia="Century Gothic" w:cs="Century Gothic"/>
          <w:lang w:val="nl-BE"/>
        </w:rPr>
        <w:t>.</w:t>
      </w:r>
    </w:p>
    <w:p w:rsidRPr="008641C6" w:rsidR="00D83B1B" w:rsidP="00DC7C30" w:rsidRDefault="00D83B1B" w14:paraId="5AD386C8" w14:textId="77777777">
      <w:pPr>
        <w:pStyle w:val="VVKSOOpsomming1"/>
        <w:numPr>
          <w:ilvl w:val="0"/>
          <w:numId w:val="0"/>
        </w:numPr>
        <w:spacing w:after="240" w:line="240" w:lineRule="auto"/>
        <w:ind w:left="397" w:right="110"/>
        <w:jc w:val="left"/>
        <w:rPr>
          <w:rFonts w:ascii="Century Gothic" w:hAnsi="Century Gothic"/>
          <w:lang w:val="nl-BE"/>
        </w:rPr>
      </w:pPr>
    </w:p>
    <w:p w:rsidRPr="00D83B1B" w:rsidR="00E46D8A" w:rsidP="00491BC5" w:rsidRDefault="00E46D8A" w14:paraId="3A0B8FE0" w14:textId="77777777">
      <w:pPr>
        <w:pStyle w:val="VVKSOTekst"/>
        <w:numPr>
          <w:ilvl w:val="0"/>
          <w:numId w:val="42"/>
        </w:numPr>
        <w:spacing w:after="120"/>
        <w:ind w:left="426" w:right="110"/>
        <w:jc w:val="left"/>
        <w:rPr>
          <w:rFonts w:ascii="Century Gothic" w:hAnsi="Century Gothic"/>
          <w:b/>
          <w:sz w:val="22"/>
          <w:szCs w:val="22"/>
          <w:lang w:val="nl-BE"/>
        </w:rPr>
      </w:pPr>
      <w:r w:rsidRPr="00D83B1B">
        <w:rPr>
          <w:rFonts w:ascii="Century Gothic" w:hAnsi="Century Gothic"/>
          <w:b/>
          <w:sz w:val="22"/>
          <w:szCs w:val="22"/>
          <w:lang w:val="nl-BE"/>
        </w:rPr>
        <w:t>Wie kan een tuchtmaatregel opleggen?</w:t>
      </w:r>
    </w:p>
    <w:p w:rsidR="00346A74" w:rsidP="006A3238" w:rsidRDefault="00E46D8A" w14:paraId="74A423CD" w14:textId="0A3D7CFE">
      <w:pPr>
        <w:pStyle w:val="VVKSOTekst"/>
        <w:ind w:left="426" w:right="110"/>
        <w:jc w:val="left"/>
        <w:rPr>
          <w:rFonts w:ascii="Century Gothic" w:hAnsi="Century Gothic"/>
          <w:lang w:val="nl-BE"/>
        </w:rPr>
      </w:pPr>
      <w:r w:rsidRPr="00E46D8A">
        <w:rPr>
          <w:rFonts w:ascii="Century Gothic" w:hAnsi="Century Gothic"/>
          <w:lang w:val="nl-BE"/>
        </w:rPr>
        <w:t>Alleen de directeur of de coördinator als zijn afgevaardigde kan een tuchtmaatregel opleggen. Als hij een definitieve uitsluiting overweegt, vraagt hij vooraf het advies van de klassenraad. Iemand van het begeleidende CLB zal ook in die klassenraad zetelen. Het advies van de klassenraad maakt deel uit van het tuchtdossier.</w:t>
      </w:r>
    </w:p>
    <w:p w:rsidR="00E46D8A" w:rsidP="00491BC5" w:rsidRDefault="00E46D8A" w14:paraId="148726EA" w14:textId="1FA75F36">
      <w:pPr>
        <w:pStyle w:val="VVKSOTekst"/>
        <w:numPr>
          <w:ilvl w:val="0"/>
          <w:numId w:val="42"/>
        </w:numPr>
        <w:spacing w:after="120"/>
        <w:ind w:left="426"/>
        <w:jc w:val="left"/>
        <w:rPr>
          <w:rFonts w:ascii="Century Gothic" w:hAnsi="Century Gothic"/>
          <w:b/>
          <w:sz w:val="22"/>
          <w:szCs w:val="22"/>
          <w:lang w:val="nl-BE"/>
        </w:rPr>
      </w:pPr>
      <w:r w:rsidRPr="00D83B1B">
        <w:rPr>
          <w:rFonts w:ascii="Century Gothic" w:hAnsi="Century Gothic"/>
          <w:b/>
          <w:sz w:val="22"/>
          <w:szCs w:val="22"/>
          <w:lang w:val="nl-BE"/>
        </w:rPr>
        <w:t>Hoe verloopt een tuchtprocedure?</w:t>
      </w:r>
    </w:p>
    <w:p w:rsidRPr="00E46D8A" w:rsidR="00E46D8A" w:rsidP="00D83B1B" w:rsidRDefault="00E46D8A" w14:paraId="1FEC9D47" w14:textId="77777777">
      <w:pPr>
        <w:pStyle w:val="VVKSOTekst"/>
        <w:spacing w:after="120"/>
        <w:ind w:left="426"/>
        <w:jc w:val="left"/>
        <w:rPr>
          <w:rFonts w:ascii="Century Gothic" w:hAnsi="Century Gothic"/>
          <w:lang w:val="nl-BE"/>
        </w:rPr>
      </w:pPr>
      <w:r w:rsidRPr="00E46D8A">
        <w:rPr>
          <w:rFonts w:ascii="Century Gothic" w:hAnsi="Century Gothic"/>
          <w:lang w:val="nl-BE"/>
        </w:rPr>
        <w:t>Een tuchtprocedure verloopt als volgt:</w:t>
      </w:r>
    </w:p>
    <w:p w:rsidRPr="00E46D8A" w:rsidR="00E46D8A" w:rsidP="00117430" w:rsidRDefault="00E46D8A" w14:paraId="535A5E18" w14:textId="77777777">
      <w:pPr>
        <w:pStyle w:val="VVKSOOpsomming1"/>
        <w:jc w:val="left"/>
        <w:rPr>
          <w:rFonts w:ascii="Century Gothic" w:hAnsi="Century Gothic"/>
          <w:lang w:val="nl-BE"/>
        </w:rPr>
      </w:pPr>
      <w:r w:rsidRPr="00E46D8A">
        <w:rPr>
          <w:rFonts w:ascii="Century Gothic" w:hAnsi="Century Gothic"/>
          <w:lang w:val="nl-BE"/>
        </w:rPr>
        <w:t xml:space="preserve">De coördinator of een afgevaardigde van het centrumbestuur nodigt jou en je ouders met een aangetekende brief uit op een gesprek waar jullie gehoord zullen worden. </w:t>
      </w:r>
    </w:p>
    <w:p w:rsidRPr="00E46D8A" w:rsidR="00E46D8A" w:rsidP="00117430" w:rsidRDefault="00E46D8A" w14:paraId="4CD8AC7D" w14:textId="77777777">
      <w:pPr>
        <w:pStyle w:val="VVKSOOpsomming1"/>
        <w:jc w:val="left"/>
        <w:rPr>
          <w:rFonts w:ascii="Century Gothic" w:hAnsi="Century Gothic"/>
          <w:lang w:val="nl-BE"/>
        </w:rPr>
      </w:pPr>
      <w:r w:rsidRPr="00E46D8A">
        <w:rPr>
          <w:rFonts w:ascii="Century Gothic" w:hAnsi="Century Gothic"/>
          <w:lang w:val="nl-BE"/>
        </w:rPr>
        <w:t>Vóór dat gesprek kunnen jullie in het centrum het tuchtdossier komen inkijken.</w:t>
      </w:r>
    </w:p>
    <w:p w:rsidRPr="00E46D8A" w:rsidR="00E46D8A" w:rsidP="00117430" w:rsidRDefault="00E46D8A" w14:paraId="2F5E1539" w14:textId="073B2A4A">
      <w:pPr>
        <w:pStyle w:val="VVKSOOpsomming1"/>
        <w:jc w:val="left"/>
        <w:rPr>
          <w:rFonts w:ascii="Century Gothic" w:hAnsi="Century Gothic"/>
          <w:lang w:val="nl-BE"/>
        </w:rPr>
      </w:pPr>
      <w:r w:rsidRPr="00E46D8A">
        <w:rPr>
          <w:rFonts w:ascii="Century Gothic" w:hAnsi="Century Gothic"/>
          <w:lang w:val="nl-BE"/>
        </w:rPr>
        <w:t xml:space="preserve">Het gesprek zelf vindt ten vroegste plaats op de vierde dag* na verzending van de brief. De poststempel geldt als bewijs van de datum van verzending. Jullie kunnen je tijdens dit gesprek laten bijstaan door een vertrouwenspersoon. Een personeelslid van het </w:t>
      </w:r>
      <w:r w:rsidR="007D7C44">
        <w:rPr>
          <w:rFonts w:ascii="Century Gothic" w:hAnsi="Century Gothic"/>
          <w:lang w:val="nl-BE"/>
        </w:rPr>
        <w:t>CDL</w:t>
      </w:r>
      <w:r w:rsidRPr="00E46D8A">
        <w:rPr>
          <w:rFonts w:ascii="Century Gothic" w:hAnsi="Century Gothic"/>
          <w:lang w:val="nl-BE"/>
        </w:rPr>
        <w:t xml:space="preserve"> of van het CLB kan bij een tuchtprocedure niet optreden als vertrouwenspersoon van jou en je ouders.</w:t>
      </w:r>
      <w:r w:rsidR="007D7C44">
        <w:rPr>
          <w:rFonts w:ascii="Century Gothic" w:hAnsi="Century Gothic"/>
          <w:lang w:val="nl-BE"/>
        </w:rPr>
        <w:t xml:space="preserve"> Het gesprek vindt fysiek plaats in het centrum tenzij dit wegens veiligheidsredenen</w:t>
      </w:r>
      <w:r w:rsidR="00E2511D">
        <w:rPr>
          <w:rFonts w:ascii="Century Gothic" w:hAnsi="Century Gothic"/>
          <w:lang w:val="nl-BE"/>
        </w:rPr>
        <w:t xml:space="preserve"> niet mogelijk is. Over de wijze waarop het gesprek plaatsvindt (fysiek dan wel via elektronische weg) ligt de beslissing bij de </w:t>
      </w:r>
      <w:r w:rsidR="001C3DCB">
        <w:rPr>
          <w:rFonts w:ascii="Century Gothic" w:hAnsi="Century Gothic"/>
          <w:lang w:val="nl-BE"/>
        </w:rPr>
        <w:t>coördinator of zijn afgevaardigde na afweging van de concrete omstandigheden of vraag.</w:t>
      </w:r>
    </w:p>
    <w:p w:rsidRPr="00E46D8A" w:rsidR="00E46D8A" w:rsidP="00117430" w:rsidRDefault="00E46D8A" w14:paraId="4760EF11" w14:textId="13D3123D">
      <w:pPr>
        <w:pStyle w:val="VVKSOOpsomming1"/>
        <w:jc w:val="left"/>
        <w:rPr>
          <w:rFonts w:ascii="Century Gothic" w:hAnsi="Century Gothic"/>
          <w:lang w:val="nl-BE"/>
        </w:rPr>
      </w:pPr>
      <w:r w:rsidRPr="00E46D8A">
        <w:rPr>
          <w:rFonts w:ascii="Century Gothic" w:hAnsi="Century Gothic"/>
          <w:lang w:val="nl-BE"/>
        </w:rPr>
        <w:t xml:space="preserve">Na het gesprek brengt de coördinator of een afgevaardigde van het centrumbestuur je ouders binnen een termijn van drie dagen* met een aangetekende brief op de hoogte van zijn beslissing. In die brief staat ook een motivering van de beslissing </w:t>
      </w:r>
      <w:r w:rsidRPr="00E46D8A">
        <w:rPr>
          <w:rStyle w:val="VVKSOTekstChar1"/>
          <w:rFonts w:ascii="Century Gothic" w:hAnsi="Century Gothic"/>
        </w:rPr>
        <w:t>en de ingangsdatum van de tuchtmaatregel</w:t>
      </w:r>
      <w:r w:rsidRPr="00E46D8A">
        <w:rPr>
          <w:rFonts w:ascii="Century Gothic" w:hAnsi="Century Gothic"/>
          <w:lang w:val="nl-BE"/>
        </w:rPr>
        <w:t>.</w:t>
      </w:r>
      <w:r w:rsidR="002F6486">
        <w:rPr>
          <w:rFonts w:ascii="Century Gothic" w:hAnsi="Century Gothic"/>
          <w:lang w:val="nl-BE"/>
        </w:rPr>
        <w:t xml:space="preserve"> Bij een definitieve uitsluiting vermeldt de brief ook hoe je ouders in beroep kunnen gaan tegen die beslissing (zie punt 4.4.5.7).</w:t>
      </w:r>
    </w:p>
    <w:p w:rsidR="00E46D8A" w:rsidP="00117430" w:rsidRDefault="0034585B" w14:paraId="6CC04454" w14:textId="77777777">
      <w:pPr>
        <w:pStyle w:val="VVKSOOpsomming1"/>
        <w:jc w:val="left"/>
        <w:rPr>
          <w:rFonts w:ascii="Century Gothic" w:hAnsi="Century Gothic"/>
          <w:lang w:val="nl-BE"/>
        </w:rPr>
      </w:pPr>
      <w:r>
        <w:rPr>
          <w:rFonts w:ascii="Century Gothic" w:hAnsi="Century Gothic"/>
          <w:lang w:val="nl-BE"/>
        </w:rPr>
        <w:t>Indien noodzakelijk kan</w:t>
      </w:r>
      <w:r w:rsidRPr="00E46D8A" w:rsidR="00E46D8A">
        <w:rPr>
          <w:rFonts w:ascii="Century Gothic" w:hAnsi="Century Gothic"/>
          <w:lang w:val="nl-BE"/>
        </w:rPr>
        <w:t xml:space="preserve"> je </w:t>
      </w:r>
      <w:r>
        <w:rPr>
          <w:rFonts w:ascii="Century Gothic" w:hAnsi="Century Gothic"/>
          <w:lang w:val="nl-BE"/>
        </w:rPr>
        <w:t xml:space="preserve">ondertussen </w:t>
      </w:r>
      <w:r w:rsidRPr="00E46D8A" w:rsidR="00E46D8A">
        <w:rPr>
          <w:rFonts w:ascii="Century Gothic" w:hAnsi="Century Gothic"/>
          <w:lang w:val="nl-BE"/>
        </w:rPr>
        <w:t>pre</w:t>
      </w:r>
      <w:r>
        <w:rPr>
          <w:rFonts w:ascii="Century Gothic" w:hAnsi="Century Gothic"/>
          <w:lang w:val="nl-BE"/>
        </w:rPr>
        <w:t>ventief geschorst worden</w:t>
      </w:r>
      <w:r w:rsidRPr="00E46D8A" w:rsidR="00E46D8A">
        <w:rPr>
          <w:rFonts w:ascii="Century Gothic" w:hAnsi="Century Gothic"/>
          <w:lang w:val="nl-BE"/>
        </w:rPr>
        <w:t>.</w:t>
      </w:r>
    </w:p>
    <w:p w:rsidR="00602BAF" w:rsidP="00602BAF" w:rsidRDefault="00602BAF" w14:paraId="270A2C99" w14:textId="77777777">
      <w:pPr>
        <w:pStyle w:val="VVKSOOpsomming1"/>
        <w:numPr>
          <w:ilvl w:val="0"/>
          <w:numId w:val="0"/>
        </w:numPr>
        <w:ind w:left="397" w:hanging="397"/>
        <w:jc w:val="left"/>
        <w:rPr>
          <w:rFonts w:ascii="Century Gothic" w:hAnsi="Century Gothic"/>
          <w:lang w:val="nl-BE"/>
        </w:rPr>
      </w:pPr>
    </w:p>
    <w:p w:rsidRPr="00D83B1B" w:rsidR="00E46D8A" w:rsidP="00491BC5" w:rsidRDefault="00E46D8A" w14:paraId="318574C9" w14:textId="77777777">
      <w:pPr>
        <w:pStyle w:val="VVKSOTekst"/>
        <w:numPr>
          <w:ilvl w:val="0"/>
          <w:numId w:val="42"/>
        </w:numPr>
        <w:spacing w:after="120"/>
        <w:ind w:left="426"/>
        <w:jc w:val="left"/>
        <w:rPr>
          <w:rFonts w:ascii="Century Gothic" w:hAnsi="Century Gothic"/>
          <w:b/>
          <w:sz w:val="22"/>
          <w:szCs w:val="22"/>
          <w:lang w:val="nl-BE"/>
        </w:rPr>
      </w:pPr>
      <w:r w:rsidRPr="00D83B1B">
        <w:rPr>
          <w:rFonts w:ascii="Century Gothic" w:hAnsi="Century Gothic"/>
          <w:b/>
          <w:sz w:val="22"/>
          <w:szCs w:val="22"/>
          <w:lang w:val="nl-BE"/>
        </w:rPr>
        <w:t>Kan je in beroep gaan tegen een tuchtmaatregel?</w:t>
      </w:r>
    </w:p>
    <w:p w:rsidRPr="00E46D8A" w:rsidR="00E46D8A" w:rsidP="00D83B1B" w:rsidRDefault="00E46D8A" w14:paraId="4BF25907" w14:textId="77777777">
      <w:pPr>
        <w:pStyle w:val="VVKSOTekst"/>
        <w:spacing w:after="120"/>
        <w:ind w:left="426"/>
        <w:jc w:val="left"/>
        <w:rPr>
          <w:rFonts w:ascii="Century Gothic" w:hAnsi="Century Gothic"/>
          <w:lang w:val="nl-BE"/>
        </w:rPr>
      </w:pPr>
      <w:r w:rsidRPr="00E46D8A">
        <w:rPr>
          <w:rFonts w:ascii="Century Gothic" w:hAnsi="Century Gothic"/>
          <w:lang w:val="nl-BE"/>
        </w:rPr>
        <w:t>Enkel tegen een definitieve uitsluiting kan je beroep aantekenen. Ook tijdens de beroepsprocedure blijft de tuchtmaatregel van kracht. De beroepsprocedure gaat als volgt:</w:t>
      </w:r>
    </w:p>
    <w:p w:rsidRPr="00E46D8A" w:rsidR="00E46D8A" w:rsidP="00117430" w:rsidRDefault="00E46D8A" w14:paraId="2B4E4B91" w14:textId="7B630A06">
      <w:pPr>
        <w:pStyle w:val="VVKSOOpsomming1"/>
        <w:jc w:val="left"/>
        <w:rPr>
          <w:rFonts w:ascii="Century Gothic" w:hAnsi="Century Gothic"/>
          <w:lang w:val="nl-BE"/>
        </w:rPr>
      </w:pPr>
      <w:r w:rsidRPr="00E46D8A">
        <w:rPr>
          <w:rFonts w:ascii="Century Gothic" w:hAnsi="Century Gothic"/>
          <w:lang w:val="nl-BE"/>
        </w:rPr>
        <w:t xml:space="preserve">Je ouders dienen met een aangetekende brief </w:t>
      </w:r>
      <w:r w:rsidR="00E7246D">
        <w:rPr>
          <w:rFonts w:ascii="Century Gothic" w:hAnsi="Century Gothic"/>
          <w:lang w:val="nl-BE"/>
        </w:rPr>
        <w:t>beroep in bij de voorzitter van het de interne beroepscommissie</w:t>
      </w:r>
      <w:r w:rsidRPr="00E46D8A">
        <w:rPr>
          <w:rFonts w:ascii="Century Gothic" w:hAnsi="Century Gothic"/>
          <w:lang w:val="nl-BE"/>
        </w:rPr>
        <w:t>:</w:t>
      </w:r>
    </w:p>
    <w:p w:rsidRPr="00E46D8A" w:rsidR="00E46D8A" w:rsidP="00117430" w:rsidRDefault="00E7246D" w14:paraId="75B5D456" w14:textId="025B913E">
      <w:pPr>
        <w:pStyle w:val="VVKSOTekst"/>
        <w:spacing w:after="0" w:line="240" w:lineRule="auto"/>
        <w:ind w:left="464"/>
        <w:jc w:val="left"/>
        <w:rPr>
          <w:rFonts w:ascii="Century Gothic" w:hAnsi="Century Gothic"/>
          <w:lang w:val="nl-BE"/>
        </w:rPr>
      </w:pPr>
      <w:r>
        <w:rPr>
          <w:rFonts w:ascii="Century Gothic" w:hAnsi="Century Gothic"/>
          <w:lang w:val="nl-BE"/>
        </w:rPr>
        <w:t>Óscar Romerocollege</w:t>
      </w:r>
    </w:p>
    <w:p w:rsidRPr="00532BD6" w:rsidR="00E46D8A" w:rsidP="00117430" w:rsidRDefault="00E7246D" w14:paraId="5B9FDF33" w14:textId="00F954A9">
      <w:pPr>
        <w:pStyle w:val="VVKSOTekst"/>
        <w:spacing w:after="0" w:line="240" w:lineRule="auto"/>
        <w:ind w:left="464"/>
        <w:jc w:val="left"/>
        <w:rPr>
          <w:rFonts w:ascii="Century Gothic" w:hAnsi="Century Gothic"/>
          <w:i/>
          <w:lang w:val="nl-BE"/>
        </w:rPr>
      </w:pPr>
      <w:r>
        <w:rPr>
          <w:rFonts w:ascii="Century Gothic" w:hAnsi="Century Gothic"/>
          <w:i/>
          <w:lang w:val="nl-BE"/>
        </w:rPr>
        <w:t>Aan de voorzitter van de interne beroepscommissie</w:t>
      </w:r>
    </w:p>
    <w:p w:rsidRPr="00A221B5" w:rsidR="00532BD6" w:rsidP="00117430" w:rsidRDefault="00A33BF2" w14:paraId="1F42A064" w14:textId="2A48DF31">
      <w:pPr>
        <w:pStyle w:val="VVKSOTekst"/>
        <w:spacing w:after="0"/>
        <w:ind w:firstLine="464"/>
        <w:jc w:val="left"/>
        <w:rPr>
          <w:rFonts w:ascii="Century Gothic" w:hAnsi="Century Gothic"/>
          <w:i/>
          <w:lang w:val="nl-BE"/>
        </w:rPr>
      </w:pPr>
      <w:r>
        <w:rPr>
          <w:rFonts w:ascii="Century Gothic" w:hAnsi="Century Gothic"/>
          <w:i/>
          <w:lang w:val="nl-BE"/>
        </w:rPr>
        <w:t>Kerkstraat 60</w:t>
      </w:r>
    </w:p>
    <w:p w:rsidR="007B3326" w:rsidP="00117430" w:rsidRDefault="00532BD6" w14:paraId="22A4A091" w14:textId="77777777">
      <w:pPr>
        <w:pStyle w:val="VVKSOTekst"/>
        <w:spacing w:after="120"/>
        <w:ind w:left="464"/>
        <w:jc w:val="left"/>
        <w:rPr>
          <w:rFonts w:ascii="Century Gothic" w:hAnsi="Century Gothic"/>
          <w:lang w:val="nl-BE"/>
        </w:rPr>
      </w:pPr>
      <w:r w:rsidRPr="00A221B5">
        <w:rPr>
          <w:rFonts w:ascii="Century Gothic" w:hAnsi="Century Gothic"/>
          <w:i/>
          <w:lang w:val="nl-BE"/>
        </w:rPr>
        <w:t>9200 Dendermonde</w:t>
      </w:r>
      <w:r>
        <w:rPr>
          <w:rFonts w:ascii="Century Gothic" w:hAnsi="Century Gothic"/>
          <w:lang w:val="nl-BE"/>
        </w:rPr>
        <w:t xml:space="preserve"> </w:t>
      </w:r>
    </w:p>
    <w:p w:rsidRPr="00E46D8A" w:rsidR="00D83B1B" w:rsidP="00117430" w:rsidRDefault="007B3326" w14:paraId="5BAD079A" w14:textId="2A757CAB">
      <w:pPr>
        <w:pStyle w:val="VVKSOTekst"/>
        <w:spacing w:after="120"/>
        <w:ind w:left="464"/>
        <w:jc w:val="left"/>
        <w:rPr>
          <w:rFonts w:ascii="Century Gothic" w:hAnsi="Century Gothic"/>
          <w:lang w:val="nl-BE"/>
        </w:rPr>
      </w:pPr>
      <w:r w:rsidRPr="00E46D8A">
        <w:rPr>
          <w:rFonts w:ascii="Century Gothic" w:hAnsi="Century Gothic"/>
        </w:rPr>
        <w:t xml:space="preserve">Wanneer het </w:t>
      </w:r>
      <w:r>
        <w:rPr>
          <w:rFonts w:ascii="Century Gothic" w:hAnsi="Century Gothic"/>
        </w:rPr>
        <w:t>centrum</w:t>
      </w:r>
      <w:r w:rsidRPr="00E46D8A">
        <w:rPr>
          <w:rFonts w:ascii="Century Gothic" w:hAnsi="Century Gothic"/>
        </w:rPr>
        <w:t xml:space="preserve"> open is, kunnen je o</w:t>
      </w:r>
      <w:r>
        <w:rPr>
          <w:rFonts w:ascii="Century Gothic" w:hAnsi="Century Gothic"/>
        </w:rPr>
        <w:t>uders het beroep bij het centrumbe</w:t>
      </w:r>
      <w:r w:rsidRPr="00E46D8A">
        <w:rPr>
          <w:rFonts w:ascii="Century Gothic" w:hAnsi="Century Gothic"/>
        </w:rPr>
        <w:t xml:space="preserve">stuur ook </w:t>
      </w:r>
      <w:r>
        <w:rPr>
          <w:rFonts w:ascii="Century Gothic" w:hAnsi="Century Gothic"/>
        </w:rPr>
        <w:t xml:space="preserve">op het centrum </w:t>
      </w:r>
      <w:r w:rsidRPr="00E46D8A">
        <w:rPr>
          <w:rFonts w:ascii="Century Gothic" w:hAnsi="Century Gothic"/>
        </w:rPr>
        <w:t>persoonlijk afgeven. Je ouders krijgen dan een bewijs van ontvangst dat aantoont op welke datum ze het hebben ingediend. Wij geven het beroep daarna door aan het centrumbestuur.</w:t>
      </w:r>
    </w:p>
    <w:p w:rsidRPr="00E46D8A" w:rsidR="00E46D8A" w:rsidP="00117430" w:rsidRDefault="5970FB04" w14:paraId="2B8FC46A" w14:textId="11188074" w14:noSpellErr="1">
      <w:pPr>
        <w:pStyle w:val="VVKSOOpsomming1"/>
        <w:jc w:val="left"/>
        <w:rPr>
          <w:rFonts w:ascii="Century Gothic" w:hAnsi="Century Gothic"/>
          <w:lang w:val="nl-BE"/>
        </w:rPr>
      </w:pPr>
      <w:r w:rsidRPr="00E46D8A" w:rsidR="5970FB04">
        <w:rPr>
          <w:rFonts w:ascii="Century Gothic" w:hAnsi="Century Gothic"/>
          <w:lang w:val="nl-BE"/>
        </w:rPr>
        <w:t xml:space="preserve">De aangetekende brief moet ten laatste verstuurd worden op de vijfde dag nadat de beslissing van je definitieve uitsluiting </w:t>
      </w:r>
      <w:r w:rsidRPr="00E46D8A" w:rsidR="5970FB04">
        <w:rPr>
          <w:rFonts w:ascii="Century Gothic" w:hAnsi="Century Gothic"/>
        </w:rPr>
        <w:t>werd ontvangen</w:t>
      </w:r>
      <w:r w:rsidRPr="00E46D8A" w:rsidR="5970FB04">
        <w:rPr>
          <w:rFonts w:ascii="Century Gothic" w:hAnsi="Century Gothic"/>
          <w:lang w:val="nl-BE"/>
        </w:rPr>
        <w:t xml:space="preserve">. Er is dus een termijn van vijf dagen*. </w:t>
      </w:r>
      <w:r w:rsidRPr="00E46D8A" w:rsidR="5970FB04">
        <w:rPr>
          <w:rFonts w:ascii="Century Gothic" w:hAnsi="Century Gothic"/>
        </w:rPr>
        <w:t>De</w:t>
      </w:r>
      <w:r w:rsidRPr="00E46D8A" w:rsidR="5970FB04">
        <w:rPr>
          <w:rFonts w:ascii="Century Gothic" w:hAnsi="Century Gothic"/>
          <w:shd w:val="clear" w:color="auto" w:fill="FFE196"/>
        </w:rPr>
        <w:t xml:space="preserve"> </w:t>
      </w:r>
      <w:r w:rsidRPr="00E46D8A" w:rsidR="5970FB04">
        <w:rPr>
          <w:rFonts w:ascii="Century Gothic" w:hAnsi="Century Gothic"/>
        </w:rPr>
        <w:t>aangetekende brief met het bericht van de definitieve uitsluiting wordt geacht de derde dag na verzending te zijn ontvangen. De poststempel geldt als bewijs, zowel voor de verzending als voor de ontvangst</w:t>
      </w:r>
      <w:r w:rsidRPr="00E46D8A" w:rsidR="5970FB04">
        <w:rPr>
          <w:rFonts w:ascii="Century Gothic" w:hAnsi="Century Gothic"/>
        </w:rPr>
        <w:t>.</w:t>
      </w:r>
      <w:r w:rsidRPr="00E46D8A" w:rsidR="5970FB04">
        <w:rPr>
          <w:rFonts w:ascii="Century Gothic" w:hAnsi="Century Gothic"/>
          <w:shd w:val="clear" w:color="auto" w:fill="FFE196"/>
        </w:rPr>
        <w:t xml:space="preserve"> </w:t>
      </w:r>
      <w:r w:rsidRPr="00E46D8A" w:rsidR="00E46D8A">
        <w:rPr>
          <w:rFonts w:ascii="Century Gothic" w:hAnsi="Century Gothic"/>
          <w:shd w:val="clear" w:color="auto" w:fill="FFE196"/>
        </w:rPr>
        <w:br/>
      </w:r>
      <w:r w:rsidR="4FD693CA">
        <w:rPr>
          <w:rFonts w:ascii="Century Gothic" w:hAnsi="Century Gothic"/>
          <w:lang w:val="nl-BE"/>
        </w:rPr>
        <w:t>Deze termijn van vijf dagen* geldt ook als je ouders ervoor kiezen om het beroep persoonlijk af te geven aan het centrum.</w:t>
      </w:r>
    </w:p>
    <w:p w:rsidRPr="00E46D8A" w:rsidR="00E46D8A" w:rsidP="00117430" w:rsidRDefault="00E46D8A" w14:paraId="456EE662" w14:textId="0580FDB1">
      <w:pPr>
        <w:pStyle w:val="VVKSOOpsomming1"/>
        <w:numPr>
          <w:ilvl w:val="0"/>
          <w:numId w:val="0"/>
        </w:numPr>
        <w:ind w:left="397"/>
        <w:jc w:val="left"/>
        <w:rPr>
          <w:rFonts w:ascii="Century Gothic" w:hAnsi="Century Gothic"/>
          <w:lang w:val="nl-BE"/>
        </w:rPr>
      </w:pPr>
      <w:r w:rsidRPr="00E46D8A">
        <w:rPr>
          <w:rFonts w:ascii="Century Gothic" w:hAnsi="Century Gothic"/>
        </w:rPr>
        <w:t>Let op: als</w:t>
      </w:r>
      <w:r w:rsidRPr="00E46D8A">
        <w:rPr>
          <w:rFonts w:ascii="Century Gothic" w:hAnsi="Century Gothic"/>
          <w:lang w:val="nl-BE"/>
        </w:rPr>
        <w:t xml:space="preserve"> het beroep te laat wordt verstuurd of afgegeven, zal de beroepscommissie het beroep onontvankelijk moeten </w:t>
      </w:r>
      <w:r w:rsidR="00CE38D9">
        <w:rPr>
          <w:rFonts w:ascii="Century Gothic" w:hAnsi="Century Gothic"/>
          <w:lang w:val="nl-BE"/>
        </w:rPr>
        <w:t>verklaren</w:t>
      </w:r>
      <w:r w:rsidRPr="00E46D8A">
        <w:rPr>
          <w:rFonts w:ascii="Century Gothic" w:hAnsi="Century Gothic"/>
          <w:lang w:val="nl-BE"/>
        </w:rPr>
        <w:t>. Dat betekent dat ze het beroep niet inhoudelijk zal kunnen behandelen.</w:t>
      </w:r>
    </w:p>
    <w:p w:rsidRPr="00E46D8A" w:rsidR="00E46D8A" w:rsidP="00117430" w:rsidRDefault="00E46D8A" w14:paraId="4A890934" w14:textId="77777777">
      <w:pPr>
        <w:pStyle w:val="VVKSOOpsomming1"/>
        <w:jc w:val="left"/>
        <w:rPr>
          <w:rFonts w:ascii="Century Gothic" w:hAnsi="Century Gothic"/>
        </w:rPr>
      </w:pPr>
      <w:r w:rsidRPr="00E46D8A">
        <w:rPr>
          <w:rFonts w:ascii="Century Gothic" w:hAnsi="Century Gothic"/>
        </w:rPr>
        <w:t>Het beroep bij het centrumbestuur moet aan de volgende voorwaarden voldoen:</w:t>
      </w:r>
    </w:p>
    <w:p w:rsidRPr="00E46D8A" w:rsidR="00E46D8A" w:rsidP="00117430" w:rsidRDefault="00E46D8A" w14:paraId="0632F44C" w14:textId="5E6ABB23">
      <w:pPr>
        <w:pStyle w:val="VVKSOOpsomming12"/>
        <w:jc w:val="left"/>
        <w:rPr>
          <w:rFonts w:ascii="Century Gothic" w:hAnsi="Century Gothic"/>
        </w:rPr>
      </w:pPr>
      <w:r w:rsidRPr="00E46D8A">
        <w:rPr>
          <w:rFonts w:ascii="Century Gothic" w:hAnsi="Century Gothic"/>
        </w:rPr>
        <w:t xml:space="preserve">het beroep is ofwel per aangetekende brief verstuurd, ofwel op het </w:t>
      </w:r>
      <w:r w:rsidR="002F6486">
        <w:rPr>
          <w:rFonts w:ascii="Century Gothic" w:hAnsi="Century Gothic"/>
        </w:rPr>
        <w:t>centrum</w:t>
      </w:r>
      <w:r w:rsidRPr="00E46D8A">
        <w:rPr>
          <w:rFonts w:ascii="Century Gothic" w:hAnsi="Century Gothic"/>
        </w:rPr>
        <w:t xml:space="preserve"> afgegeven (met bewijs van ontvangst).</w:t>
      </w:r>
    </w:p>
    <w:p w:rsidRPr="00E46D8A" w:rsidR="00E46D8A" w:rsidP="00117430" w:rsidRDefault="00E46D8A" w14:paraId="6BD2CA5E" w14:textId="77777777">
      <w:pPr>
        <w:pStyle w:val="VVKSOOpsomming12"/>
        <w:jc w:val="left"/>
        <w:rPr>
          <w:rFonts w:ascii="Century Gothic" w:hAnsi="Century Gothic"/>
        </w:rPr>
      </w:pPr>
      <w:r w:rsidRPr="00E46D8A">
        <w:rPr>
          <w:rFonts w:ascii="Century Gothic" w:hAnsi="Century Gothic"/>
        </w:rPr>
        <w:t>het beroep is gedateerd en ondertekend.</w:t>
      </w:r>
    </w:p>
    <w:p w:rsidRPr="00E46D8A" w:rsidR="00E46D8A" w:rsidP="00117430" w:rsidRDefault="00E46D8A" w14:paraId="10AA7249" w14:textId="4E1319FA">
      <w:pPr>
        <w:pStyle w:val="VVKSOOpsomming1"/>
        <w:numPr>
          <w:ilvl w:val="0"/>
          <w:numId w:val="0"/>
        </w:numPr>
        <w:ind w:left="397"/>
        <w:jc w:val="left"/>
        <w:rPr>
          <w:rFonts w:ascii="Century Gothic" w:hAnsi="Century Gothic"/>
        </w:rPr>
      </w:pPr>
      <w:r w:rsidRPr="00E46D8A">
        <w:rPr>
          <w:rFonts w:ascii="Century Gothic" w:hAnsi="Century Gothic"/>
        </w:rPr>
        <w:t xml:space="preserve">Let op: als het beroep niet aan de voorwaarden voldoet, zal de beroepscommissie het beroep onontvankelijk moeten </w:t>
      </w:r>
      <w:r w:rsidR="00CE38D9">
        <w:rPr>
          <w:rFonts w:ascii="Century Gothic" w:hAnsi="Century Gothic"/>
        </w:rPr>
        <w:t>verklaren</w:t>
      </w:r>
      <w:r w:rsidRPr="00E46D8A">
        <w:rPr>
          <w:rFonts w:ascii="Century Gothic" w:hAnsi="Century Gothic"/>
        </w:rPr>
        <w:t>. Dat betekent dat ze het beroep niet inhoudelijk zal kunnen behandelen.</w:t>
      </w:r>
    </w:p>
    <w:p w:rsidRPr="00E46D8A" w:rsidR="00E46D8A" w:rsidP="00117430" w:rsidRDefault="00E46D8A" w14:paraId="75EF10FD" w14:textId="77777777">
      <w:pPr>
        <w:pStyle w:val="VVKSOOpsomming1"/>
        <w:numPr>
          <w:ilvl w:val="0"/>
          <w:numId w:val="0"/>
        </w:numPr>
        <w:ind w:left="397"/>
        <w:jc w:val="left"/>
        <w:rPr>
          <w:rFonts w:ascii="Century Gothic" w:hAnsi="Century Gothic"/>
        </w:rPr>
      </w:pPr>
      <w:r w:rsidRPr="00E46D8A">
        <w:rPr>
          <w:rFonts w:ascii="Century Gothic" w:hAnsi="Century Gothic"/>
        </w:rPr>
        <w:t>We verwachten daarnaast ook dat het beroep de redenen aangeeft waarom je ouders de definitieve uitsluiting betwisten.</w:t>
      </w:r>
    </w:p>
    <w:p w:rsidR="00A33BF2" w:rsidP="00117430" w:rsidRDefault="5970FB04" w14:paraId="67FAF198" w14:textId="1905CF61">
      <w:pPr>
        <w:pStyle w:val="VVKSOOpsomming1"/>
        <w:jc w:val="left"/>
        <w:rPr>
          <w:rFonts w:ascii="Century Gothic" w:hAnsi="Century Gothic"/>
          <w:lang w:val="nl-BE"/>
        </w:rPr>
      </w:pPr>
      <w:r w:rsidRPr="440AC63B">
        <w:rPr>
          <w:rFonts w:ascii="Century Gothic" w:hAnsi="Century Gothic"/>
          <w:lang w:val="nl-BE"/>
        </w:rPr>
        <w:t>Wanneer het centrumbestuur een beroep ontvangt, zal het een beroepscommissie samenstellen [zie ook deel III, punt 1 ‘Wie is wie’</w:t>
      </w:r>
      <w:r w:rsidRPr="440AC63B" w:rsidR="5C8E571A">
        <w:rPr>
          <w:rFonts w:ascii="Century Gothic" w:hAnsi="Century Gothic"/>
          <w:lang w:val="nl-BE"/>
        </w:rPr>
        <w:t>].</w:t>
      </w:r>
      <w:r w:rsidRPr="440AC63B">
        <w:rPr>
          <w:rFonts w:ascii="Century Gothic" w:hAnsi="Century Gothic"/>
          <w:lang w:val="nl-BE"/>
        </w:rPr>
        <w:t xml:space="preserve"> In die beroepscommissie zitten zowel mensen die aan ons centrum of het centrumbestuur zijn verbonden als mensen die dat niet zijn. Het gaat om een onafhankelijke commissie die jullie klacht grondig zal onderzoeken.</w:t>
      </w:r>
      <w:r w:rsidRPr="440AC63B" w:rsidR="4F034D33">
        <w:rPr>
          <w:rFonts w:ascii="Century Gothic" w:hAnsi="Century Gothic"/>
          <w:lang w:val="nl-BE"/>
        </w:rPr>
        <w:t xml:space="preserve"> De persoon die de definitieve uitsluiting heeft uitgesproken, zal nooit deel uitmaken van de beroepscommissie, maar zal wel gehoord worden. De beroepscommissie </w:t>
      </w:r>
      <w:r w:rsidRPr="440AC63B">
        <w:rPr>
          <w:rFonts w:ascii="Century Gothic" w:hAnsi="Century Gothic"/>
          <w:lang w:val="nl-BE"/>
        </w:rPr>
        <w:t xml:space="preserve">zal </w:t>
      </w:r>
      <w:r w:rsidRPr="440AC63B" w:rsidR="4F034D33">
        <w:rPr>
          <w:rFonts w:ascii="Century Gothic" w:hAnsi="Century Gothic"/>
          <w:lang w:val="nl-BE"/>
        </w:rPr>
        <w:t xml:space="preserve">ook altijd jou en je </w:t>
      </w:r>
      <w:r w:rsidRPr="440AC63B">
        <w:rPr>
          <w:rFonts w:ascii="Century Gothic" w:hAnsi="Century Gothic"/>
          <w:lang w:val="nl-BE"/>
        </w:rPr>
        <w:t>ouders</w:t>
      </w:r>
      <w:r w:rsidRPr="440AC63B" w:rsidR="4F034D33">
        <w:rPr>
          <w:rFonts w:ascii="Century Gothic" w:hAnsi="Century Gothic"/>
          <w:lang w:val="nl-BE"/>
        </w:rPr>
        <w:t xml:space="preserve"> voor dat gesprek</w:t>
      </w:r>
      <w:r w:rsidRPr="440AC63B">
        <w:rPr>
          <w:rFonts w:ascii="Century Gothic" w:hAnsi="Century Gothic"/>
          <w:lang w:val="nl-BE"/>
        </w:rPr>
        <w:t xml:space="preserve"> uitnodigen. </w:t>
      </w:r>
      <w:r w:rsidRPr="440AC63B" w:rsidR="4F034D33">
        <w:rPr>
          <w:rFonts w:ascii="Century Gothic" w:hAnsi="Century Gothic"/>
          <w:lang w:val="nl-BE"/>
        </w:rPr>
        <w:t>Jullie</w:t>
      </w:r>
      <w:r w:rsidRPr="440AC63B">
        <w:rPr>
          <w:rFonts w:ascii="Century Gothic" w:hAnsi="Century Gothic"/>
          <w:lang w:val="nl-BE"/>
        </w:rPr>
        <w:t xml:space="preserve"> kunnen </w:t>
      </w:r>
      <w:r w:rsidRPr="440AC63B" w:rsidR="4F034D33">
        <w:rPr>
          <w:rFonts w:ascii="Century Gothic" w:hAnsi="Century Gothic"/>
          <w:lang w:val="nl-BE"/>
        </w:rPr>
        <w:t>je</w:t>
      </w:r>
      <w:r w:rsidRPr="440AC63B">
        <w:rPr>
          <w:rFonts w:ascii="Century Gothic" w:hAnsi="Century Gothic"/>
          <w:lang w:val="nl-BE"/>
        </w:rPr>
        <w:t xml:space="preserve"> daarbij laten bijstaan door een vertrouwenspersoon. </w:t>
      </w:r>
      <w:r w:rsidRPr="440AC63B" w:rsidR="4F034D33">
        <w:rPr>
          <w:rFonts w:ascii="Century Gothic" w:hAnsi="Century Gothic"/>
          <w:lang w:val="nl-BE"/>
        </w:rPr>
        <w:t xml:space="preserve">In de brief met de uitnodiging zal staan wie de leden van de beroepscommissie zijn. </w:t>
      </w:r>
      <w:r w:rsidRPr="440AC63B" w:rsidR="1C7AEE19">
        <w:rPr>
          <w:rFonts w:ascii="Century Gothic" w:hAnsi="Century Gothic"/>
          <w:lang w:val="nl-BE"/>
        </w:rPr>
        <w:t>Deze samenstelling blijft ongewijzigd tijdens de verdere procedure, tenzij het door ziekte, overmacht of onverenigbaarheid noodzakelijk zou zijn een plaatsvervanger aan te duiden.</w:t>
      </w:r>
    </w:p>
    <w:p w:rsidRPr="00E46D8A" w:rsidR="00E46D8A" w:rsidP="00A33BF2" w:rsidRDefault="00E46D8A" w14:paraId="6F6BBC22" w14:textId="1ABD3730">
      <w:pPr>
        <w:pStyle w:val="VVKSOOpsomming1"/>
        <w:numPr>
          <w:ilvl w:val="0"/>
          <w:numId w:val="0"/>
        </w:numPr>
        <w:ind w:left="397"/>
        <w:jc w:val="left"/>
        <w:rPr>
          <w:rFonts w:ascii="Century Gothic" w:hAnsi="Century Gothic"/>
          <w:lang w:val="nl-BE"/>
        </w:rPr>
      </w:pPr>
      <w:r w:rsidRPr="00E46D8A">
        <w:rPr>
          <w:rFonts w:ascii="Century Gothic" w:hAnsi="Century Gothic"/>
          <w:lang w:val="nl-BE"/>
        </w:rPr>
        <w:t>Vóór de zitting kunnen jullie het tuchtdossier opnieuw inkijken.</w:t>
      </w:r>
    </w:p>
    <w:p w:rsidRPr="00E46D8A" w:rsidR="00E46D8A" w:rsidP="00117430" w:rsidRDefault="00E46D8A" w14:paraId="131D58DE" w14:textId="7BE31335">
      <w:pPr>
        <w:pStyle w:val="VVKSOOpsomming1"/>
        <w:numPr>
          <w:ilvl w:val="0"/>
          <w:numId w:val="0"/>
        </w:numPr>
        <w:ind w:left="397"/>
        <w:jc w:val="left"/>
        <w:rPr>
          <w:rFonts w:ascii="Century Gothic" w:hAnsi="Century Gothic"/>
          <w:lang w:val="nl-BE"/>
        </w:rPr>
      </w:pPr>
      <w:r w:rsidRPr="00E46D8A">
        <w:rPr>
          <w:rFonts w:ascii="Century Gothic" w:hAnsi="Century Gothic"/>
          <w:lang w:val="nl-BE"/>
        </w:rPr>
        <w:t xml:space="preserve">Het gesprek gebeurt ten laatste tien dagen* nadat het centrumbestuur het beroep heeft ontvangen. </w:t>
      </w:r>
      <w:r w:rsidR="00A33BF2">
        <w:rPr>
          <w:rFonts w:ascii="Century Gothic" w:hAnsi="Century Gothic"/>
          <w:lang w:val="nl-BE"/>
        </w:rPr>
        <w:t>Het is enkel mogelijk om een gesprek te verzetten bij gewettigde reden of overmacht. D</w:t>
      </w:r>
      <w:r w:rsidRPr="00E46D8A">
        <w:rPr>
          <w:rFonts w:ascii="Century Gothic" w:hAnsi="Century Gothic"/>
          <w:lang w:val="nl-BE"/>
        </w:rPr>
        <w:t>e termijn van tien dagen wordt opgeschort tijdens schoolvakanties. Dat betekent enkel dat schoolvakanties niet meetellen bij het berekenen van de termijn. De zitting van de beroepscommissie kan wel tijdens een schoolvakantie plaatsvinden.</w:t>
      </w:r>
    </w:p>
    <w:p w:rsidR="002447C5" w:rsidP="00117430" w:rsidRDefault="5970FB04" w14:paraId="67E70181" w14:textId="5444A1A1">
      <w:pPr>
        <w:pStyle w:val="VVKSOOpsomming1"/>
        <w:numPr>
          <w:ilvl w:val="0"/>
          <w:numId w:val="0"/>
        </w:numPr>
        <w:ind w:left="397"/>
        <w:jc w:val="left"/>
        <w:rPr>
          <w:rFonts w:ascii="Century Gothic" w:hAnsi="Century Gothic"/>
          <w:lang w:val="nl-BE"/>
        </w:rPr>
      </w:pPr>
      <w:r w:rsidRPr="440AC63B">
        <w:rPr>
          <w:rFonts w:ascii="Century Gothic" w:hAnsi="Century Gothic"/>
          <w:lang w:val="nl-BE"/>
        </w:rPr>
        <w:t>De beroepscommissie streeft naar een consensus. Wanneer het toch tot een stemming komt, heeft de groep van mensen die aan ons centrum of het centrumbestuur verbonden zijn even veel stemmen als de groep van mensen die dat niet zijn.</w:t>
      </w:r>
      <w:r w:rsidRPr="440AC63B" w:rsidR="4F034D33">
        <w:rPr>
          <w:rFonts w:ascii="Century Gothic" w:hAnsi="Century Gothic"/>
          <w:lang w:val="nl-BE"/>
        </w:rPr>
        <w:t xml:space="preserve"> De voorzitter is niet verbonden aan de school of het schoolbestuur. Wanneer er bij een stemming evenveel stemmen voor als tegen zijn, geeft zijn stem de doorslag.</w:t>
      </w:r>
    </w:p>
    <w:p w:rsidR="00E46D8A" w:rsidP="00117430" w:rsidRDefault="00E46D8A" w14:paraId="2431AF4C" w14:textId="4DD86090">
      <w:pPr>
        <w:pStyle w:val="VVKSOOpsomming1"/>
        <w:numPr>
          <w:ilvl w:val="0"/>
          <w:numId w:val="0"/>
        </w:numPr>
        <w:ind w:left="397"/>
        <w:jc w:val="left"/>
        <w:rPr>
          <w:rFonts w:ascii="Century Gothic" w:hAnsi="Century Gothic"/>
          <w:lang w:val="nl-BE"/>
        </w:rPr>
      </w:pPr>
      <w:r w:rsidRPr="00E46D8A">
        <w:rPr>
          <w:rFonts w:ascii="Century Gothic" w:hAnsi="Century Gothic"/>
          <w:lang w:val="nl-BE"/>
        </w:rPr>
        <w:t xml:space="preserve">De beroepscommissie zal de definitieve uitsluiting ofwel bevestigen, ofwel vernietigen. </w:t>
      </w:r>
      <w:r w:rsidR="002447C5">
        <w:rPr>
          <w:rFonts w:ascii="Century Gothic" w:hAnsi="Century Gothic"/>
          <w:lang w:val="nl-BE"/>
        </w:rPr>
        <w:t>De voorzitter van het de beroepscommissie</w:t>
      </w:r>
      <w:r w:rsidRPr="00E46D8A">
        <w:rPr>
          <w:rFonts w:ascii="Century Gothic" w:hAnsi="Century Gothic"/>
          <w:lang w:val="nl-BE"/>
        </w:rPr>
        <w:t xml:space="preserve"> zal je de gemotiveerde beslissing binnen een termijn van vijf dagen* met een aangetekende brief aan je ouders meedelen. De beslissing is bindend voor alle partijen.</w:t>
      </w:r>
    </w:p>
    <w:p w:rsidRPr="00E46D8A" w:rsidR="00D83B1B" w:rsidP="00117430" w:rsidRDefault="00D83B1B" w14:paraId="2ECA172C" w14:textId="77777777">
      <w:pPr>
        <w:pStyle w:val="VVKSOOpsomming1"/>
        <w:numPr>
          <w:ilvl w:val="0"/>
          <w:numId w:val="0"/>
        </w:numPr>
        <w:ind w:left="397"/>
        <w:jc w:val="left"/>
        <w:rPr>
          <w:rFonts w:ascii="Century Gothic" w:hAnsi="Century Gothic"/>
          <w:lang w:val="nl-BE"/>
        </w:rPr>
      </w:pPr>
    </w:p>
    <w:p w:rsidRPr="00D83B1B" w:rsidR="00E46D8A" w:rsidP="00491BC5" w:rsidRDefault="00E46D8A" w14:paraId="211EACA3" w14:textId="77777777">
      <w:pPr>
        <w:pStyle w:val="VVKSOTekst"/>
        <w:numPr>
          <w:ilvl w:val="0"/>
          <w:numId w:val="42"/>
        </w:numPr>
        <w:spacing w:after="120"/>
        <w:ind w:left="426"/>
        <w:jc w:val="left"/>
        <w:rPr>
          <w:rFonts w:ascii="Century Gothic" w:hAnsi="Century Gothic"/>
          <w:b/>
          <w:sz w:val="22"/>
          <w:szCs w:val="22"/>
          <w:lang w:val="nl-BE"/>
        </w:rPr>
      </w:pPr>
      <w:r w:rsidRPr="00D83B1B">
        <w:rPr>
          <w:rFonts w:ascii="Century Gothic" w:hAnsi="Century Gothic"/>
          <w:b/>
          <w:sz w:val="22"/>
          <w:szCs w:val="22"/>
          <w:lang w:val="nl-BE"/>
        </w:rPr>
        <w:t>Andere belangrijke informatie over de tuchtprocedure:</w:t>
      </w:r>
    </w:p>
    <w:p w:rsidRPr="00E46D8A" w:rsidR="00E46D8A" w:rsidP="00117430" w:rsidRDefault="00E46D8A" w14:paraId="30D19B45" w14:textId="77777777">
      <w:pPr>
        <w:pStyle w:val="VVKSOOpsomming1"/>
        <w:jc w:val="left"/>
        <w:rPr>
          <w:rFonts w:ascii="Century Gothic" w:hAnsi="Century Gothic"/>
          <w:lang w:val="nl-BE"/>
        </w:rPr>
      </w:pPr>
      <w:r w:rsidRPr="00E46D8A">
        <w:rPr>
          <w:rFonts w:ascii="Century Gothic" w:hAnsi="Century Gothic"/>
          <w:lang w:val="nl-BE"/>
        </w:rPr>
        <w:t>We zorgen ervoor dat je ouders vóór het tuchtverhoor op de hoogte zijn van alle gegevens die mogelijk een rol zullen spelen bij de beslissing over een tuchtmaatregel. Andere gegevens kunnen niet gebruikt worden.</w:t>
      </w:r>
    </w:p>
    <w:p w:rsidRPr="00E46D8A" w:rsidR="00E46D8A" w:rsidP="00117430" w:rsidRDefault="00E46D8A" w14:paraId="743E666D" w14:textId="77777777">
      <w:pPr>
        <w:pStyle w:val="VVKSOOpsomming1"/>
        <w:jc w:val="left"/>
        <w:rPr>
          <w:rFonts w:ascii="Century Gothic" w:hAnsi="Century Gothic"/>
          <w:lang w:val="nl-BE"/>
        </w:rPr>
      </w:pPr>
      <w:r w:rsidRPr="00E46D8A">
        <w:rPr>
          <w:rFonts w:ascii="Century Gothic" w:hAnsi="Century Gothic"/>
          <w:lang w:val="nl-BE"/>
        </w:rPr>
        <w:t>Buitenstaanders mogen je tuchtdossier niet inzien, behalve wanneer je ouders schriftelijk toestemming geven.</w:t>
      </w:r>
    </w:p>
    <w:p w:rsidRPr="00A5776A" w:rsidR="00DF75D4" w:rsidP="00A5776A" w:rsidRDefault="00E46D8A" w14:paraId="3FE89F5B" w14:textId="07E2D139">
      <w:pPr>
        <w:pStyle w:val="VVKSOOpsomming1"/>
        <w:jc w:val="left"/>
        <w:rPr>
          <w:rFonts w:ascii="Century Gothic" w:hAnsi="Century Gothic"/>
          <w:lang w:val="nl-BE"/>
        </w:rPr>
      </w:pPr>
      <w:r w:rsidRPr="00E46D8A">
        <w:rPr>
          <w:rFonts w:ascii="Century Gothic" w:hAnsi="Century Gothic"/>
          <w:lang w:val="nl-BE"/>
        </w:rPr>
        <w:t xml:space="preserve">Je tuchtdossier kan niet doorgegeven worden aan een ander </w:t>
      </w:r>
      <w:r w:rsidR="002F6486">
        <w:rPr>
          <w:rFonts w:ascii="Century Gothic" w:hAnsi="Century Gothic"/>
          <w:lang w:val="nl-BE"/>
        </w:rPr>
        <w:t>centrum</w:t>
      </w:r>
      <w:r w:rsidRPr="00E46D8A">
        <w:rPr>
          <w:rFonts w:ascii="Century Gothic" w:hAnsi="Century Gothic"/>
          <w:lang w:val="nl-BE"/>
        </w:rPr>
        <w:t>.</w:t>
      </w:r>
    </w:p>
    <w:p w:rsidRPr="00E46D8A" w:rsidR="00E46D8A" w:rsidP="00117430" w:rsidRDefault="00E46D8A" w14:paraId="5A3635EE" w14:textId="77777777">
      <w:pPr>
        <w:pStyle w:val="VVKSOOpsomming1"/>
        <w:jc w:val="left"/>
        <w:rPr>
          <w:rFonts w:ascii="Century Gothic" w:hAnsi="Century Gothic"/>
          <w:lang w:val="nl-BE"/>
        </w:rPr>
      </w:pPr>
      <w:r w:rsidRPr="00E46D8A">
        <w:rPr>
          <w:rFonts w:ascii="Century Gothic" w:hAnsi="Century Gothic"/>
          <w:lang w:val="nl-BE"/>
        </w:rPr>
        <w:t>Als je definitief wordt uitgesloten vóór het einde van het schooljaar (d.i. 31 augustus), blijf je bij ons administratief ingeschreven tot je inschrijving in een andere school. We zullen je samen met het CLB helpen bij het zoeken naar een ander centrum.</w:t>
      </w:r>
    </w:p>
    <w:p w:rsidRPr="00E46D8A" w:rsidR="00E46D8A" w:rsidP="00117430" w:rsidRDefault="00E46D8A" w14:paraId="6CBFDD6D" w14:textId="58F4BC6C">
      <w:pPr>
        <w:pStyle w:val="VVKSOOpsomming12"/>
        <w:jc w:val="left"/>
        <w:rPr>
          <w:rFonts w:ascii="Century Gothic" w:hAnsi="Century Gothic"/>
          <w:szCs w:val="24"/>
          <w:lang w:val="nl-BE"/>
        </w:rPr>
      </w:pPr>
      <w:r w:rsidRPr="00E46D8A">
        <w:rPr>
          <w:rFonts w:ascii="Century Gothic" w:hAnsi="Century Gothic"/>
          <w:lang w:val="nl-BE"/>
        </w:rPr>
        <w:t xml:space="preserve">Wanneer jij en je ouders weigeren om in te gaan op ons aanbod voor een ander </w:t>
      </w:r>
      <w:r>
        <w:rPr>
          <w:rFonts w:ascii="Century Gothic" w:hAnsi="Century Gothic"/>
          <w:lang w:val="nl-BE"/>
        </w:rPr>
        <w:t>c</w:t>
      </w:r>
      <w:r w:rsidR="002F6486">
        <w:rPr>
          <w:rFonts w:ascii="Century Gothic" w:hAnsi="Century Gothic"/>
          <w:lang w:val="nl-BE"/>
        </w:rPr>
        <w:t>entrum</w:t>
      </w:r>
      <w:r w:rsidRPr="00E46D8A">
        <w:rPr>
          <w:rFonts w:ascii="Century Gothic" w:hAnsi="Century Gothic"/>
          <w:lang w:val="nl-BE"/>
        </w:rPr>
        <w:t xml:space="preserve">, kunnen we je </w:t>
      </w:r>
      <w:r w:rsidRPr="00D83B1B">
        <w:rPr>
          <w:rFonts w:ascii="Century Gothic" w:hAnsi="Century Gothic"/>
          <w:b/>
          <w:lang w:val="nl-BE"/>
        </w:rPr>
        <w:t>administratief uitschrijven</w:t>
      </w:r>
      <w:r w:rsidRPr="00E46D8A">
        <w:rPr>
          <w:rFonts w:ascii="Century Gothic" w:hAnsi="Century Gothic"/>
          <w:lang w:val="nl-BE"/>
        </w:rPr>
        <w:t>.</w:t>
      </w:r>
    </w:p>
    <w:p w:rsidRPr="00E46D8A" w:rsidR="00E46D8A" w:rsidP="00117430" w:rsidRDefault="00E46D8A" w14:paraId="179E8301" w14:textId="77777777">
      <w:pPr>
        <w:pStyle w:val="VVKSOOpsomming12"/>
        <w:jc w:val="left"/>
        <w:rPr>
          <w:rFonts w:ascii="Century Gothic" w:hAnsi="Century Gothic"/>
          <w:szCs w:val="24"/>
          <w:lang w:val="nl-BE"/>
        </w:rPr>
      </w:pPr>
      <w:r w:rsidRPr="00E46D8A">
        <w:rPr>
          <w:rFonts w:ascii="Century Gothic" w:hAnsi="Century Gothic"/>
          <w:lang w:val="nl-BE"/>
        </w:rPr>
        <w:t>Wanneer je 18 bent, kunnen we je vanaf de 10</w:t>
      </w:r>
      <w:r w:rsidRPr="00E46D8A">
        <w:rPr>
          <w:rFonts w:ascii="Century Gothic" w:hAnsi="Century Gothic"/>
          <w:vertAlign w:val="superscript"/>
          <w:lang w:val="nl-BE"/>
        </w:rPr>
        <w:t>de</w:t>
      </w:r>
      <w:r w:rsidRPr="00E46D8A">
        <w:rPr>
          <w:rFonts w:ascii="Century Gothic" w:hAnsi="Century Gothic"/>
          <w:lang w:val="nl-BE"/>
        </w:rPr>
        <w:t xml:space="preserve"> kalenderdag na je definitieve uitsluiting administratief uitschrijven.</w:t>
      </w:r>
    </w:p>
    <w:p w:rsidR="00532BD6" w:rsidP="00117430" w:rsidRDefault="00E46D8A" w14:paraId="37148020" w14:textId="299DE30C">
      <w:pPr>
        <w:pStyle w:val="VVKSOOpsomming1"/>
        <w:numPr>
          <w:ilvl w:val="0"/>
          <w:numId w:val="0"/>
        </w:numPr>
        <w:spacing w:after="240"/>
        <w:ind w:left="397"/>
        <w:jc w:val="left"/>
        <w:rPr>
          <w:rFonts w:ascii="Century Gothic" w:hAnsi="Century Gothic"/>
        </w:rPr>
      </w:pPr>
      <w:r w:rsidRPr="0034585B">
        <w:rPr>
          <w:rFonts w:ascii="Century Gothic" w:hAnsi="Century Gothic"/>
        </w:rPr>
        <w:t>Als je na een tuchtprocedure definitief werd uitgesloten, kunnen we een nieuwe inschrijving van jou weigeren tijdens hetzelfde schooljaar en tijdens de twee volgende schooljaren.</w:t>
      </w:r>
    </w:p>
    <w:p w:rsidR="00E94C6B" w:rsidP="00117430" w:rsidRDefault="00E94C6B" w14:paraId="129CA585" w14:textId="77777777">
      <w:pPr>
        <w:pStyle w:val="VVKSOOpsomming1"/>
        <w:numPr>
          <w:ilvl w:val="0"/>
          <w:numId w:val="0"/>
        </w:numPr>
        <w:spacing w:after="240"/>
        <w:ind w:left="397"/>
        <w:jc w:val="left"/>
        <w:rPr>
          <w:rFonts w:ascii="Century Gothic" w:hAnsi="Century Gothic"/>
        </w:rPr>
      </w:pPr>
    </w:p>
    <w:p w:rsidRPr="00D83B1B" w:rsidR="00E46D8A" w:rsidP="00491BC5" w:rsidRDefault="00E46D8A" w14:paraId="6FB54260" w14:textId="77777777">
      <w:pPr>
        <w:pStyle w:val="ListParagraph"/>
        <w:numPr>
          <w:ilvl w:val="0"/>
          <w:numId w:val="42"/>
        </w:numPr>
        <w:spacing w:after="120"/>
        <w:ind w:left="426" w:right="110"/>
        <w:rPr>
          <w:rFonts w:cs="Arial"/>
          <w:b/>
          <w:sz w:val="22"/>
          <w:szCs w:val="22"/>
        </w:rPr>
      </w:pPr>
      <w:r w:rsidRPr="00D83B1B">
        <w:rPr>
          <w:rFonts w:cs="Arial"/>
          <w:b/>
          <w:sz w:val="22"/>
          <w:szCs w:val="22"/>
        </w:rPr>
        <w:t>Wat is een preventieve schorsing?</w:t>
      </w:r>
    </w:p>
    <w:p w:rsidR="00E46D8A" w:rsidP="00117430" w:rsidRDefault="5970FB04" w14:paraId="17C0512B" w14:textId="09A14871">
      <w:pPr>
        <w:pStyle w:val="VVKSOKop2ZonderTitel"/>
        <w:numPr>
          <w:ilvl w:val="4"/>
          <w:numId w:val="0"/>
        </w:numPr>
        <w:spacing w:after="120"/>
        <w:ind w:right="110"/>
        <w:jc w:val="left"/>
        <w:rPr>
          <w:rFonts w:ascii="Century Gothic" w:hAnsi="Century Gothic"/>
          <w:lang w:val="nl-BE"/>
        </w:rPr>
      </w:pPr>
      <w:r w:rsidRPr="440AC63B">
        <w:rPr>
          <w:rFonts w:ascii="Century Gothic" w:hAnsi="Century Gothic"/>
          <w:lang w:val="nl-BE"/>
        </w:rPr>
        <w:t>Een preventieve schorsing houdt in dat je in afwachting van een eventuele tuchtmaatregel niet in het centrum</w:t>
      </w:r>
      <w:r w:rsidRPr="440AC63B" w:rsidR="4FD693CA">
        <w:rPr>
          <w:rFonts w:ascii="Century Gothic" w:hAnsi="Century Gothic"/>
          <w:lang w:val="nl-BE"/>
        </w:rPr>
        <w:t xml:space="preserve"> </w:t>
      </w:r>
      <w:r w:rsidRPr="440AC63B" w:rsidR="12ADED0B">
        <w:rPr>
          <w:rFonts w:ascii="Century Gothic" w:hAnsi="Century Gothic"/>
          <w:b/>
          <w:bCs/>
          <w:lang w:val="nl-BE"/>
        </w:rPr>
        <w:t>en</w:t>
      </w:r>
      <w:r w:rsidRPr="440AC63B" w:rsidR="18B17380">
        <w:rPr>
          <w:rFonts w:ascii="Century Gothic" w:hAnsi="Century Gothic"/>
          <w:lang w:val="nl-BE"/>
        </w:rPr>
        <w:t xml:space="preserve"> </w:t>
      </w:r>
      <w:r w:rsidRPr="440AC63B" w:rsidR="4FD693CA">
        <w:rPr>
          <w:rFonts w:ascii="Century Gothic" w:hAnsi="Century Gothic"/>
          <w:lang w:val="nl-BE"/>
        </w:rPr>
        <w:t>de werkplek</w:t>
      </w:r>
      <w:r w:rsidRPr="440AC63B">
        <w:rPr>
          <w:rFonts w:ascii="Century Gothic" w:hAnsi="Century Gothic"/>
          <w:lang w:val="nl-BE"/>
        </w:rPr>
        <w:t xml:space="preserve"> wordt toegelaten. </w:t>
      </w:r>
      <w:r w:rsidRPr="440AC63B" w:rsidR="2F65B06C">
        <w:rPr>
          <w:rFonts w:ascii="Century Gothic" w:hAnsi="Century Gothic"/>
          <w:lang w:val="nl-BE"/>
        </w:rPr>
        <w:t>Die bewarende maatregel kan</w:t>
      </w:r>
      <w:r w:rsidRPr="440AC63B" w:rsidR="4FD693CA">
        <w:rPr>
          <w:rFonts w:ascii="Century Gothic" w:hAnsi="Century Gothic"/>
          <w:lang w:val="nl-BE"/>
        </w:rPr>
        <w:t xml:space="preserve"> in heel uitzonderlijke situaties </w:t>
      </w:r>
      <w:r w:rsidRPr="440AC63B" w:rsidR="6016D56C">
        <w:rPr>
          <w:rFonts w:ascii="Century Gothic" w:hAnsi="Century Gothic"/>
          <w:lang w:val="nl-BE"/>
        </w:rPr>
        <w:t xml:space="preserve">in het kader van een tuchtprocedure </w:t>
      </w:r>
      <w:r w:rsidRPr="440AC63B" w:rsidR="7FD2293A">
        <w:rPr>
          <w:rFonts w:ascii="Century Gothic" w:hAnsi="Century Gothic"/>
          <w:lang w:val="nl-BE"/>
        </w:rPr>
        <w:t>gebeuren:</w:t>
      </w:r>
    </w:p>
    <w:p w:rsidR="007B3326" w:rsidP="00491BC5" w:rsidRDefault="007B3326" w14:paraId="0AAABA25" w14:textId="07C1FC2A">
      <w:pPr>
        <w:pStyle w:val="VVKSOTekst"/>
        <w:numPr>
          <w:ilvl w:val="0"/>
          <w:numId w:val="23"/>
        </w:numPr>
        <w:rPr>
          <w:rFonts w:ascii="Century Gothic" w:hAnsi="Century Gothic"/>
          <w:lang w:val="nl-BE"/>
        </w:rPr>
      </w:pPr>
      <w:r w:rsidRPr="007B3326">
        <w:rPr>
          <w:rFonts w:ascii="Century Gothic" w:hAnsi="Century Gothic"/>
          <w:lang w:val="nl-BE"/>
        </w:rPr>
        <w:t>Bij zware gedragsm</w:t>
      </w:r>
      <w:r>
        <w:rPr>
          <w:rFonts w:ascii="Century Gothic" w:hAnsi="Century Gothic"/>
          <w:lang w:val="nl-BE"/>
        </w:rPr>
        <w:t>oeilijkheden die kunnen leiden tot je definitieve uitsluiting;</w:t>
      </w:r>
    </w:p>
    <w:p w:rsidR="007B3326" w:rsidP="00491BC5" w:rsidRDefault="007B3326" w14:paraId="0C3D18F8" w14:textId="3C250718">
      <w:pPr>
        <w:pStyle w:val="VVKSOTekst"/>
        <w:numPr>
          <w:ilvl w:val="0"/>
          <w:numId w:val="23"/>
        </w:numPr>
        <w:rPr>
          <w:rFonts w:ascii="Century Gothic" w:hAnsi="Century Gothic"/>
          <w:lang w:val="nl-BE"/>
        </w:rPr>
      </w:pPr>
      <w:r>
        <w:rPr>
          <w:rFonts w:ascii="Century Gothic" w:hAnsi="Century Gothic"/>
          <w:lang w:val="nl-BE"/>
        </w:rPr>
        <w:t>Wanneer je aanwezigheid in het centrum en/of op de werkplek een gevaar of ernstige belemmering vormt voor jezelf, voor medeleerlingen of voor personeelsleden van het centrum.</w:t>
      </w:r>
    </w:p>
    <w:p w:rsidR="007B3326" w:rsidP="007B3326" w:rsidRDefault="007B3326" w14:paraId="738E0306" w14:textId="0215579D">
      <w:pPr>
        <w:pStyle w:val="VVKSOTekst"/>
        <w:rPr>
          <w:rFonts w:ascii="Century Gothic" w:hAnsi="Century Gothic"/>
          <w:lang w:val="nl-BE"/>
        </w:rPr>
      </w:pPr>
      <w:r>
        <w:rPr>
          <w:rFonts w:ascii="Century Gothic" w:hAnsi="Century Gothic"/>
          <w:lang w:val="nl-BE"/>
        </w:rPr>
        <w:t xml:space="preserve">De preventieve schorsing gaat onmiddellijk in en duurt in niet langer dan </w:t>
      </w:r>
      <w:r w:rsidR="00E74E64">
        <w:rPr>
          <w:rFonts w:ascii="Century Gothic" w:hAnsi="Century Gothic"/>
          <w:lang w:val="nl-BE"/>
        </w:rPr>
        <w:t>veertien opeenvolgende kalenderdagen</w:t>
      </w:r>
      <w:r>
        <w:rPr>
          <w:rFonts w:ascii="Century Gothic" w:hAnsi="Century Gothic"/>
          <w:lang w:val="nl-BE"/>
        </w:rPr>
        <w:t>. Uitzonderlijk kan de preventieve schorsing éénmaal verlengd worden.</w:t>
      </w:r>
    </w:p>
    <w:p w:rsidR="005815D5" w:rsidP="005815D5" w:rsidRDefault="00E46D8A" w14:paraId="47F68E80" w14:textId="51E14325">
      <w:pPr>
        <w:pStyle w:val="VVKSOTekst"/>
        <w:spacing w:after="120"/>
        <w:ind w:right="110"/>
        <w:jc w:val="left"/>
        <w:rPr>
          <w:rFonts w:ascii="Century Gothic" w:hAnsi="Century Gothic"/>
          <w:lang w:val="nl-BE"/>
        </w:rPr>
      </w:pPr>
      <w:r w:rsidRPr="00E46D8A">
        <w:rPr>
          <w:rFonts w:ascii="Century Gothic" w:hAnsi="Century Gothic"/>
          <w:lang w:val="nl-BE"/>
        </w:rPr>
        <w:t xml:space="preserve">Alleen de directeur of de coördinator als zijn afgevaardigde kan je preventief schorsen. Hij </w:t>
      </w:r>
      <w:r w:rsidR="00887F1F">
        <w:rPr>
          <w:rFonts w:ascii="Century Gothic" w:hAnsi="Century Gothic"/>
          <w:lang w:val="nl-BE"/>
        </w:rPr>
        <w:t>motiveert deze beslissing in de brief waarmee de tuchtprocedure wordt opgestart. Een preventieve schorsing uit de school of het centrum wordt daarnaast ook vooraf afzonderlijk schriftelijk gemotiveerd meegedeeld aan je ouders.</w:t>
      </w:r>
      <w:r w:rsidRPr="00E46D8A">
        <w:rPr>
          <w:rFonts w:ascii="Century Gothic" w:hAnsi="Century Gothic"/>
          <w:lang w:val="nl-BE"/>
        </w:rPr>
        <w:t xml:space="preserve"> </w:t>
      </w:r>
    </w:p>
    <w:p w:rsidR="00602BAF" w:rsidP="005815D5" w:rsidRDefault="00602BAF" w14:paraId="58C5A0F6" w14:textId="77777777">
      <w:pPr>
        <w:pStyle w:val="VVKSOTekst"/>
        <w:spacing w:after="120"/>
        <w:ind w:right="110"/>
        <w:jc w:val="left"/>
        <w:rPr>
          <w:rFonts w:ascii="Century Gothic" w:hAnsi="Century Gothic"/>
          <w:lang w:val="nl-BE"/>
        </w:rPr>
      </w:pPr>
    </w:p>
    <w:p w:rsidRPr="00D83B1B" w:rsidR="00E46D8A" w:rsidP="00491BC5" w:rsidRDefault="00887F1F" w14:paraId="22BD06A4" w14:textId="4FE3CD54">
      <w:pPr>
        <w:pStyle w:val="VVKSOTekst"/>
        <w:numPr>
          <w:ilvl w:val="0"/>
          <w:numId w:val="42"/>
        </w:numPr>
        <w:spacing w:after="120" w:line="240" w:lineRule="auto"/>
        <w:ind w:left="426"/>
        <w:jc w:val="left"/>
        <w:rPr>
          <w:rFonts w:ascii="Century Gothic" w:hAnsi="Century Gothic"/>
          <w:b/>
          <w:sz w:val="22"/>
          <w:szCs w:val="22"/>
          <w:lang w:val="nl-BE"/>
        </w:rPr>
      </w:pPr>
      <w:r w:rsidRPr="00D83B1B">
        <w:rPr>
          <w:rFonts w:ascii="Century Gothic" w:hAnsi="Century Gothic"/>
          <w:b/>
          <w:sz w:val="22"/>
          <w:szCs w:val="22"/>
          <w:lang w:val="nl-BE"/>
        </w:rPr>
        <w:t>O</w:t>
      </w:r>
      <w:r w:rsidRPr="00D83B1B" w:rsidR="00E46D8A">
        <w:rPr>
          <w:rFonts w:ascii="Century Gothic" w:hAnsi="Century Gothic"/>
          <w:b/>
          <w:sz w:val="22"/>
          <w:szCs w:val="22"/>
          <w:lang w:val="nl-BE"/>
        </w:rPr>
        <w:t>pvang in het centrum tijdens een tuchtmaatregel</w:t>
      </w:r>
    </w:p>
    <w:p w:rsidR="00A33BF2" w:rsidP="00117430" w:rsidRDefault="00E46D8A" w14:paraId="738FB71A" w14:textId="3BEBB4E5">
      <w:pPr>
        <w:rPr>
          <w:lang w:val="nl-BE"/>
        </w:rPr>
      </w:pPr>
      <w:r w:rsidRPr="00E46D8A">
        <w:rPr>
          <w:lang w:val="nl-BE"/>
        </w:rPr>
        <w:t xml:space="preserve">Wanneer je preventief geschorst wordt tijdens de tuchtprocedure of na de tuchtprocedure tijdelijk wordt uitgesloten, zullen we je steeds meedelen of je tijdens die periode wel of niet in het centrum aanwezig moet zijn. Zowel bij een preventieve schorsing als een tijdelijke of een definitieve uitsluiting kunnen je ouders ook zelf vragen om je in het </w:t>
      </w:r>
      <w:r w:rsidR="002F6486">
        <w:rPr>
          <w:lang w:val="nl-BE"/>
        </w:rPr>
        <w:t>centrum</w:t>
      </w:r>
      <w:r w:rsidRPr="00E46D8A">
        <w:rPr>
          <w:lang w:val="nl-BE"/>
        </w:rPr>
        <w:t xml:space="preserve"> op te vangen. We vragen dat ze dat schriftelijk doen, samen met de redenen van hun vraag. Als we niet ingaan op hun vraag, zullen wij op onze beurt ook schriftelijk aangeven waarom we dat niet doen. Als we wel op de vraag ingaan, zullen we vooraf enkele praktische afspraken maken met jou en je ouders.</w:t>
      </w:r>
    </w:p>
    <w:p w:rsidR="00307A00" w:rsidP="00117430" w:rsidRDefault="00307A00" w14:paraId="06A9E486" w14:textId="77777777">
      <w:pPr>
        <w:rPr>
          <w:lang w:val="nl-BE"/>
        </w:rPr>
      </w:pPr>
    </w:p>
    <w:p w:rsidR="00307A00" w:rsidP="002C58BA" w:rsidRDefault="002C58BA" w14:paraId="1815DFB3" w14:textId="5CA2517C">
      <w:pPr>
        <w:pStyle w:val="ListParagraph"/>
        <w:numPr>
          <w:ilvl w:val="0"/>
          <w:numId w:val="42"/>
        </w:numPr>
        <w:rPr>
          <w:b/>
          <w:bCs/>
          <w:lang w:val="nl-BE"/>
        </w:rPr>
      </w:pPr>
      <w:r>
        <w:rPr>
          <w:b/>
          <w:bCs/>
          <w:lang w:val="nl-BE"/>
        </w:rPr>
        <w:t>Gevolgen voor de werkplek</w:t>
      </w:r>
    </w:p>
    <w:p w:rsidR="002C58BA" w:rsidP="002C58BA" w:rsidRDefault="002C58BA" w14:paraId="201E05C9" w14:textId="77777777">
      <w:pPr>
        <w:ind w:left="360"/>
        <w:rPr>
          <w:b/>
          <w:bCs/>
          <w:lang w:val="nl-BE"/>
        </w:rPr>
      </w:pPr>
    </w:p>
    <w:p w:rsidR="002C58BA" w:rsidP="002C58BA" w:rsidRDefault="002C58BA" w14:paraId="4A1ED5A9" w14:textId="1886E9E3">
      <w:pPr>
        <w:ind w:left="360"/>
        <w:rPr>
          <w:lang w:val="nl-BE"/>
        </w:rPr>
      </w:pPr>
      <w:r>
        <w:rPr>
          <w:lang w:val="nl-BE"/>
        </w:rPr>
        <w:t xml:space="preserve">Een preventieve schorsing </w:t>
      </w:r>
      <w:r w:rsidR="009F194F">
        <w:rPr>
          <w:lang w:val="nl-BE"/>
        </w:rPr>
        <w:t xml:space="preserve">of een tijdelijke uitsluiting hebben ook betrekking op de werkplekcomponent als je tewerkgesteld bent met een overeenkomst alternerende opleiding </w:t>
      </w:r>
      <w:r w:rsidR="00015FA8">
        <w:rPr>
          <w:lang w:val="nl-BE"/>
        </w:rPr>
        <w:t>(met verlies van leervergoeding).</w:t>
      </w:r>
    </w:p>
    <w:p w:rsidR="00015FA8" w:rsidP="002C58BA" w:rsidRDefault="00015FA8" w14:paraId="1FC93E42" w14:textId="77777777">
      <w:pPr>
        <w:ind w:left="360"/>
        <w:rPr>
          <w:lang w:val="nl-BE"/>
        </w:rPr>
      </w:pPr>
    </w:p>
    <w:p w:rsidRPr="002C58BA" w:rsidR="00015FA8" w:rsidP="002C58BA" w:rsidRDefault="00015FA8" w14:paraId="161781BB" w14:textId="57BDB7E5">
      <w:pPr>
        <w:ind w:left="360"/>
        <w:rPr>
          <w:lang w:val="nl-BE"/>
        </w:rPr>
      </w:pPr>
      <w:r>
        <w:rPr>
          <w:lang w:val="nl-BE"/>
        </w:rPr>
        <w:t>In geval van definitieve uitsluiting wordt de overeenkomst automatisch be</w:t>
      </w:r>
      <w:r w:rsidR="00955C66">
        <w:rPr>
          <w:lang w:val="nl-BE"/>
        </w:rPr>
        <w:t xml:space="preserve">ëindigd. </w:t>
      </w:r>
    </w:p>
    <w:p w:rsidR="00D83B1B" w:rsidP="00117430" w:rsidRDefault="00D83B1B" w14:paraId="713E7B23" w14:textId="06028454">
      <w:pPr>
        <w:rPr>
          <w:lang w:val="nl-BE"/>
        </w:rPr>
      </w:pPr>
    </w:p>
    <w:p w:rsidR="00346A74" w:rsidP="00117430" w:rsidRDefault="00346A74" w14:paraId="299B2FC2" w14:textId="77777777">
      <w:pPr>
        <w:rPr>
          <w:lang w:val="nl-BE"/>
        </w:rPr>
      </w:pPr>
    </w:p>
    <w:p w:rsidRPr="00B70E1B" w:rsidR="00A33BF2" w:rsidP="00177BEB" w:rsidRDefault="00A33BF2" w14:paraId="46D46A39" w14:textId="372A9E13">
      <w:pPr>
        <w:pStyle w:val="ListParagraph"/>
        <w:numPr>
          <w:ilvl w:val="1"/>
          <w:numId w:val="55"/>
        </w:numPr>
        <w:rPr>
          <w:b/>
          <w:sz w:val="28"/>
          <w:szCs w:val="28"/>
          <w:lang w:val="nl-BE"/>
        </w:rPr>
      </w:pPr>
      <w:r w:rsidRPr="00B70E1B">
        <w:rPr>
          <w:b/>
          <w:sz w:val="28"/>
          <w:szCs w:val="28"/>
          <w:lang w:val="nl-BE"/>
        </w:rPr>
        <w:t>Klachtenregeling</w:t>
      </w:r>
    </w:p>
    <w:p w:rsidR="00A33BF2" w:rsidP="00117430" w:rsidRDefault="00A33BF2" w14:paraId="683E80A7" w14:textId="77777777">
      <w:pPr>
        <w:rPr>
          <w:lang w:val="nl-BE"/>
        </w:rPr>
      </w:pPr>
    </w:p>
    <w:p w:rsidRPr="00A33BF2" w:rsidR="00A33BF2" w:rsidP="00A33BF2" w:rsidRDefault="00A33BF2" w14:paraId="7C413CF8" w14:textId="4E7B8680">
      <w:r w:rsidRPr="00A33BF2">
        <w:t>Wanneer jij of je ouders ontevreden zijn met beslissingen, handelingen of gedragingen van ons centrumbestuur of zijn personeelsleden, of net het ontbreken van bepaalde beslissingen of handelingen, dan kunnen jullie</w:t>
      </w:r>
      <w:r>
        <w:t xml:space="preserve"> contact opnemen met de coördinator</w:t>
      </w:r>
      <w:r w:rsidRPr="00A33BF2">
        <w:t>.</w:t>
      </w:r>
    </w:p>
    <w:p w:rsidR="00A33BF2" w:rsidP="00A33BF2" w:rsidRDefault="00A33BF2" w14:paraId="6DCCF791" w14:textId="047F2054">
      <w:r w:rsidRPr="00A33BF2">
        <w:t>Samen met je ouders zoeken we dan naar een afdoende oplossing. Als dat wenselijk is, kunnen we in onderling overleg een beroep doen op een professionele conflictbemiddelaar om tot een oplossing te komen.</w:t>
      </w:r>
    </w:p>
    <w:p w:rsidRPr="00A33BF2" w:rsidR="00A33BF2" w:rsidP="00A33BF2" w:rsidRDefault="00A33BF2" w14:paraId="1C07F90E" w14:textId="77777777"/>
    <w:p w:rsidR="00A33BF2" w:rsidP="00A33BF2" w:rsidRDefault="00A33BF2" w14:paraId="6B427115" w14:textId="422192E9">
      <w:r w:rsidRPr="00A33BF2">
        <w:t>Als deze informele behandeling niet tot een oplossing leidt die voor jou en je ouders volstaat, dan kunnen jullie je klacht in een volgende fase voorleggen aan de Klachtencommissie. Deze commissie is door Katholiek Onderwijs Vlaanderen aangesteld om klachten van jongeren en ouders over gedragingen en beslissingen dan wel het nalaten van gedragingen en het niet nemen van beslissingen van/door hun bestuur, formeel te behandelen. Voor het indienen van een klacht moet je een brief sturen naar het secretariaat van de Klachtencommissie. Het correspondentieadres is:</w:t>
      </w:r>
    </w:p>
    <w:p w:rsidRPr="00A33BF2" w:rsidR="002F6486" w:rsidP="00A33BF2" w:rsidRDefault="002F6486" w14:paraId="1D0DBEE4" w14:textId="77777777"/>
    <w:p w:rsidRPr="00A33BF2" w:rsidR="00A33BF2" w:rsidP="00A33BF2" w:rsidRDefault="00A33BF2" w14:paraId="6EF912C2" w14:textId="77777777">
      <w:r w:rsidRPr="00A33BF2">
        <w:t xml:space="preserve">Klachtencommissie </w:t>
      </w:r>
      <w:r w:rsidRPr="00A33BF2">
        <w:br/>
      </w:r>
      <w:r w:rsidRPr="00A33BF2">
        <w:t>t.a.v. de voorzitter van de Klachtencommissie</w:t>
      </w:r>
      <w:r w:rsidRPr="00A33BF2">
        <w:br/>
      </w:r>
      <w:proofErr w:type="spellStart"/>
      <w:r w:rsidRPr="00A33BF2">
        <w:t>Guimardstraat</w:t>
      </w:r>
      <w:proofErr w:type="spellEnd"/>
      <w:r w:rsidRPr="00A33BF2">
        <w:t xml:space="preserve"> 1</w:t>
      </w:r>
      <w:r w:rsidRPr="00A33BF2">
        <w:br/>
      </w:r>
      <w:r w:rsidRPr="00A33BF2">
        <w:t>1040 Brussel</w:t>
      </w:r>
    </w:p>
    <w:p w:rsidR="00A33BF2" w:rsidP="00A33BF2" w:rsidRDefault="00A33BF2" w14:paraId="7971A285" w14:textId="77777777"/>
    <w:p w:rsidRPr="00A33BF2" w:rsidR="00A33BF2" w:rsidP="00A33BF2" w:rsidRDefault="1C7AEE19" w14:paraId="64519E7A" w14:textId="09828E82">
      <w:r>
        <w:t xml:space="preserve">Je klacht kan tevens worden ingediend per e-mail via </w:t>
      </w:r>
      <w:hyperlink r:id="rId13">
        <w:r w:rsidRPr="440AC63B">
          <w:rPr>
            <w:rStyle w:val="Hyperlink"/>
            <w:rFonts w:ascii="Century Gothic" w:hAnsi="Century Gothic"/>
          </w:rPr>
          <w:t>klachten@katholiekonderwijs.vlaanderen</w:t>
        </w:r>
      </w:hyperlink>
      <w:r>
        <w:t xml:space="preserve">  of via het daartoe voorziene contactformulier op de website van de Klachtencommissie </w:t>
      </w:r>
      <w:hyperlink r:id="rId14">
        <w:r w:rsidRPr="440AC63B">
          <w:rPr>
            <w:rStyle w:val="Hyperlink"/>
            <w:rFonts w:ascii="Century Gothic" w:hAnsi="Century Gothic"/>
          </w:rPr>
          <w:t>http://klachten.katholiekonderwijs.vlaanderen</w:t>
        </w:r>
        <w:r w:rsidRPr="440AC63B" w:rsidR="0BE963AA">
          <w:rPr>
            <w:rStyle w:val="Hyperlink"/>
            <w:rFonts w:ascii="Century Gothic" w:hAnsi="Century Gothic"/>
          </w:rPr>
          <w:t>.</w:t>
        </w:r>
      </w:hyperlink>
    </w:p>
    <w:p w:rsidR="00A33BF2" w:rsidP="00A33BF2" w:rsidRDefault="00A33BF2" w14:paraId="70B07B6D" w14:textId="77777777"/>
    <w:p w:rsidRPr="00A33BF2" w:rsidR="00A33BF2" w:rsidP="00A33BF2" w:rsidRDefault="00A33BF2" w14:paraId="2A398DDB" w14:textId="34425B2C">
      <w:r w:rsidRPr="00A33BF2">
        <w:t>De commissie zal de klacht enkel inhoudelijk behandelen als ze ontvankelijk is, dat wil zeggen als ze aan de volgende voorwaarden voldoet:</w:t>
      </w:r>
    </w:p>
    <w:p w:rsidRPr="00A33BF2" w:rsidR="00A33BF2" w:rsidP="00491BC5" w:rsidRDefault="00A33BF2" w14:paraId="7D03D4BC" w14:textId="77777777">
      <w:pPr>
        <w:pStyle w:val="ListParagraph"/>
        <w:numPr>
          <w:ilvl w:val="0"/>
          <w:numId w:val="45"/>
        </w:numPr>
      </w:pPr>
      <w:r w:rsidRPr="00A33BF2">
        <w:t>de klacht moet betrekking hebben op feiten die niet langer dan zes maanden geleden hebben plaatsgevonden. We rekenen vanaf de laatste gebeurtenis waarop de klacht betrekking heeft.</w:t>
      </w:r>
    </w:p>
    <w:p w:rsidRPr="00A33BF2" w:rsidR="00A33BF2" w:rsidP="00491BC5" w:rsidRDefault="00A33BF2" w14:paraId="170529C2" w14:textId="77777777">
      <w:pPr>
        <w:pStyle w:val="ListParagraph"/>
        <w:numPr>
          <w:ilvl w:val="0"/>
          <w:numId w:val="45"/>
        </w:numPr>
      </w:pPr>
      <w:r w:rsidRPr="00A33BF2">
        <w:t>de klacht mag niet anoniem zijn. Omdat de klachtencommissie een klacht steeds onbevooroordeeld en objectief behandelt, betrekt ze alle partijen, dus ook het centrumbestuur.</w:t>
      </w:r>
    </w:p>
    <w:p w:rsidRPr="00A33BF2" w:rsidR="00A33BF2" w:rsidP="00491BC5" w:rsidRDefault="00A33BF2" w14:paraId="3C1FBBE3" w14:textId="77777777">
      <w:pPr>
        <w:pStyle w:val="ListParagraph"/>
        <w:numPr>
          <w:ilvl w:val="0"/>
          <w:numId w:val="45"/>
        </w:numPr>
      </w:pPr>
      <w:r w:rsidRPr="00A33BF2">
        <w:t>de klacht mag niet gaan over een feit of feiten die de klachtencommissie al heeft behandeld.</w:t>
      </w:r>
    </w:p>
    <w:p w:rsidRPr="00A33BF2" w:rsidR="00A33BF2" w:rsidP="00491BC5" w:rsidRDefault="00A33BF2" w14:paraId="2877C716" w14:textId="77777777">
      <w:pPr>
        <w:pStyle w:val="ListParagraph"/>
        <w:numPr>
          <w:ilvl w:val="0"/>
          <w:numId w:val="45"/>
        </w:numPr>
      </w:pPr>
      <w:r w:rsidRPr="00A33BF2">
        <w:t xml:space="preserve">de klacht moet eerst aan het centrumbestuur zijn voorgelegd. Je ouders moeten hun klacht ten minste hebben besproken met de contactpersoon die hierboven staat vermeld én het centrumbestuur de kans hebben gegeven om zelf op de klacht in te gaan. </w:t>
      </w:r>
    </w:p>
    <w:p w:rsidRPr="00A33BF2" w:rsidR="00A33BF2" w:rsidP="00491BC5" w:rsidRDefault="00A33BF2" w14:paraId="161D65BF" w14:textId="77777777">
      <w:pPr>
        <w:pStyle w:val="ListParagraph"/>
        <w:numPr>
          <w:ilvl w:val="0"/>
          <w:numId w:val="45"/>
        </w:numPr>
      </w:pPr>
      <w:r w:rsidRPr="00A33BF2">
        <w:t>de klacht moet binnen de bevoegdheid van de Klachtencommissie vallen. De volgende zaken vallen niet onder haar bevoegdheid:</w:t>
      </w:r>
    </w:p>
    <w:p w:rsidRPr="00A33BF2" w:rsidR="00A33BF2" w:rsidP="00A93029" w:rsidRDefault="00A93029" w14:paraId="00D50032" w14:textId="25BAE582">
      <w:pPr>
        <w:ind w:left="1068"/>
      </w:pPr>
      <w:r>
        <w:t xml:space="preserve">- </w:t>
      </w:r>
      <w:r w:rsidRPr="00A33BF2" w:rsidR="00A33BF2">
        <w:t>klachten over feiten die het voorwerp uitmaken van een gerechtelijke procedure (bv. die betrekking hebben over een misdrijf);</w:t>
      </w:r>
    </w:p>
    <w:p w:rsidRPr="00A33BF2" w:rsidR="00A33BF2" w:rsidP="00A93029" w:rsidRDefault="00A93029" w14:paraId="06752D4C" w14:textId="5DC0E58E">
      <w:pPr>
        <w:ind w:left="1068"/>
      </w:pPr>
      <w:r>
        <w:t xml:space="preserve">- </w:t>
      </w:r>
      <w:r w:rsidRPr="00A33BF2" w:rsidR="00A33BF2">
        <w:t>klachten die betrekking hebben op het algemeen beleid van de overheid of op de geldende decreten, besluiten, ministeriële omzendbrieven of reglementen;</w:t>
      </w:r>
    </w:p>
    <w:p w:rsidRPr="00A33BF2" w:rsidR="00A33BF2" w:rsidP="00A93029" w:rsidRDefault="00A93029" w14:paraId="585779C0" w14:textId="748A16A0">
      <w:pPr>
        <w:ind w:left="1068"/>
      </w:pPr>
      <w:r>
        <w:t xml:space="preserve">- </w:t>
      </w:r>
      <w:r w:rsidRPr="00A33BF2" w:rsidR="00A33BF2">
        <w:t>klachten die uitsluitend betrekking hebben op de door het centrumbestuur al dan niet genomen maatregelen in het kader van zijn ontslag-, evaluatie-, of tuchtbevoegdheid t.a.v. personeelsleden;</w:t>
      </w:r>
    </w:p>
    <w:p w:rsidR="00A33BF2" w:rsidP="00A93029" w:rsidRDefault="00A93029" w14:paraId="2EE6A87B" w14:textId="6A75F920">
      <w:pPr>
        <w:ind w:left="1068"/>
      </w:pPr>
      <w:r>
        <w:t>-</w:t>
      </w:r>
      <w:r w:rsidRPr="00A33BF2" w:rsidR="00A33BF2">
        <w:t>klachten waarvoor al een specifieke regeling en/of behandelende instantie bestaat (bv. over inschrijvingen, de bijdrageregeling, de definitieve uitsluiting, een evaluatiebeslissing …).</w:t>
      </w:r>
    </w:p>
    <w:p w:rsidRPr="00A33BF2" w:rsidR="00A93029" w:rsidP="00A93029" w:rsidRDefault="00A93029" w14:paraId="4AE32BC6" w14:textId="77777777">
      <w:pPr>
        <w:ind w:left="1068"/>
      </w:pPr>
    </w:p>
    <w:p w:rsidRPr="00A33BF2" w:rsidR="00A33BF2" w:rsidP="00A33BF2" w:rsidRDefault="00A33BF2" w14:paraId="61DA3639" w14:textId="77777777">
      <w:r w:rsidRPr="00A33BF2">
        <w:t>Het verloop van de procedure bij de Klachtencommissie is vastgelegd in het huishoudelijk reglement dat beschikbaar is via http://klachten.katholiekonderwijs.vlaanderen.</w:t>
      </w:r>
    </w:p>
    <w:p w:rsidRPr="00A33BF2" w:rsidR="00A33BF2" w:rsidP="00A33BF2" w:rsidRDefault="00A33BF2" w14:paraId="0B5F03C0" w14:textId="77777777">
      <w:r w:rsidRPr="00A33BF2">
        <w:t>De Klachtencommissie kan een klacht enkel beoordelen. Zij kan het centrumbestuur een advies bezorgen, maar geen bindende beslissingen nemen. De uitkomst van deze klachtenregeling heeft dan ook geen juridisch effect. De eindverantwoordelijkheid ligt steeds bij het centrumbestuur. Tegen een advies van de Klachtencommissie kan je niet in beroep gaan.</w:t>
      </w:r>
    </w:p>
    <w:p w:rsidR="00A33BF2" w:rsidP="00A33BF2" w:rsidRDefault="00A33BF2" w14:paraId="571F8476" w14:textId="738FF88E">
      <w:r w:rsidRPr="00A33BF2">
        <w:t>Bij een klacht verwachten we van alle betrokkenen steeds de nodige discretie en sereniteit.</w:t>
      </w:r>
    </w:p>
    <w:p w:rsidR="00346A74" w:rsidP="00A33BF2" w:rsidRDefault="00346A74" w14:paraId="753F6495" w14:textId="46C70538"/>
    <w:p w:rsidR="00346A74" w:rsidP="00A33BF2" w:rsidRDefault="00346A74" w14:paraId="5C1FFF72" w14:textId="49C0EACA"/>
    <w:p w:rsidR="00346A74" w:rsidP="00A33BF2" w:rsidRDefault="00346A74" w14:paraId="08FC1ED4" w14:textId="582235C4"/>
    <w:p w:rsidR="00346A74" w:rsidP="00A33BF2" w:rsidRDefault="00346A74" w14:paraId="337591DF" w14:textId="743F216F"/>
    <w:p w:rsidR="00346A74" w:rsidP="00A33BF2" w:rsidRDefault="00346A74" w14:paraId="34F29470" w14:textId="6F67D212" w14:noSpellErr="1"/>
    <w:p w:rsidR="06DD1E04" w:rsidP="06DD1E04" w:rsidRDefault="06DD1E04" w14:paraId="70E5F31C" w14:textId="6C5EC930">
      <w:pPr>
        <w:pStyle w:val="Normal"/>
      </w:pPr>
    </w:p>
    <w:p w:rsidR="06DD1E04" w:rsidP="06DD1E04" w:rsidRDefault="06DD1E04" w14:paraId="346F0E0E" w14:textId="2E50E5BE">
      <w:pPr>
        <w:pStyle w:val="Normal"/>
      </w:pPr>
    </w:p>
    <w:p w:rsidR="06DD1E04" w:rsidP="06DD1E04" w:rsidRDefault="06DD1E04" w14:paraId="70119DD5" w14:textId="1952AA74">
      <w:pPr>
        <w:pStyle w:val="Normal"/>
      </w:pPr>
    </w:p>
    <w:p w:rsidR="06DD1E04" w:rsidP="06DD1E04" w:rsidRDefault="06DD1E04" w14:paraId="6AF09FCD" w14:textId="146FFCC1">
      <w:pPr>
        <w:pStyle w:val="Normal"/>
      </w:pPr>
    </w:p>
    <w:p w:rsidR="06DD1E04" w:rsidP="06DD1E04" w:rsidRDefault="06DD1E04" w14:paraId="6CE9C559" w14:textId="1F399927">
      <w:pPr>
        <w:pStyle w:val="Normal"/>
      </w:pPr>
    </w:p>
    <w:p w:rsidR="06DD1E04" w:rsidP="06DD1E04" w:rsidRDefault="06DD1E04" w14:paraId="24F495F5" w14:textId="4489AC03">
      <w:pPr>
        <w:pStyle w:val="Normal"/>
      </w:pPr>
    </w:p>
    <w:p w:rsidR="06DD1E04" w:rsidP="06DD1E04" w:rsidRDefault="06DD1E04" w14:paraId="23025E66" w14:textId="30532BD1">
      <w:pPr>
        <w:pStyle w:val="Normal"/>
      </w:pPr>
    </w:p>
    <w:p w:rsidR="06DD1E04" w:rsidP="06DD1E04" w:rsidRDefault="06DD1E04" w14:paraId="073260B4" w14:textId="26D0B3FF">
      <w:pPr>
        <w:pStyle w:val="Normal"/>
      </w:pPr>
    </w:p>
    <w:p w:rsidR="06DD1E04" w:rsidP="06DD1E04" w:rsidRDefault="06DD1E04" w14:paraId="003537BF" w14:textId="1B24E745">
      <w:pPr>
        <w:pStyle w:val="Normal"/>
      </w:pPr>
    </w:p>
    <w:p w:rsidR="06DD1E04" w:rsidP="06DD1E04" w:rsidRDefault="06DD1E04" w14:paraId="17D416AA" w14:textId="38EEFBAB">
      <w:pPr>
        <w:pStyle w:val="Normal"/>
      </w:pPr>
    </w:p>
    <w:p w:rsidR="06DD1E04" w:rsidP="06DD1E04" w:rsidRDefault="06DD1E04" w14:paraId="133C13AC" w14:textId="6249BE22">
      <w:pPr>
        <w:pStyle w:val="Normal"/>
      </w:pPr>
    </w:p>
    <w:p w:rsidR="06DD1E04" w:rsidP="06DD1E04" w:rsidRDefault="06DD1E04" w14:paraId="6F3821B6" w14:textId="00383D13">
      <w:pPr>
        <w:pStyle w:val="Normal"/>
      </w:pPr>
    </w:p>
    <w:p w:rsidR="06DD1E04" w:rsidP="06DD1E04" w:rsidRDefault="06DD1E04" w14:paraId="4AF3D66D" w14:textId="079EB27E">
      <w:pPr>
        <w:pStyle w:val="Normal"/>
      </w:pPr>
    </w:p>
    <w:p w:rsidR="06DD1E04" w:rsidP="06DD1E04" w:rsidRDefault="06DD1E04" w14:paraId="00CFBD4B" w14:textId="062F18E4">
      <w:pPr>
        <w:pStyle w:val="Normal"/>
      </w:pPr>
    </w:p>
    <w:p w:rsidR="06DD1E04" w:rsidP="06DD1E04" w:rsidRDefault="06DD1E04" w14:paraId="6ECB4440" w14:textId="2C9F7AAA">
      <w:pPr>
        <w:pStyle w:val="Normal"/>
      </w:pPr>
    </w:p>
    <w:p w:rsidR="06DD1E04" w:rsidP="06DD1E04" w:rsidRDefault="06DD1E04" w14:paraId="6FC82228" w14:textId="29691A3D">
      <w:pPr>
        <w:pStyle w:val="Normal"/>
      </w:pPr>
    </w:p>
    <w:p w:rsidR="00346A74" w:rsidP="00A33BF2" w:rsidRDefault="00346A74" w14:paraId="7CF2E25E" w14:textId="589BB142"/>
    <w:p w:rsidR="00B615B7" w:rsidP="00A33BF2" w:rsidRDefault="00B615B7" w14:paraId="356EF214" w14:textId="77777777"/>
    <w:p w:rsidR="00B615B7" w:rsidP="00A33BF2" w:rsidRDefault="00B615B7" w14:paraId="3586AC34" w14:textId="77777777"/>
    <w:p w:rsidR="00B615B7" w:rsidP="00A33BF2" w:rsidRDefault="00B615B7" w14:paraId="4A65EFD8" w14:textId="77777777"/>
    <w:p w:rsidR="00346A74" w:rsidP="00A33BF2" w:rsidRDefault="00346A74" w14:paraId="67EC074B" w14:textId="0B1B2BE5"/>
    <w:p w:rsidR="00346A74" w:rsidP="00A33BF2" w:rsidRDefault="00346A74" w14:paraId="2C6F9F66" w14:textId="075D28A6"/>
    <w:p w:rsidRPr="00BE6AF9" w:rsidR="00A221B5" w:rsidP="00117430" w:rsidRDefault="00A221B5" w14:paraId="52D533E3" w14:textId="77777777">
      <w:pPr>
        <w:pStyle w:val="VVKSOTekst"/>
        <w:pBdr>
          <w:bottom w:val="single" w:color="auto" w:sz="4" w:space="1"/>
        </w:pBdr>
        <w:ind w:left="1276" w:hanging="1276"/>
        <w:jc w:val="left"/>
        <w:rPr>
          <w:rFonts w:ascii="Century Gothic" w:hAnsi="Century Gothic"/>
          <w:b/>
          <w:iCs/>
          <w:sz w:val="38"/>
          <w:szCs w:val="38"/>
        </w:rPr>
      </w:pPr>
      <w:r w:rsidRPr="00BE6AF9">
        <w:rPr>
          <w:rFonts w:ascii="Century Gothic" w:hAnsi="Century Gothic"/>
          <w:b/>
          <w:iCs/>
          <w:sz w:val="38"/>
          <w:szCs w:val="38"/>
        </w:rPr>
        <w:t>Deel III – Informatie</w:t>
      </w:r>
    </w:p>
    <w:p w:rsidRPr="00A221B5" w:rsidR="00BE6AF9" w:rsidP="00117430" w:rsidRDefault="00BE6AF9" w14:paraId="58347BA2" w14:textId="77777777">
      <w:pPr>
        <w:pStyle w:val="VVKSOTekst"/>
        <w:jc w:val="left"/>
        <w:outlineLvl w:val="0"/>
        <w:rPr>
          <w:rFonts w:ascii="Century Gothic" w:hAnsi="Century Gothic" w:cs="Arial"/>
          <w:b/>
          <w:sz w:val="40"/>
          <w:szCs w:val="40"/>
          <w:lang w:val="nl-BE"/>
        </w:rPr>
      </w:pPr>
      <w:r w:rsidRPr="00A221B5">
        <w:rPr>
          <w:rFonts w:ascii="Century Gothic" w:hAnsi="Century Gothic" w:cs="Arial"/>
          <w:lang w:val="nl-BE"/>
        </w:rPr>
        <w:t>Dit derde deel is van meer informatieve aard. Het maakt strikt genomen geen deel uit van het centrumreglement. Wanneer dat nodig is, kunnen we informatie in dit deel in de loop van het schooljaar wijzigen, eventueel na overleg binnen ons centrum.</w:t>
      </w:r>
    </w:p>
    <w:p w:rsidRPr="00470E4E" w:rsidR="00A221B5" w:rsidP="00491BC5" w:rsidRDefault="00A221B5" w14:paraId="7077CC77" w14:textId="77777777">
      <w:pPr>
        <w:pStyle w:val="VVKSOKop1"/>
        <w:numPr>
          <w:ilvl w:val="0"/>
          <w:numId w:val="32"/>
        </w:numPr>
        <w:spacing w:before="240"/>
        <w:rPr>
          <w:rFonts w:ascii="Century Gothic" w:hAnsi="Century Gothic"/>
          <w:sz w:val="32"/>
          <w:szCs w:val="32"/>
          <w:lang w:val="nl-BE"/>
        </w:rPr>
      </w:pPr>
      <w:r w:rsidRPr="00470E4E">
        <w:rPr>
          <w:rFonts w:ascii="Century Gothic" w:hAnsi="Century Gothic"/>
          <w:sz w:val="32"/>
          <w:szCs w:val="32"/>
          <w:lang w:val="nl-BE"/>
        </w:rPr>
        <w:t>Wie is wie? Een schematisch overzicht</w:t>
      </w:r>
    </w:p>
    <w:p w:rsidRPr="00A221B5" w:rsidR="00A221B5" w:rsidP="00117430" w:rsidRDefault="00A221B5" w14:paraId="3EEBF089" w14:textId="758F1004">
      <w:pPr>
        <w:pStyle w:val="VVKSOTekst"/>
        <w:jc w:val="left"/>
        <w:rPr>
          <w:rFonts w:ascii="Century Gothic" w:hAnsi="Century Gothic" w:cs="Arial"/>
          <w:lang w:val="nl-BE"/>
        </w:rPr>
      </w:pPr>
      <w:r w:rsidRPr="00A221B5">
        <w:rPr>
          <w:rFonts w:ascii="Century Gothic" w:hAnsi="Century Gothic" w:cs="Arial"/>
          <w:lang w:val="nl-BE"/>
        </w:rPr>
        <w:t xml:space="preserve">Graag stellen we je de volgende mensen en organen voor die mee instaan voor de organisatie van ons </w:t>
      </w:r>
      <w:r w:rsidR="00EA5B0C">
        <w:rPr>
          <w:rFonts w:ascii="Century Gothic" w:hAnsi="Century Gothic" w:cs="Arial"/>
          <w:lang w:val="nl-BE"/>
        </w:rPr>
        <w:t>C</w:t>
      </w:r>
      <w:r w:rsidR="001E5FDE">
        <w:rPr>
          <w:rFonts w:ascii="Century Gothic" w:hAnsi="Century Gothic" w:cs="Arial"/>
          <w:lang w:val="nl-BE"/>
        </w:rPr>
        <w:t>D</w:t>
      </w:r>
      <w:r w:rsidR="00EA5B0C">
        <w:rPr>
          <w:rFonts w:ascii="Century Gothic" w:hAnsi="Century Gothic" w:cs="Arial"/>
          <w:lang w:val="nl-BE"/>
        </w:rPr>
        <w:t>L</w:t>
      </w:r>
    </w:p>
    <w:tbl>
      <w:tblPr>
        <w:tblW w:w="10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745"/>
        <w:gridCol w:w="160"/>
        <w:gridCol w:w="3402"/>
        <w:gridCol w:w="160"/>
        <w:gridCol w:w="3757"/>
      </w:tblGrid>
      <w:tr w:rsidRPr="00A221B5" w:rsidR="00A221B5" w:rsidTr="06DD1E04" w14:paraId="0FDAF936" w14:textId="77777777">
        <w:trPr>
          <w:cantSplit/>
        </w:trPr>
        <w:tc>
          <w:tcPr>
            <w:tcW w:w="10224" w:type="dxa"/>
            <w:gridSpan w:val="5"/>
            <w:tcBorders>
              <w:top w:val="single" w:color="808000" w:sz="18" w:space="0"/>
              <w:left w:val="single" w:color="808000" w:sz="18" w:space="0"/>
              <w:bottom w:val="single" w:color="808000" w:sz="18" w:space="0"/>
              <w:right w:val="single" w:color="808000" w:sz="18" w:space="0"/>
            </w:tcBorders>
            <w:shd w:val="clear" w:color="auto" w:fill="D9D9D9" w:themeFill="background1" w:themeFillShade="D9"/>
            <w:tcMar/>
          </w:tcPr>
          <w:p w:rsidRPr="00A221B5" w:rsidR="00A221B5" w:rsidP="002C45E8" w:rsidRDefault="00EA5B0C" w14:paraId="7C77829F" w14:textId="6A49884E">
            <w:pPr>
              <w:keepNext/>
              <w:outlineLvl w:val="0"/>
              <w:rPr>
                <w:rFonts w:cs="Arial"/>
                <w:b/>
                <w:bCs/>
                <w:color w:val="808000"/>
                <w:sz w:val="32"/>
                <w:szCs w:val="32"/>
                <w:lang w:val="nl-BE"/>
              </w:rPr>
            </w:pPr>
            <w:r>
              <w:rPr>
                <w:rFonts w:cs="Arial"/>
                <w:b/>
                <w:bCs/>
                <w:color w:val="808000"/>
                <w:sz w:val="32"/>
                <w:szCs w:val="32"/>
                <w:lang w:val="nl-BE"/>
              </w:rPr>
              <w:t>C</w:t>
            </w:r>
            <w:r w:rsidR="00671625">
              <w:rPr>
                <w:rFonts w:cs="Arial"/>
                <w:b/>
                <w:bCs/>
                <w:color w:val="808000"/>
                <w:sz w:val="32"/>
                <w:szCs w:val="32"/>
                <w:lang w:val="nl-BE"/>
              </w:rPr>
              <w:t>DL</w:t>
            </w:r>
            <w:r w:rsidRPr="00A221B5" w:rsidR="00A221B5">
              <w:rPr>
                <w:rFonts w:cs="Arial"/>
                <w:b/>
                <w:bCs/>
                <w:color w:val="808000"/>
                <w:sz w:val="32"/>
                <w:szCs w:val="32"/>
                <w:lang w:val="nl-BE"/>
              </w:rPr>
              <w:t xml:space="preserve"> </w:t>
            </w:r>
            <w:r w:rsidRPr="00A221B5" w:rsidR="00A221B5">
              <w:rPr>
                <w:rFonts w:ascii="Wingdings" w:hAnsi="Wingdings" w:eastAsia="Wingdings" w:cs="Wingdings"/>
                <w:b/>
                <w:bCs/>
                <w:color w:val="808000"/>
                <w:sz w:val="32"/>
                <w:szCs w:val="32"/>
                <w:lang w:val="nl-BE"/>
              </w:rPr>
              <w:t></w:t>
            </w:r>
            <w:r w:rsidRPr="00A221B5" w:rsidR="00A221B5">
              <w:rPr>
                <w:rFonts w:cs="Arial"/>
                <w:b/>
                <w:bCs/>
                <w:color w:val="808000"/>
                <w:sz w:val="32"/>
                <w:szCs w:val="32"/>
                <w:lang w:val="nl-BE"/>
              </w:rPr>
              <w:t xml:space="preserve"> Coördinator = </w:t>
            </w:r>
            <w:r w:rsidR="002C45E8">
              <w:rPr>
                <w:rFonts w:cs="Arial"/>
                <w:b/>
                <w:bCs/>
                <w:color w:val="808000"/>
                <w:sz w:val="32"/>
                <w:szCs w:val="32"/>
                <w:lang w:val="nl-BE"/>
              </w:rPr>
              <w:t>AN Loix</w:t>
            </w:r>
            <w:r w:rsidRPr="00A221B5" w:rsidR="00A221B5">
              <w:rPr>
                <w:rFonts w:cs="Arial"/>
                <w:b/>
                <w:bCs/>
                <w:color w:val="808000"/>
                <w:sz w:val="32"/>
                <w:szCs w:val="32"/>
                <w:lang w:val="nl-BE"/>
              </w:rPr>
              <w:t xml:space="preserve"> (052.21.32.82)</w:t>
            </w:r>
          </w:p>
        </w:tc>
      </w:tr>
      <w:tr w:rsidRPr="00A221B5" w:rsidR="00A221B5" w:rsidTr="06DD1E04" w14:paraId="1A821A4A" w14:textId="77777777">
        <w:tc>
          <w:tcPr>
            <w:tcW w:w="2745" w:type="dxa"/>
            <w:tcBorders>
              <w:top w:val="nil"/>
              <w:left w:val="nil"/>
              <w:bottom w:val="nil"/>
              <w:right w:val="nil"/>
            </w:tcBorders>
            <w:tcMar/>
          </w:tcPr>
          <w:p w:rsidRPr="00A221B5" w:rsidR="00A221B5" w:rsidP="00117430" w:rsidRDefault="00A221B5" w14:paraId="5E975260" w14:textId="77777777">
            <w:pPr>
              <w:rPr>
                <w:rFonts w:cs="Arial"/>
                <w:color w:val="808000"/>
                <w:sz w:val="16"/>
                <w:szCs w:val="16"/>
              </w:rPr>
            </w:pPr>
            <w:r>
              <w:rPr>
                <w:rFonts w:cs="Arial"/>
                <w:noProof/>
                <w:color w:val="808000"/>
                <w:lang w:val="nl-BE" w:eastAsia="nl-BE"/>
              </w:rPr>
              <mc:AlternateContent>
                <mc:Choice Requires="wps">
                  <w:drawing>
                    <wp:anchor distT="0" distB="0" distL="114300" distR="114300" simplePos="0" relativeHeight="251658247" behindDoc="0" locked="0" layoutInCell="1" allowOverlap="1" wp14:anchorId="0EE8E59F" wp14:editId="17BDAB81">
                      <wp:simplePos x="0" y="0"/>
                      <wp:positionH relativeFrom="column">
                        <wp:posOffset>862965</wp:posOffset>
                      </wp:positionH>
                      <wp:positionV relativeFrom="paragraph">
                        <wp:posOffset>-3810</wp:posOffset>
                      </wp:positionV>
                      <wp:extent cx="0" cy="137795"/>
                      <wp:effectExtent l="0" t="0" r="0" b="0"/>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79391E46">
                    <v:shapetype id="_x0000_t32" coordsize="21600,21600" o:oned="t" filled="f" o:spt="32" path="m,l21600,21600e" w14:anchorId="31FF60F3">
                      <v:path fillok="f" arrowok="t" o:connecttype="none"/>
                      <o:lock v:ext="edit" shapetype="t"/>
                    </v:shapetype>
                    <v:shape id="AutoShape 13" style="position:absolute;margin-left:67.95pt;margin-top:-.3pt;width:0;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hMwIAAF4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Br0DeRTp&#10;oEfPB69japSNg0C9cQX4VWprQ4n0pF7Ni6ZfHVK6aona8+j9djYQnIWI5CEkbJyBNLv+o2bgQyBB&#10;VOvU2C5Agg7oFJtyvjeFnzyil0MKp9l4NltMIjgpbnHGOv+B6w4Fo8TOWyL2ra+0UtB5bbOYhRxf&#10;nA+sSHELCEmV3ggp4wBIhfoSLyajSQxwWgoWLoObs/tdJS06kjBC8Xdl8eBm9UGxCNZywtZX2xMh&#10;wUY+auOtALUkxyFbxxlGksOrCdaFnlQhI1QOhK/WZYq+LdLFer6e54N8NF0P8rSuB8+bKh9MN9ls&#10;Uo/rqqqz74F8lhetYIyrwP820Vn+dxNzfVuXWbzP9F2o5BE9Kgpkb/+RdGx96PZlbnaanbc2VBem&#10;AIY4Ol8fXHglv+6j18/PwuoHAAAA//8DAFBLAwQUAAYACAAAACEAD1vZbd4AAAAIAQAADwAAAGRy&#10;cy9kb3ducmV2LnhtbEyPUU/CMBSF30n8D80l8Q26YVxkriMqMe4FE8EYH8t6WRvX22UtMPj1Fl70&#10;8cs5Ofe7xWKwLTtg740jAek0AYZUO2WoEfC5eZ08APNBkpKtIxRwQg+L8mZUyFy5I33gYR0aFkfI&#10;51KADqHLOfe1Riv91HVIMdu53soQsW+46uUxjtuWz5Ik41Yaihe07PBFY/2z3lsBYfl90tlX/Tw3&#10;75u3VWbOVVUthbgdD0+PwAIO4a8MF/2oDmV02ro9Kc/ayHf381gVMMmAXfIrbwXM0hR4WfD/D5S/&#10;AAAA//8DAFBLAQItABQABgAIAAAAIQC2gziS/gAAAOEBAAATAAAAAAAAAAAAAAAAAAAAAABbQ29u&#10;dGVudF9UeXBlc10ueG1sUEsBAi0AFAAGAAgAAAAhADj9If/WAAAAlAEAAAsAAAAAAAAAAAAAAAAA&#10;LwEAAF9yZWxzLy5yZWxzUEsBAi0AFAAGAAgAAAAhAJH8nOEzAgAAXgQAAA4AAAAAAAAAAAAAAAAA&#10;LgIAAGRycy9lMm9Eb2MueG1sUEsBAi0AFAAGAAgAAAAhAA9b2W3eAAAACAEAAA8AAAAAAAAAAAAA&#10;AAAAjQQAAGRycy9kb3ducmV2LnhtbFBLBQYAAAAABAAEAPMAAACYBQAAAAA=&#10;">
                      <v:stroke endarrow="block"/>
                    </v:shape>
                  </w:pict>
                </mc:Fallback>
              </mc:AlternateContent>
            </w:r>
          </w:p>
        </w:tc>
        <w:tc>
          <w:tcPr>
            <w:tcW w:w="160" w:type="dxa"/>
            <w:tcBorders>
              <w:top w:val="nil"/>
              <w:left w:val="nil"/>
              <w:bottom w:val="nil"/>
              <w:right w:val="nil"/>
            </w:tcBorders>
            <w:tcMar/>
          </w:tcPr>
          <w:p w:rsidRPr="00A221B5" w:rsidR="00A221B5" w:rsidP="00117430" w:rsidRDefault="00A221B5" w14:paraId="6E400AD5" w14:textId="77777777">
            <w:pPr>
              <w:rPr>
                <w:rFonts w:cs="Arial"/>
                <w:color w:val="808000"/>
              </w:rPr>
            </w:pPr>
          </w:p>
        </w:tc>
        <w:tc>
          <w:tcPr>
            <w:tcW w:w="3402" w:type="dxa"/>
            <w:tcBorders>
              <w:top w:val="nil"/>
              <w:left w:val="nil"/>
              <w:bottom w:val="nil"/>
              <w:right w:val="nil"/>
            </w:tcBorders>
            <w:tcMar/>
          </w:tcPr>
          <w:p w:rsidRPr="00A221B5" w:rsidR="00A221B5" w:rsidP="00117430" w:rsidRDefault="00A221B5" w14:paraId="29EC850B" w14:textId="77777777">
            <w:pPr>
              <w:rPr>
                <w:rFonts w:cs="Arial"/>
                <w:color w:val="808000"/>
              </w:rPr>
            </w:pPr>
            <w:r>
              <w:rPr>
                <w:rFonts w:cs="Arial"/>
                <w:noProof/>
                <w:color w:val="808000"/>
                <w:lang w:val="nl-BE" w:eastAsia="nl-BE"/>
              </w:rPr>
              <mc:AlternateContent>
                <mc:Choice Requires="wps">
                  <w:drawing>
                    <wp:anchor distT="0" distB="0" distL="114300" distR="114300" simplePos="0" relativeHeight="251658245" behindDoc="0" locked="0" layoutInCell="1" allowOverlap="1" wp14:anchorId="626923D1" wp14:editId="768FEC5A">
                      <wp:simplePos x="0" y="0"/>
                      <wp:positionH relativeFrom="column">
                        <wp:posOffset>1045210</wp:posOffset>
                      </wp:positionH>
                      <wp:positionV relativeFrom="paragraph">
                        <wp:posOffset>-18415</wp:posOffset>
                      </wp:positionV>
                      <wp:extent cx="0" cy="137795"/>
                      <wp:effectExtent l="0" t="0" r="0" b="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5599DCC9">
                    <v:shape id="AutoShape 11" style="position:absolute;margin-left:82.3pt;margin-top:-1.45pt;width:0;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8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qyoE9vXAFuldraUCE9qVfzoulXh5SuWqL2PHq/nQ0Ex4jkLiRsnIEsu/6jZuBDIEEU&#10;69TYLkCCDOgUe3K+9YSfPKLDIYXT7OHxcTENdBJSXOOMdf4D1x0KRomdt0TsW19ppaDx2mYxCzm+&#10;OD8EXgNCUqU3QsrYf6lQDwJMJ9MY4LQULFwGN2f3u0padCRhguLvwuLOzeqDYhGs5YStL7YnQoKN&#10;fNTGWwFqSY5Dto4zjCSHRxOsgZ5UISNUDoQv1jBE3xbpYj1fz/NRPpmtR3la16PnTZWPZpvscVo/&#10;1FVVZ98D+SwvWsEYV4H/daCz/O8G5vK0hlG8jfRNqOQePbYCyF7/I+nY+tDtYW52mp23NlQXpgBm&#10;ODpf3lt4JL/uo9fPr8LqBwAAAP//AwBQSwMEFAAGAAgAAAAhANYVaszfAAAACQEAAA8AAABkcnMv&#10;ZG93bnJldi54bWxMj8FOwzAQRO9I/IO1SNxahwpZaRqnAipELiC1RahHNzaxRbyOYrdN+Xq2XOC2&#10;szuafVMuR9+xoxmiCyjhbpoBM9gE7bCV8L59nuTAYlKoVRfQSDibCMvq+qpUhQ4nXJvjJrWMQjAW&#10;SoJNqS84j401XsVp6A3S7TMMXiWSQ8v1oE4U7js+yzLBvXJIH6zqzZM1zdfm4CWk1e5sxUfzOHdv&#10;25dX4b7rul5JeXszPiyAJTOmPzNc8AkdKmLahwPqyDrS4l6QVcJkNgd2Mfwu9jTkOfCq5P8bVD8A&#10;AAD//wMAUEsBAi0AFAAGAAgAAAAhALaDOJL+AAAA4QEAABMAAAAAAAAAAAAAAAAAAAAAAFtDb250&#10;ZW50X1R5cGVzXS54bWxQSwECLQAUAAYACAAAACEAOP0h/9YAAACUAQAACwAAAAAAAAAAAAAAAAAv&#10;AQAAX3JlbHMvLnJlbHNQSwECLQAUAAYACAAAACEAjXGfvDECAABdBAAADgAAAAAAAAAAAAAAAAAu&#10;AgAAZHJzL2Uyb0RvYy54bWxQSwECLQAUAAYACAAAACEA1hVqzN8AAAAJAQAADwAAAAAAAAAAAAAA&#10;AACLBAAAZHJzL2Rvd25yZXYueG1sUEsFBgAAAAAEAAQA8wAAAJcFAAAAAA==&#10;" w14:anchorId="161FD001">
                      <v:stroke endarrow="block"/>
                    </v:shape>
                  </w:pict>
                </mc:Fallback>
              </mc:AlternateContent>
            </w:r>
          </w:p>
        </w:tc>
        <w:tc>
          <w:tcPr>
            <w:tcW w:w="160" w:type="dxa"/>
            <w:tcBorders>
              <w:top w:val="nil"/>
              <w:left w:val="nil"/>
              <w:bottom w:val="nil"/>
              <w:right w:val="nil"/>
            </w:tcBorders>
            <w:tcMar/>
          </w:tcPr>
          <w:p w:rsidRPr="00A221B5" w:rsidR="00A221B5" w:rsidP="00117430" w:rsidRDefault="00A221B5" w14:paraId="71B8AD9E" w14:textId="77777777">
            <w:pPr>
              <w:rPr>
                <w:rFonts w:cs="Arial"/>
                <w:color w:val="808000"/>
              </w:rPr>
            </w:pPr>
          </w:p>
        </w:tc>
        <w:tc>
          <w:tcPr>
            <w:tcW w:w="3757" w:type="dxa"/>
            <w:tcBorders>
              <w:top w:val="nil"/>
              <w:left w:val="nil"/>
              <w:bottom w:val="nil"/>
              <w:right w:val="nil"/>
            </w:tcBorders>
            <w:tcMar/>
          </w:tcPr>
          <w:p w:rsidRPr="00A221B5" w:rsidR="00A221B5" w:rsidP="00117430" w:rsidRDefault="00A221B5" w14:paraId="54E97032" w14:textId="77777777">
            <w:pPr>
              <w:rPr>
                <w:rFonts w:cs="Arial"/>
                <w:color w:val="808000"/>
              </w:rPr>
            </w:pPr>
            <w:r>
              <w:rPr>
                <w:rFonts w:cs="Arial"/>
                <w:noProof/>
                <w:color w:val="808000"/>
                <w:lang w:val="nl-BE" w:eastAsia="nl-BE"/>
              </w:rPr>
              <mc:AlternateContent>
                <mc:Choice Requires="wps">
                  <w:drawing>
                    <wp:anchor distT="0" distB="0" distL="114300" distR="114300" simplePos="0" relativeHeight="251658246" behindDoc="0" locked="0" layoutInCell="1" allowOverlap="1" wp14:anchorId="0A6B3A53" wp14:editId="4EA93EEB">
                      <wp:simplePos x="0" y="0"/>
                      <wp:positionH relativeFrom="column">
                        <wp:posOffset>1009015</wp:posOffset>
                      </wp:positionH>
                      <wp:positionV relativeFrom="paragraph">
                        <wp:posOffset>-3810</wp:posOffset>
                      </wp:positionV>
                      <wp:extent cx="0" cy="137795"/>
                      <wp:effectExtent l="0" t="0" r="0" b="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2EBF1E9D">
                    <v:shape id="AutoShape 12" style="position:absolute;margin-left:79.45pt;margin-top:-.3pt;width:0;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Ch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LJJ0Kc3rgC3Sm1tqJCe1Kt50fSrQ0pXLVF7Hr3fzgaCsxCR3IWEjTOQZdd/1Ax8CCSI&#10;Yp0a2wVIkAGdYk/Ot57wk0f0ckjhNHt4fFxM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CGi1uB3gAAAAgBAAAPAAAAZHJz&#10;L2Rvd25yZXYueG1sTI9Ra8IwFIXfB/6HcIW9aVphRWtT2SZjfdlgKmOPsbk2Yc1NaaLW/frFvczH&#10;j3M497vFarAtO2HvjSMB6TQBhlQ7ZagRsNu+TObAfJCkZOsIBVzQw6oc3RUyV+5MH3jahIbFEfK5&#10;FKBD6HLOfa3RSj91HVLMDq63MkTsG656eY7jtuWzJMm4lYbiBS07fNZYf2+OVkBYf1109lk/Lcz7&#10;9vUtMz9VVa2FuB8Pj0tgAYfwX4arflSHMjrt3ZGUZ23kh/kiVgVMMmDX/I/3AmZpCrws+O0D5S8A&#10;AAD//wMAUEsBAi0AFAAGAAgAAAAhALaDOJL+AAAA4QEAABMAAAAAAAAAAAAAAAAAAAAAAFtDb250&#10;ZW50X1R5cGVzXS54bWxQSwECLQAUAAYACAAAACEAOP0h/9YAAACUAQAACwAAAAAAAAAAAAAAAAAv&#10;AQAAX3JlbHMvLnJlbHNQSwECLQAUAAYACAAAACEA3tkAoTICAABdBAAADgAAAAAAAAAAAAAAAAAu&#10;AgAAZHJzL2Uyb0RvYy54bWxQSwECLQAUAAYACAAAACEAhotbgd4AAAAIAQAADwAAAAAAAAAAAAAA&#10;AACMBAAAZHJzL2Rvd25yZXYueG1sUEsFBgAAAAAEAAQA8wAAAJcFAAAAAA==&#10;" w14:anchorId="75F8EF5F">
                      <v:stroke endarrow="block"/>
                    </v:shape>
                  </w:pict>
                </mc:Fallback>
              </mc:AlternateContent>
            </w:r>
          </w:p>
        </w:tc>
      </w:tr>
      <w:tr w:rsidRPr="00A221B5" w:rsidR="00A221B5" w:rsidTr="06DD1E04" w14:paraId="2D52C62F" w14:textId="77777777">
        <w:tc>
          <w:tcPr>
            <w:tcW w:w="2745" w:type="dxa"/>
            <w:tcBorders>
              <w:top w:val="nil"/>
              <w:left w:val="nil"/>
              <w:bottom w:val="single" w:color="808000" w:sz="18" w:space="0"/>
              <w:right w:val="nil"/>
            </w:tcBorders>
            <w:tcMar/>
          </w:tcPr>
          <w:p w:rsidRPr="00A221B5" w:rsidR="00A221B5" w:rsidP="00117430" w:rsidRDefault="00A221B5" w14:paraId="0C37407C" w14:textId="77777777">
            <w:pPr>
              <w:rPr>
                <w:rFonts w:cs="Arial"/>
                <w:sz w:val="18"/>
                <w:lang w:val="nl-BE"/>
              </w:rPr>
            </w:pPr>
            <w:r w:rsidRPr="00A221B5">
              <w:rPr>
                <w:rFonts w:cs="Arial"/>
                <w:sz w:val="18"/>
                <w:lang w:val="nl-BE"/>
              </w:rPr>
              <w:t>Een waaier aan opleidingen</w:t>
            </w:r>
          </w:p>
        </w:tc>
        <w:tc>
          <w:tcPr>
            <w:tcW w:w="160" w:type="dxa"/>
            <w:tcBorders>
              <w:top w:val="nil"/>
              <w:left w:val="nil"/>
              <w:bottom w:val="nil"/>
              <w:right w:val="nil"/>
            </w:tcBorders>
            <w:tcMar/>
          </w:tcPr>
          <w:p w:rsidRPr="00A221B5" w:rsidR="00A221B5" w:rsidP="00117430" w:rsidRDefault="00A221B5" w14:paraId="3EB17FFB" w14:textId="77777777">
            <w:pPr>
              <w:rPr>
                <w:rFonts w:cs="Arial"/>
                <w:sz w:val="18"/>
                <w:lang w:val="nl-BE"/>
              </w:rPr>
            </w:pPr>
          </w:p>
        </w:tc>
        <w:tc>
          <w:tcPr>
            <w:tcW w:w="3402" w:type="dxa"/>
            <w:tcBorders>
              <w:top w:val="nil"/>
              <w:left w:val="nil"/>
              <w:bottom w:val="single" w:color="808000" w:sz="18" w:space="0"/>
              <w:right w:val="nil"/>
            </w:tcBorders>
            <w:tcMar/>
          </w:tcPr>
          <w:p w:rsidRPr="00A221B5" w:rsidR="00A221B5" w:rsidP="00117430" w:rsidRDefault="00A221B5" w14:paraId="3A879D18" w14:textId="77777777">
            <w:pPr>
              <w:rPr>
                <w:rFonts w:cs="Arial"/>
                <w:sz w:val="18"/>
                <w:lang w:val="nl-BE"/>
              </w:rPr>
            </w:pPr>
            <w:r w:rsidRPr="00A221B5">
              <w:rPr>
                <w:rFonts w:cs="Arial"/>
                <w:sz w:val="18"/>
                <w:lang w:val="nl-BE"/>
              </w:rPr>
              <w:t xml:space="preserve">Bindmiddel – Maatwerk </w:t>
            </w:r>
            <w:r w:rsidR="00BB5F16">
              <w:rPr>
                <w:rFonts w:cs="Arial"/>
                <w:sz w:val="18"/>
                <w:lang w:val="nl-BE"/>
              </w:rPr>
              <w:t>–</w:t>
            </w:r>
            <w:r w:rsidRPr="00A221B5">
              <w:rPr>
                <w:rFonts w:cs="Arial"/>
                <w:sz w:val="18"/>
                <w:lang w:val="nl-BE"/>
              </w:rPr>
              <w:t xml:space="preserve"> Opstap</w:t>
            </w:r>
          </w:p>
        </w:tc>
        <w:tc>
          <w:tcPr>
            <w:tcW w:w="160" w:type="dxa"/>
            <w:tcBorders>
              <w:top w:val="nil"/>
              <w:left w:val="nil"/>
              <w:bottom w:val="nil"/>
              <w:right w:val="nil"/>
            </w:tcBorders>
            <w:tcMar/>
          </w:tcPr>
          <w:p w:rsidRPr="00A221B5" w:rsidR="00A221B5" w:rsidP="00117430" w:rsidRDefault="00A221B5" w14:paraId="7FA2848C" w14:textId="77777777">
            <w:pPr>
              <w:rPr>
                <w:rFonts w:cs="Arial"/>
                <w:sz w:val="18"/>
                <w:lang w:val="nl-BE"/>
              </w:rPr>
            </w:pPr>
          </w:p>
        </w:tc>
        <w:tc>
          <w:tcPr>
            <w:tcW w:w="3757" w:type="dxa"/>
            <w:tcBorders>
              <w:top w:val="nil"/>
              <w:left w:val="nil"/>
              <w:bottom w:val="single" w:color="808000" w:sz="18" w:space="0"/>
              <w:right w:val="nil"/>
            </w:tcBorders>
            <w:tcMar/>
          </w:tcPr>
          <w:p w:rsidRPr="00A221B5" w:rsidR="00A221B5" w:rsidP="00117430" w:rsidRDefault="00A221B5" w14:paraId="18C3DF1B" w14:textId="77777777">
            <w:pPr>
              <w:rPr>
                <w:rFonts w:cs="Arial"/>
                <w:sz w:val="18"/>
                <w:lang w:val="nl-BE"/>
              </w:rPr>
            </w:pPr>
            <w:r w:rsidRPr="00A221B5">
              <w:rPr>
                <w:rFonts w:cs="Arial"/>
                <w:sz w:val="18"/>
                <w:lang w:val="nl-BE"/>
              </w:rPr>
              <w:t>Voltijds engagement = actie/</w:t>
            </w:r>
            <w:proofErr w:type="spellStart"/>
            <w:r w:rsidRPr="00A221B5">
              <w:rPr>
                <w:rFonts w:cs="Arial"/>
                <w:sz w:val="18"/>
                <w:lang w:val="nl-BE"/>
              </w:rPr>
              <w:t>lln</w:t>
            </w:r>
            <w:proofErr w:type="spellEnd"/>
          </w:p>
        </w:tc>
      </w:tr>
      <w:tr w:rsidRPr="00A221B5" w:rsidR="00A221B5" w:rsidTr="06DD1E04" w14:paraId="72E75967" w14:textId="77777777">
        <w:trPr>
          <w:cantSplit/>
          <w:trHeight w:val="199"/>
        </w:trPr>
        <w:tc>
          <w:tcPr>
            <w:tcW w:w="2745" w:type="dxa"/>
            <w:vMerge w:val="restart"/>
            <w:tcBorders>
              <w:top w:val="single" w:color="808000" w:sz="18" w:space="0"/>
              <w:left w:val="single" w:color="808000" w:sz="18" w:space="0"/>
              <w:right w:val="single" w:color="808000" w:sz="18" w:space="0"/>
            </w:tcBorders>
            <w:tcMar/>
          </w:tcPr>
          <w:p w:rsidRPr="00A221B5" w:rsidR="00A221B5" w:rsidP="00117430" w:rsidRDefault="00A221B5" w14:paraId="5B89B577" w14:textId="77777777">
            <w:pPr>
              <w:rPr>
                <w:rFonts w:cs="Arial"/>
                <w:b/>
                <w:bCs/>
                <w:color w:val="808000"/>
                <w:sz w:val="32"/>
                <w:lang w:val="nl-BE"/>
              </w:rPr>
            </w:pPr>
            <w:r w:rsidRPr="00A221B5">
              <w:rPr>
                <w:rFonts w:cs="Arial"/>
                <w:b/>
                <w:bCs/>
                <w:color w:val="808000"/>
                <w:sz w:val="32"/>
                <w:lang w:val="nl-BE"/>
              </w:rPr>
              <w:t>ONDERWIJS</w:t>
            </w:r>
          </w:p>
        </w:tc>
        <w:tc>
          <w:tcPr>
            <w:tcW w:w="160" w:type="dxa"/>
            <w:tcBorders>
              <w:top w:val="nil"/>
              <w:left w:val="single" w:color="808000" w:sz="18" w:space="0"/>
              <w:bottom w:val="double" w:color="808000" w:sz="4" w:space="0"/>
              <w:right w:val="single" w:color="808000" w:sz="18" w:space="0"/>
            </w:tcBorders>
            <w:tcMar/>
          </w:tcPr>
          <w:p w:rsidRPr="00A221B5" w:rsidR="00A221B5" w:rsidP="00117430" w:rsidRDefault="00A221B5" w14:paraId="4D037F81" w14:textId="77777777">
            <w:pPr>
              <w:rPr>
                <w:rFonts w:cs="Arial"/>
                <w:b/>
                <w:bCs/>
                <w:color w:val="808000"/>
                <w:sz w:val="10"/>
                <w:lang w:val="nl-BE"/>
              </w:rPr>
            </w:pPr>
          </w:p>
        </w:tc>
        <w:tc>
          <w:tcPr>
            <w:tcW w:w="3402" w:type="dxa"/>
            <w:vMerge w:val="restart"/>
            <w:tcBorders>
              <w:top w:val="single" w:color="808000" w:sz="18" w:space="0"/>
              <w:left w:val="single" w:color="808000" w:sz="18" w:space="0"/>
              <w:right w:val="single" w:color="808000" w:sz="18" w:space="0"/>
            </w:tcBorders>
            <w:tcMar/>
          </w:tcPr>
          <w:p w:rsidRPr="00A221B5" w:rsidR="00A221B5" w:rsidP="00117430" w:rsidRDefault="00A221B5" w14:paraId="1A3F5993" w14:textId="77777777">
            <w:pPr>
              <w:rPr>
                <w:rFonts w:cs="Arial"/>
                <w:b/>
                <w:bCs/>
                <w:color w:val="808000"/>
                <w:sz w:val="32"/>
                <w:lang w:val="nl-BE"/>
              </w:rPr>
            </w:pPr>
            <w:r w:rsidRPr="00A221B5">
              <w:rPr>
                <w:rFonts w:cs="Arial"/>
                <w:b/>
                <w:bCs/>
                <w:color w:val="808000"/>
                <w:sz w:val="32"/>
                <w:lang w:val="nl-BE"/>
              </w:rPr>
              <w:t>ZORG</w:t>
            </w:r>
          </w:p>
        </w:tc>
        <w:tc>
          <w:tcPr>
            <w:tcW w:w="160" w:type="dxa"/>
            <w:tcBorders>
              <w:top w:val="nil"/>
              <w:left w:val="single" w:color="808000" w:sz="18" w:space="0"/>
              <w:bottom w:val="double" w:color="808000" w:sz="4" w:space="0"/>
              <w:right w:val="single" w:color="808000" w:sz="18" w:space="0"/>
            </w:tcBorders>
            <w:tcMar/>
          </w:tcPr>
          <w:p w:rsidRPr="00A221B5" w:rsidR="00A221B5" w:rsidP="00117430" w:rsidRDefault="00A221B5" w14:paraId="0B5C0A7D" w14:textId="77777777">
            <w:pPr>
              <w:rPr>
                <w:rFonts w:cs="Arial"/>
                <w:b/>
                <w:bCs/>
                <w:color w:val="808000"/>
                <w:sz w:val="10"/>
                <w:lang w:val="nl-BE"/>
              </w:rPr>
            </w:pPr>
          </w:p>
        </w:tc>
        <w:tc>
          <w:tcPr>
            <w:tcW w:w="3757" w:type="dxa"/>
            <w:vMerge w:val="restart"/>
            <w:tcBorders>
              <w:top w:val="single" w:color="808000" w:sz="18" w:space="0"/>
              <w:left w:val="single" w:color="808000" w:sz="18" w:space="0"/>
              <w:right w:val="single" w:color="808000" w:sz="18" w:space="0"/>
            </w:tcBorders>
            <w:tcMar/>
          </w:tcPr>
          <w:p w:rsidRPr="00A221B5" w:rsidR="00A221B5" w:rsidP="00117430" w:rsidRDefault="00A221B5" w14:paraId="650B05B8" w14:textId="77777777">
            <w:pPr>
              <w:rPr>
                <w:rFonts w:cs="Arial"/>
                <w:b/>
                <w:bCs/>
                <w:color w:val="808000"/>
                <w:sz w:val="30"/>
                <w:szCs w:val="30"/>
                <w:lang w:val="nl-BE"/>
              </w:rPr>
            </w:pPr>
            <w:r w:rsidRPr="00A221B5">
              <w:rPr>
                <w:rFonts w:cs="Arial"/>
                <w:b/>
                <w:bCs/>
                <w:color w:val="808000"/>
                <w:sz w:val="30"/>
                <w:szCs w:val="30"/>
                <w:lang w:val="nl-BE"/>
              </w:rPr>
              <w:t>TRAJECTBEGELEIDING</w:t>
            </w:r>
          </w:p>
        </w:tc>
      </w:tr>
      <w:tr w:rsidRPr="00A221B5" w:rsidR="00A221B5" w:rsidTr="06DD1E04" w14:paraId="2A6EF77D" w14:textId="77777777">
        <w:trPr>
          <w:cantSplit/>
          <w:trHeight w:val="198"/>
        </w:trPr>
        <w:tc>
          <w:tcPr>
            <w:tcW w:w="2745" w:type="dxa"/>
            <w:vMerge/>
            <w:tcMar/>
          </w:tcPr>
          <w:p w:rsidRPr="00A221B5" w:rsidR="00A221B5" w:rsidP="00117430" w:rsidRDefault="00A221B5" w14:paraId="305DC466" w14:textId="77777777">
            <w:pPr>
              <w:rPr>
                <w:rFonts w:cs="Arial"/>
                <w:b/>
                <w:bCs/>
                <w:color w:val="808000"/>
                <w:sz w:val="32"/>
                <w:lang w:val="nl-BE"/>
              </w:rPr>
            </w:pPr>
          </w:p>
        </w:tc>
        <w:tc>
          <w:tcPr>
            <w:tcW w:w="160" w:type="dxa"/>
            <w:tcBorders>
              <w:top w:val="double" w:color="808000" w:sz="4" w:space="0"/>
              <w:left w:val="single" w:color="808000" w:sz="18" w:space="0"/>
              <w:bottom w:val="nil"/>
              <w:right w:val="single" w:color="808000" w:sz="18" w:space="0"/>
            </w:tcBorders>
            <w:tcMar/>
          </w:tcPr>
          <w:p w:rsidRPr="00A221B5" w:rsidR="00A221B5" w:rsidP="00117430" w:rsidRDefault="00A221B5" w14:paraId="184439D3" w14:textId="77777777">
            <w:pPr>
              <w:rPr>
                <w:rFonts w:cs="Arial"/>
                <w:b/>
                <w:bCs/>
                <w:color w:val="808000"/>
                <w:sz w:val="10"/>
                <w:lang w:val="nl-BE"/>
              </w:rPr>
            </w:pPr>
          </w:p>
        </w:tc>
        <w:tc>
          <w:tcPr>
            <w:tcW w:w="3402" w:type="dxa"/>
            <w:vMerge/>
            <w:tcMar/>
          </w:tcPr>
          <w:p w:rsidRPr="00A221B5" w:rsidR="00A221B5" w:rsidP="00117430" w:rsidRDefault="00A221B5" w14:paraId="0C6B130C" w14:textId="77777777">
            <w:pPr>
              <w:rPr>
                <w:rFonts w:cs="Arial"/>
                <w:b/>
                <w:bCs/>
                <w:color w:val="808000"/>
                <w:sz w:val="32"/>
                <w:lang w:val="nl-BE"/>
              </w:rPr>
            </w:pPr>
          </w:p>
        </w:tc>
        <w:tc>
          <w:tcPr>
            <w:tcW w:w="160" w:type="dxa"/>
            <w:tcBorders>
              <w:top w:val="double" w:color="808000" w:sz="4" w:space="0"/>
              <w:left w:val="single" w:color="808000" w:sz="18" w:space="0"/>
              <w:bottom w:val="nil"/>
              <w:right w:val="single" w:color="808000" w:sz="18" w:space="0"/>
            </w:tcBorders>
            <w:tcMar/>
          </w:tcPr>
          <w:p w:rsidRPr="00A221B5" w:rsidR="00A221B5" w:rsidP="00117430" w:rsidRDefault="00A221B5" w14:paraId="02C65A1A" w14:textId="77777777">
            <w:pPr>
              <w:rPr>
                <w:rFonts w:cs="Arial"/>
                <w:b/>
                <w:bCs/>
                <w:color w:val="808000"/>
                <w:sz w:val="10"/>
                <w:lang w:val="nl-BE"/>
              </w:rPr>
            </w:pPr>
          </w:p>
        </w:tc>
        <w:tc>
          <w:tcPr>
            <w:tcW w:w="3757" w:type="dxa"/>
            <w:vMerge/>
            <w:tcMar/>
          </w:tcPr>
          <w:p w:rsidRPr="00A221B5" w:rsidR="00A221B5" w:rsidP="00117430" w:rsidRDefault="00A221B5" w14:paraId="0E7B4767" w14:textId="77777777">
            <w:pPr>
              <w:rPr>
                <w:rFonts w:cs="Arial"/>
                <w:b/>
                <w:bCs/>
                <w:color w:val="808000"/>
                <w:sz w:val="32"/>
                <w:lang w:val="nl-BE"/>
              </w:rPr>
            </w:pPr>
          </w:p>
        </w:tc>
      </w:tr>
      <w:tr w:rsidRPr="00074A77" w:rsidR="00A221B5" w:rsidTr="06DD1E04" w14:paraId="5863DEF5" w14:textId="77777777">
        <w:tc>
          <w:tcPr>
            <w:tcW w:w="2745" w:type="dxa"/>
            <w:tcBorders>
              <w:top w:val="single" w:color="808000" w:sz="18" w:space="0"/>
              <w:left w:val="nil"/>
              <w:bottom w:val="nil"/>
              <w:right w:val="nil"/>
            </w:tcBorders>
            <w:tcMar/>
          </w:tcPr>
          <w:p w:rsidRPr="00A221B5" w:rsidR="00A221B5" w:rsidP="00117430" w:rsidRDefault="00A221B5" w14:paraId="7E19424F" w14:textId="50C5BE5A">
            <w:pPr>
              <w:rPr>
                <w:rFonts w:cs="Arial"/>
                <w:b/>
              </w:rPr>
            </w:pPr>
            <w:r>
              <w:rPr>
                <w:rFonts w:cs="Arial"/>
                <w:noProof/>
                <w:sz w:val="18"/>
                <w:lang w:val="nl-BE" w:eastAsia="nl-BE"/>
              </w:rPr>
              <mc:AlternateContent>
                <mc:Choice Requires="wps">
                  <w:drawing>
                    <wp:anchor distT="0" distB="0" distL="114300" distR="114300" simplePos="0" relativeHeight="251658241" behindDoc="0" locked="0" layoutInCell="1" allowOverlap="1" wp14:anchorId="4DDFA320" wp14:editId="1781CFBB">
                      <wp:simplePos x="0" y="0"/>
                      <wp:positionH relativeFrom="column">
                        <wp:posOffset>1190625</wp:posOffset>
                      </wp:positionH>
                      <wp:positionV relativeFrom="paragraph">
                        <wp:posOffset>195580</wp:posOffset>
                      </wp:positionV>
                      <wp:extent cx="0" cy="351155"/>
                      <wp:effectExtent l="0" t="0" r="0" b="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6DF505C3">
                    <v:shape id="AutoShape 5" style="position:absolute;margin-left:93.75pt;margin-top:15.4pt;width:0;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sMwIAAFw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qzE9xgp&#10;0sGIHg9ex8woD+3pjSvAq1JbGwqkJ/VinjT95pDSVUvUnkfn17OB2DREJO9CwsYZSLLrP2sGPgTw&#10;Y69Oje0CJHQBneJIzreR8JNHdDikcHqXp2ke6SSkuMYZ6/wnrjsUjBI7b4nYt77SSsHctU1jFnJ8&#10;cj6wIsU1ICRVeiOkjOOXCvUlXuTTPAY4LQULl8HN2f2ukhYdSRBQ/MUS4eatm9UHxSJYywlbX2xP&#10;hAQb+dgbbwV0S3IcsnWcYSQ5vJlgDfSkChmhciB8sQYNfV9MFuv5ep6NsulsPcomdT163FTZaLZJ&#10;7/P6rq6qOv0RyKdZ0QrGuAr8r3pOs7/Ty+VlDUq8KfrWqOQ9euwokL3+R9Jx9GHag252mp23NlQX&#10;VAASjs6X5xbeyNt99Pr1UVj9BAAA//8DAFBLAwQUAAYACAAAACEAhjo1O98AAAAJAQAADwAAAGRy&#10;cy9kb3ducmV2LnhtbEyPzU7DMBCE70i8g7VI3KhTECGEOBVQIXIpUn+EOLrxkljE6yh225SnZ8sF&#10;jjP7aXammI2uE3scgvWkYDpJQCDV3lhqFGzWL1cZiBA1Gd15QgVHDDArz88KnRt/oCXuV7ERHEIh&#10;1wraGPtcylC36HSY+B6Jb59+cDqyHBppBn3gcNfJ6yRJpdOW+EOre3xusf5a7ZyCOP84tul7/XRv&#10;39avi9R+V1U1V+ryYnx8ABFxjH8wnOpzdSi509bvyATRsc7ubhlVcJPwhBPwa2wVZOkUZFnI/wvK&#10;HwAAAP//AwBQSwECLQAUAAYACAAAACEAtoM4kv4AAADhAQAAEwAAAAAAAAAAAAAAAAAAAAAAW0Nv&#10;bnRlbnRfVHlwZXNdLnhtbFBLAQItABQABgAIAAAAIQA4/SH/1gAAAJQBAAALAAAAAAAAAAAAAAAA&#10;AC8BAABfcmVscy8ucmVsc1BLAQItABQABgAIAAAAIQBGQM+sMwIAAFwEAAAOAAAAAAAAAAAAAAAA&#10;AC4CAABkcnMvZTJvRG9jLnhtbFBLAQItABQABgAIAAAAIQCGOjU73wAAAAkBAAAPAAAAAAAAAAAA&#10;AAAAAI0EAABkcnMvZG93bnJldi54bWxQSwUGAAAAAAQABADzAAAAmQUAAAAA&#10;" w14:anchorId="26D1167D">
                      <v:stroke endarrow="block"/>
                    </v:shape>
                  </w:pict>
                </mc:Fallback>
              </mc:AlternateContent>
            </w:r>
            <w:r w:rsidRPr="00A221B5">
              <w:rPr>
                <w:rFonts w:cs="Arial"/>
                <w:b/>
              </w:rPr>
              <w:t xml:space="preserve">De begeleiders </w:t>
            </w:r>
            <w:r w:rsidR="00BE6AF9">
              <w:rPr>
                <w:rFonts w:cs="Arial"/>
                <w:b/>
              </w:rPr>
              <w:br/>
            </w:r>
            <w:r w:rsidR="00821619">
              <w:rPr>
                <w:rFonts w:cs="Arial"/>
                <w:b/>
              </w:rPr>
              <w:t>BV</w:t>
            </w:r>
            <w:r w:rsidRPr="00A221B5">
              <w:rPr>
                <w:rFonts w:cs="Arial"/>
                <w:b/>
              </w:rPr>
              <w:t xml:space="preserve"> en </w:t>
            </w:r>
            <w:r w:rsidR="00821619">
              <w:rPr>
                <w:rFonts w:cs="Arial"/>
                <w:b/>
              </w:rPr>
              <w:t>SV</w:t>
            </w:r>
          </w:p>
          <w:p w:rsidRPr="00A221B5" w:rsidR="00A221B5" w:rsidP="00117430" w:rsidRDefault="00A221B5" w14:paraId="2A11D0FA" w14:textId="77777777">
            <w:pPr>
              <w:rPr>
                <w:rFonts w:cs="Arial"/>
                <w:sz w:val="18"/>
              </w:rPr>
            </w:pPr>
          </w:p>
        </w:tc>
        <w:tc>
          <w:tcPr>
            <w:tcW w:w="160" w:type="dxa"/>
            <w:tcBorders>
              <w:top w:val="nil"/>
              <w:left w:val="nil"/>
              <w:bottom w:val="nil"/>
              <w:right w:val="nil"/>
            </w:tcBorders>
            <w:tcMar/>
          </w:tcPr>
          <w:p w:rsidRPr="00A221B5" w:rsidR="00A221B5" w:rsidP="00117430" w:rsidRDefault="00A221B5" w14:paraId="088ADF77" w14:textId="77777777">
            <w:pPr>
              <w:rPr>
                <w:rFonts w:cs="Arial"/>
                <w:sz w:val="18"/>
                <w:lang w:val="nl-BE"/>
              </w:rPr>
            </w:pPr>
          </w:p>
        </w:tc>
        <w:tc>
          <w:tcPr>
            <w:tcW w:w="3402" w:type="dxa"/>
            <w:tcBorders>
              <w:top w:val="single" w:color="808000" w:sz="18" w:space="0"/>
              <w:left w:val="nil"/>
              <w:bottom w:val="nil"/>
              <w:right w:val="nil"/>
            </w:tcBorders>
            <w:tcMar/>
          </w:tcPr>
          <w:p w:rsidR="00531F65" w:rsidP="00117430" w:rsidRDefault="00850E3F" w14:paraId="6793FC33" w14:textId="0D1C5C22">
            <w:pPr>
              <w:rPr>
                <w:rFonts w:cs="Arial"/>
                <w:i/>
                <w:lang w:val="nl-BE"/>
              </w:rPr>
            </w:pPr>
            <w:r w:rsidRPr="00850E3F">
              <w:rPr>
                <w:rFonts w:cs="Arial"/>
                <w:b/>
                <w:i/>
                <w:lang w:val="nl-BE"/>
              </w:rPr>
              <w:t>Jolien Hunninck</w:t>
            </w:r>
            <w:r w:rsidR="00B615B7">
              <w:rPr>
                <w:rFonts w:cs="Arial"/>
                <w:b/>
                <w:i/>
                <w:lang w:val="nl-BE"/>
              </w:rPr>
              <w:t>, Abbey De Jonghe en Nathalie Van Hoorde</w:t>
            </w:r>
          </w:p>
          <w:p w:rsidRPr="00A221B5" w:rsidR="00A221B5" w:rsidP="00117430" w:rsidRDefault="00A221B5" w14:paraId="52AB8723" w14:textId="3E8FDAEB">
            <w:pPr>
              <w:rPr>
                <w:rFonts w:cs="Arial"/>
                <w:i/>
                <w:lang w:val="nl-BE"/>
              </w:rPr>
            </w:pPr>
            <w:r w:rsidRPr="00A221B5">
              <w:rPr>
                <w:rFonts w:cs="Arial"/>
                <w:i/>
                <w:lang w:val="nl-BE"/>
              </w:rPr>
              <w:t xml:space="preserve">en vanuit het CLB </w:t>
            </w:r>
          </w:p>
          <w:p w:rsidR="00A221B5" w:rsidP="06DD1E04" w:rsidRDefault="48D2EA96" w14:paraId="67C194BA" w14:textId="76AD1A45">
            <w:pPr>
              <w:rPr>
                <w:rFonts w:cs="Arial"/>
                <w:b w:val="1"/>
                <w:bCs w:val="1"/>
                <w:i w:val="1"/>
                <w:iCs w:val="1"/>
                <w:lang w:val="nl-BE"/>
              </w:rPr>
            </w:pPr>
            <w:r w:rsidRPr="06DD1E04" w:rsidR="2C55B9FA">
              <w:rPr>
                <w:rFonts w:cs="Arial"/>
                <w:b w:val="1"/>
                <w:bCs w:val="1"/>
                <w:i w:val="1"/>
                <w:iCs w:val="1"/>
                <w:lang w:val="nl-BE"/>
              </w:rPr>
              <w:t>L</w:t>
            </w:r>
            <w:r w:rsidRPr="06DD1E04" w:rsidR="42E6C3AF">
              <w:rPr>
                <w:rFonts w:cs="Arial"/>
                <w:b w:val="1"/>
                <w:bCs w:val="1"/>
                <w:i w:val="1"/>
                <w:iCs w:val="1"/>
                <w:lang w:val="nl-BE"/>
              </w:rPr>
              <w:t>aura Collaert</w:t>
            </w:r>
          </w:p>
          <w:p w:rsidRPr="00850E3F" w:rsidR="00531F65" w:rsidP="00117430" w:rsidRDefault="00531F65" w14:paraId="196C1851" w14:textId="21FEFBC5">
            <w:pPr>
              <w:rPr>
                <w:rFonts w:cs="Arial"/>
                <w:b/>
                <w:i/>
                <w:lang w:val="nl-BE"/>
              </w:rPr>
            </w:pPr>
          </w:p>
        </w:tc>
        <w:tc>
          <w:tcPr>
            <w:tcW w:w="160" w:type="dxa"/>
            <w:tcBorders>
              <w:top w:val="nil"/>
              <w:left w:val="nil"/>
              <w:bottom w:val="nil"/>
              <w:right w:val="nil"/>
            </w:tcBorders>
            <w:tcMar/>
          </w:tcPr>
          <w:p w:rsidRPr="00A221B5" w:rsidR="00A221B5" w:rsidP="00117430" w:rsidRDefault="00A221B5" w14:paraId="62EDA3A8" w14:textId="77777777">
            <w:pPr>
              <w:rPr>
                <w:rFonts w:cs="Arial"/>
                <w:sz w:val="18"/>
                <w:lang w:val="nl-BE"/>
              </w:rPr>
            </w:pPr>
          </w:p>
        </w:tc>
        <w:tc>
          <w:tcPr>
            <w:tcW w:w="3757" w:type="dxa"/>
            <w:tcBorders>
              <w:top w:val="single" w:color="808000" w:sz="18" w:space="0"/>
              <w:left w:val="nil"/>
              <w:bottom w:val="nil"/>
              <w:right w:val="nil"/>
            </w:tcBorders>
            <w:tcMar/>
          </w:tcPr>
          <w:p w:rsidR="000271B6" w:rsidP="007E432D" w:rsidRDefault="00A221B5" w14:paraId="7BB49B0D" w14:textId="77777777">
            <w:pPr>
              <w:rPr>
                <w:rFonts w:cs="Arial"/>
                <w:i/>
                <w:lang w:val="fr-BE"/>
              </w:rPr>
            </w:pPr>
            <w:r w:rsidRPr="00F10848">
              <w:rPr>
                <w:rFonts w:cs="Arial"/>
                <w:b/>
                <w:i/>
                <w:lang w:val="fr-BE"/>
              </w:rPr>
              <w:t xml:space="preserve">Marianne Raemdonck </w:t>
            </w:r>
            <w:r w:rsidRPr="00F10848">
              <w:rPr>
                <w:rFonts w:cs="Arial"/>
                <w:i/>
                <w:lang w:val="fr-BE"/>
              </w:rPr>
              <w:t>(</w:t>
            </w:r>
            <w:proofErr w:type="spellStart"/>
            <w:r w:rsidRPr="00F10848">
              <w:rPr>
                <w:rFonts w:cs="Arial"/>
                <w:i/>
                <w:lang w:val="fr-BE"/>
              </w:rPr>
              <w:t>coördinatie</w:t>
            </w:r>
            <w:proofErr w:type="spellEnd"/>
            <w:r w:rsidRPr="00F10848">
              <w:rPr>
                <w:rFonts w:cs="Arial"/>
                <w:i/>
                <w:sz w:val="18"/>
                <w:lang w:val="fr-BE"/>
              </w:rPr>
              <w:t>)</w:t>
            </w:r>
          </w:p>
          <w:p w:rsidRPr="000271B6" w:rsidR="00A221B5" w:rsidP="06DD1E04" w:rsidRDefault="000271B6" w14:paraId="51AC41C4" w14:textId="14B7CB2F">
            <w:pPr>
              <w:rPr>
                <w:rFonts w:cs="Arial"/>
                <w:i w:val="1"/>
                <w:iCs w:val="1"/>
                <w:sz w:val="18"/>
                <w:szCs w:val="18"/>
                <w:lang w:val="fr-BE"/>
              </w:rPr>
            </w:pPr>
            <w:r w:rsidRPr="06DD1E04" w:rsidR="57130E2E">
              <w:rPr>
                <w:rFonts w:cs="Arial"/>
                <w:b w:val="1"/>
                <w:bCs w:val="1"/>
                <w:i w:val="1"/>
                <w:iCs w:val="1"/>
                <w:lang w:val="fr-BE"/>
              </w:rPr>
              <w:t xml:space="preserve">Ilka </w:t>
            </w:r>
            <w:r w:rsidRPr="06DD1E04" w:rsidR="57130E2E">
              <w:rPr>
                <w:rFonts w:cs="Arial"/>
                <w:b w:val="1"/>
                <w:bCs w:val="1"/>
                <w:i w:val="1"/>
                <w:iCs w:val="1"/>
                <w:lang w:val="fr-BE"/>
              </w:rPr>
              <w:t>Walleyn</w:t>
            </w:r>
            <w:r w:rsidRPr="06DD1E04" w:rsidR="00A221B5">
              <w:rPr>
                <w:rFonts w:cs="Arial"/>
                <w:b w:val="1"/>
                <w:bCs w:val="1"/>
                <w:i w:val="1"/>
                <w:iCs w:val="1"/>
                <w:lang w:val="fr-BE"/>
              </w:rPr>
              <w:t xml:space="preserve"> </w:t>
            </w:r>
            <w:r>
              <w:br/>
            </w:r>
            <w:r w:rsidRPr="06DD1E04" w:rsidR="00A221B5">
              <w:rPr>
                <w:rFonts w:cs="Arial"/>
                <w:b w:val="1"/>
                <w:bCs w:val="1"/>
                <w:i w:val="1"/>
                <w:iCs w:val="1"/>
                <w:lang w:val="fr-BE"/>
              </w:rPr>
              <w:t xml:space="preserve"> </w:t>
            </w:r>
            <w:r w:rsidRPr="06DD1E04" w:rsidR="6E41458D">
              <w:rPr>
                <w:rFonts w:cs="Arial"/>
                <w:b w:val="1"/>
                <w:bCs w:val="1"/>
                <w:i w:val="1"/>
                <w:iCs w:val="1"/>
                <w:lang w:val="fr-BE"/>
              </w:rPr>
              <w:t xml:space="preserve">Sandy Vergeylen </w:t>
            </w:r>
            <w:r w:rsidRPr="06DD1E04" w:rsidR="57130E2E">
              <w:rPr>
                <w:rFonts w:cs="Arial"/>
                <w:i w:val="1"/>
                <w:iCs w:val="1"/>
                <w:lang w:val="fr-BE"/>
              </w:rPr>
              <w:t>(</w:t>
            </w:r>
            <w:r w:rsidRPr="06DD1E04" w:rsidR="57130E2E">
              <w:rPr>
                <w:rFonts w:cs="Arial"/>
                <w:i w:val="1"/>
                <w:iCs w:val="1"/>
                <w:lang w:val="fr-BE"/>
              </w:rPr>
              <w:t>Aanloopcomponent</w:t>
            </w:r>
            <w:r w:rsidRPr="06DD1E04" w:rsidR="57130E2E">
              <w:rPr>
                <w:rFonts w:cs="Arial"/>
                <w:i w:val="1"/>
                <w:iCs w:val="1"/>
                <w:lang w:val="fr-BE"/>
              </w:rPr>
              <w:t>)</w:t>
            </w:r>
          </w:p>
        </w:tc>
      </w:tr>
      <w:tr w:rsidRPr="00074A77" w:rsidR="00A221B5" w:rsidTr="06DD1E04" w14:paraId="19D831B4" w14:textId="77777777">
        <w:tc>
          <w:tcPr>
            <w:tcW w:w="2745" w:type="dxa"/>
            <w:tcBorders>
              <w:top w:val="nil"/>
              <w:left w:val="nil"/>
              <w:bottom w:val="nil"/>
              <w:right w:val="nil"/>
            </w:tcBorders>
            <w:tcMar/>
          </w:tcPr>
          <w:p w:rsidRPr="00A221B5" w:rsidR="00A221B5" w:rsidP="00117430" w:rsidRDefault="00A221B5" w14:paraId="0A6D4648" w14:textId="77777777">
            <w:pPr>
              <w:rPr>
                <w:rFonts w:cs="Arial"/>
                <w:lang w:val="fr-BE"/>
              </w:rPr>
            </w:pPr>
          </w:p>
        </w:tc>
        <w:tc>
          <w:tcPr>
            <w:tcW w:w="160" w:type="dxa"/>
            <w:tcBorders>
              <w:top w:val="nil"/>
              <w:left w:val="nil"/>
              <w:bottom w:val="nil"/>
              <w:right w:val="nil"/>
            </w:tcBorders>
            <w:tcMar/>
          </w:tcPr>
          <w:p w:rsidRPr="00A221B5" w:rsidR="00A221B5" w:rsidP="00117430" w:rsidRDefault="00A221B5" w14:paraId="1D2DF380" w14:textId="77777777">
            <w:pPr>
              <w:rPr>
                <w:rFonts w:cs="Arial"/>
                <w:lang w:val="fr-BE"/>
              </w:rPr>
            </w:pPr>
          </w:p>
        </w:tc>
        <w:tc>
          <w:tcPr>
            <w:tcW w:w="3402" w:type="dxa"/>
            <w:tcBorders>
              <w:top w:val="nil"/>
              <w:left w:val="nil"/>
              <w:bottom w:val="nil"/>
              <w:right w:val="nil"/>
            </w:tcBorders>
            <w:tcMar/>
          </w:tcPr>
          <w:p w:rsidRPr="00A221B5" w:rsidR="00A221B5" w:rsidP="00117430" w:rsidRDefault="00A221B5" w14:paraId="06E349F3" w14:textId="77777777">
            <w:pPr>
              <w:rPr>
                <w:rFonts w:cs="Arial"/>
                <w:lang w:val="fr-BE"/>
              </w:rPr>
            </w:pPr>
          </w:p>
        </w:tc>
        <w:tc>
          <w:tcPr>
            <w:tcW w:w="160" w:type="dxa"/>
            <w:tcBorders>
              <w:top w:val="nil"/>
              <w:left w:val="nil"/>
              <w:bottom w:val="nil"/>
              <w:right w:val="nil"/>
            </w:tcBorders>
            <w:tcMar/>
          </w:tcPr>
          <w:p w:rsidRPr="00A221B5" w:rsidR="00A221B5" w:rsidP="00117430" w:rsidRDefault="00A221B5" w14:paraId="58989796" w14:textId="77777777">
            <w:pPr>
              <w:rPr>
                <w:rFonts w:cs="Arial"/>
                <w:lang w:val="fr-BE"/>
              </w:rPr>
            </w:pPr>
          </w:p>
        </w:tc>
        <w:tc>
          <w:tcPr>
            <w:tcW w:w="3757" w:type="dxa"/>
            <w:tcBorders>
              <w:top w:val="nil"/>
              <w:left w:val="nil"/>
              <w:bottom w:val="nil"/>
              <w:right w:val="nil"/>
            </w:tcBorders>
            <w:tcMar/>
          </w:tcPr>
          <w:p w:rsidRPr="00A221B5" w:rsidR="00A221B5" w:rsidP="00117430" w:rsidRDefault="00A221B5" w14:paraId="70FC4B0D" w14:textId="77777777">
            <w:pPr>
              <w:rPr>
                <w:rFonts w:cs="Arial"/>
                <w:lang w:val="fr-BE"/>
              </w:rPr>
            </w:pPr>
          </w:p>
        </w:tc>
      </w:tr>
    </w:tbl>
    <w:p w:rsidRPr="00A221B5" w:rsidR="00A221B5" w:rsidP="00117430" w:rsidRDefault="00A221B5" w14:paraId="15F78329" w14:textId="31DBB691">
      <w:pPr>
        <w:keepNext/>
        <w:outlineLvl w:val="3"/>
        <w:rPr>
          <w:rFonts w:cs="Arial"/>
          <w:b/>
          <w:bCs/>
          <w:color w:val="808000"/>
          <w:sz w:val="28"/>
          <w:lang w:val="nl-BE"/>
        </w:rPr>
      </w:pPr>
      <w:r w:rsidRPr="00A221B5">
        <w:rPr>
          <w:rFonts w:cs="Arial"/>
          <w:b/>
          <w:bCs/>
          <w:color w:val="76923C"/>
          <w:sz w:val="28"/>
          <w:bdr w:val="single" w:color="auto" w:sz="4" w:space="0"/>
          <w:lang w:val="nl-BE"/>
        </w:rPr>
        <w:t xml:space="preserve">Begeleiders </w:t>
      </w:r>
      <w:r w:rsidR="00F73872">
        <w:rPr>
          <w:rFonts w:cs="Arial"/>
          <w:b/>
          <w:bCs/>
          <w:color w:val="76923C"/>
          <w:sz w:val="28"/>
          <w:bdr w:val="single" w:color="auto" w:sz="4" w:space="0"/>
          <w:lang w:val="nl-BE"/>
        </w:rPr>
        <w:t>Specifieke Vorming</w:t>
      </w:r>
    </w:p>
    <w:p w:rsidRPr="00A221B5" w:rsidR="00A221B5" w:rsidP="00117430" w:rsidRDefault="00A221B5" w14:paraId="536F7B48" w14:textId="77777777">
      <w:pPr>
        <w:keepNext/>
        <w:outlineLvl w:val="3"/>
        <w:rPr>
          <w:rFonts w:cs="Arial"/>
          <w:b/>
          <w:bCs/>
          <w:color w:val="76923C"/>
          <w:sz w:val="28"/>
          <w:lang w:val="nl-BE"/>
        </w:rPr>
      </w:pPr>
    </w:p>
    <w:p w:rsidR="00DC2494" w:rsidP="00117430" w:rsidRDefault="007E432D" w14:paraId="4031C659" w14:textId="17A64375">
      <w:pPr>
        <w:rPr>
          <w:rFonts w:cs="Arial"/>
          <w:lang w:val="nl-BE"/>
        </w:rPr>
      </w:pPr>
      <w:r w:rsidRPr="00A221B5">
        <w:rPr>
          <w:rFonts w:cs="Arial"/>
          <w:b/>
          <w:lang w:val="nl-BE"/>
        </w:rPr>
        <w:t>Garrick De Vree</w:t>
      </w:r>
      <w:r w:rsidRPr="00A221B5">
        <w:rPr>
          <w:rFonts w:cs="Arial"/>
          <w:lang w:val="nl-BE"/>
        </w:rPr>
        <w:t xml:space="preserve"> (Bouw</w:t>
      </w:r>
      <w:r w:rsidR="0058043B">
        <w:rPr>
          <w:rFonts w:cs="Arial"/>
          <w:lang w:val="nl-BE"/>
        </w:rPr>
        <w:t>)</w:t>
      </w:r>
    </w:p>
    <w:p w:rsidRPr="00F10848" w:rsidR="00A221B5" w:rsidP="00117430" w:rsidRDefault="0B69ECF5" w14:paraId="76D96C9E" w14:textId="126C022A">
      <w:pPr>
        <w:rPr>
          <w:rFonts w:cs="Arial"/>
          <w:lang w:val="nl-BE"/>
        </w:rPr>
      </w:pPr>
      <w:r w:rsidRPr="440AC63B">
        <w:rPr>
          <w:rFonts w:cs="Arial"/>
          <w:b/>
          <w:bCs/>
          <w:lang w:val="nl-BE"/>
        </w:rPr>
        <w:t xml:space="preserve">Tom </w:t>
      </w:r>
      <w:proofErr w:type="spellStart"/>
      <w:r w:rsidRPr="440AC63B">
        <w:rPr>
          <w:rFonts w:cs="Arial"/>
          <w:b/>
          <w:bCs/>
          <w:lang w:val="nl-BE"/>
        </w:rPr>
        <w:t>Saerens</w:t>
      </w:r>
      <w:proofErr w:type="spellEnd"/>
      <w:r w:rsidRPr="440AC63B">
        <w:rPr>
          <w:rFonts w:cs="Arial"/>
          <w:b/>
          <w:bCs/>
          <w:lang w:val="nl-BE"/>
        </w:rPr>
        <w:t xml:space="preserve"> </w:t>
      </w:r>
      <w:r w:rsidRPr="440AC63B">
        <w:rPr>
          <w:rFonts w:cs="Arial"/>
          <w:lang w:val="nl-BE"/>
        </w:rPr>
        <w:t>(</w:t>
      </w:r>
      <w:r w:rsidRPr="440AC63B" w:rsidR="773A1DCE">
        <w:rPr>
          <w:rFonts w:cs="Arial"/>
          <w:lang w:val="nl-BE"/>
        </w:rPr>
        <w:t>Land- en tuinbouw</w:t>
      </w:r>
      <w:r w:rsidRPr="440AC63B" w:rsidR="62FA4198">
        <w:rPr>
          <w:rFonts w:cs="Arial"/>
          <w:lang w:val="nl-BE"/>
        </w:rPr>
        <w:t>)</w:t>
      </w:r>
      <w:r w:rsidR="009B5C44">
        <w:tab/>
      </w:r>
      <w:r w:rsidR="009B5C44">
        <w:tab/>
      </w:r>
      <w:r w:rsidR="009B5C44">
        <w:tab/>
      </w:r>
      <w:r w:rsidR="009B5C44">
        <w:tab/>
      </w:r>
      <w:r w:rsidRPr="440AC63B" w:rsidR="5D5305CA">
        <w:rPr>
          <w:rFonts w:cs="Arial"/>
          <w:b/>
          <w:bCs/>
          <w:u w:val="single"/>
          <w:lang w:val="nl-BE"/>
        </w:rPr>
        <w:t>SV</w:t>
      </w:r>
      <w:r w:rsidRPr="440AC63B" w:rsidR="4F434B50">
        <w:rPr>
          <w:rFonts w:cs="Arial"/>
          <w:b/>
          <w:bCs/>
          <w:u w:val="single"/>
          <w:lang w:val="nl-BE"/>
        </w:rPr>
        <w:t>-CAMPUSSEN</w:t>
      </w:r>
      <w:r w:rsidRPr="440AC63B" w:rsidR="4F434B50">
        <w:rPr>
          <w:rFonts w:cs="Arial"/>
          <w:lang w:val="nl-BE"/>
        </w:rPr>
        <w:t xml:space="preserve"> :</w:t>
      </w:r>
    </w:p>
    <w:p w:rsidR="007E432D" w:rsidP="00117430" w:rsidRDefault="007E432D" w14:paraId="0E28E615" w14:textId="77777777">
      <w:pPr>
        <w:rPr>
          <w:rFonts w:cs="Arial"/>
          <w:b/>
          <w:lang w:val="nl-BE"/>
        </w:rPr>
      </w:pPr>
      <w:r w:rsidRPr="00F10848">
        <w:rPr>
          <w:rFonts w:cs="Arial"/>
          <w:b/>
          <w:lang w:val="nl-BE"/>
        </w:rPr>
        <w:t>Peter De Graeve</w:t>
      </w:r>
      <w:r w:rsidRPr="00F10848">
        <w:rPr>
          <w:rFonts w:cs="Arial"/>
          <w:lang w:val="nl-BE"/>
        </w:rPr>
        <w:t xml:space="preserve"> (Distributie)</w:t>
      </w:r>
    </w:p>
    <w:p w:rsidRPr="00A221B5" w:rsidR="00A221B5" w:rsidP="00117430" w:rsidRDefault="003A7859" w14:paraId="520F70B2" w14:textId="743F9459">
      <w:pPr>
        <w:rPr>
          <w:rFonts w:cs="Arial"/>
          <w:lang w:val="nl-BE"/>
        </w:rPr>
      </w:pPr>
      <w:r>
        <w:rPr>
          <w:rFonts w:cs="Arial"/>
          <w:b/>
          <w:lang w:val="nl-BE"/>
        </w:rPr>
        <w:t xml:space="preserve">Jan </w:t>
      </w:r>
      <w:proofErr w:type="spellStart"/>
      <w:r>
        <w:rPr>
          <w:rFonts w:cs="Arial"/>
          <w:b/>
          <w:lang w:val="nl-BE"/>
        </w:rPr>
        <w:t>Dhaenens</w:t>
      </w:r>
      <w:proofErr w:type="spellEnd"/>
      <w:r w:rsidR="00F20C6D">
        <w:rPr>
          <w:rFonts w:cs="Arial"/>
          <w:lang w:val="nl-BE"/>
        </w:rPr>
        <w:t xml:space="preserve"> (Elektriciteit</w:t>
      </w:r>
      <w:r w:rsidRPr="00A221B5" w:rsidR="00A221B5">
        <w:rPr>
          <w:rFonts w:cs="Arial"/>
          <w:lang w:val="nl-BE"/>
        </w:rPr>
        <w:t>)</w:t>
      </w:r>
      <w:r w:rsidRPr="00A221B5" w:rsidR="00A221B5">
        <w:rPr>
          <w:rFonts w:cs="Arial"/>
          <w:lang w:val="nl-BE"/>
        </w:rPr>
        <w:tab/>
      </w:r>
      <w:r w:rsidRPr="00A221B5" w:rsidR="00A221B5">
        <w:rPr>
          <w:rFonts w:cs="Arial"/>
          <w:lang w:val="nl-BE"/>
        </w:rPr>
        <w:tab/>
      </w:r>
    </w:p>
    <w:p w:rsidRPr="00A221B5" w:rsidR="00A221B5" w:rsidP="00117430" w:rsidRDefault="00850E3F" w14:paraId="356337ED" w14:textId="5475AD4C">
      <w:pPr>
        <w:rPr>
          <w:rFonts w:cs="Arial"/>
          <w:lang w:val="nl-BE"/>
        </w:rPr>
      </w:pPr>
      <w:r w:rsidRPr="00A221B5">
        <w:rPr>
          <w:rFonts w:cs="Arial"/>
          <w:b/>
          <w:lang w:val="nl-BE"/>
        </w:rPr>
        <w:t xml:space="preserve">Jo </w:t>
      </w:r>
      <w:proofErr w:type="spellStart"/>
      <w:r w:rsidRPr="00A221B5">
        <w:rPr>
          <w:rFonts w:cs="Arial"/>
          <w:b/>
          <w:lang w:val="nl-BE"/>
        </w:rPr>
        <w:t>Morato</w:t>
      </w:r>
      <w:proofErr w:type="spellEnd"/>
      <w:r w:rsidRPr="00A221B5">
        <w:rPr>
          <w:rFonts w:cs="Arial"/>
          <w:lang w:val="nl-BE"/>
        </w:rPr>
        <w:t xml:space="preserve"> (Metaal)</w:t>
      </w:r>
      <w:r>
        <w:rPr>
          <w:rFonts w:cs="Arial"/>
          <w:lang w:val="nl-BE"/>
        </w:rPr>
        <w:t xml:space="preserve">  </w:t>
      </w:r>
      <w:r>
        <w:rPr>
          <w:rFonts w:cs="Arial"/>
          <w:lang w:val="nl-BE"/>
        </w:rPr>
        <w:tab/>
      </w:r>
      <w:r>
        <w:rPr>
          <w:rFonts w:cs="Arial"/>
          <w:lang w:val="nl-BE"/>
        </w:rPr>
        <w:tab/>
      </w:r>
      <w:r>
        <w:rPr>
          <w:rFonts w:cs="Arial"/>
          <w:lang w:val="nl-BE"/>
        </w:rPr>
        <w:tab/>
      </w:r>
      <w:r>
        <w:rPr>
          <w:rFonts w:cs="Arial"/>
          <w:lang w:val="nl-BE"/>
        </w:rPr>
        <w:tab/>
      </w:r>
      <w:r w:rsidRPr="00A221B5" w:rsidR="00A221B5">
        <w:rPr>
          <w:rFonts w:cs="Arial"/>
          <w:lang w:val="nl-BE"/>
        </w:rPr>
        <w:tab/>
      </w:r>
      <w:r w:rsidR="00A93029">
        <w:rPr>
          <w:rFonts w:cs="Arial"/>
          <w:b/>
          <w:lang w:val="nl-BE"/>
        </w:rPr>
        <w:tab/>
      </w:r>
      <w:r w:rsidRPr="00A221B5" w:rsidR="00A221B5">
        <w:rPr>
          <w:rFonts w:cs="Arial"/>
          <w:b/>
          <w:lang w:val="nl-BE"/>
        </w:rPr>
        <w:t>Hoofdgebouw</w:t>
      </w:r>
      <w:r w:rsidRPr="00A221B5" w:rsidR="00A221B5">
        <w:rPr>
          <w:rFonts w:cs="Arial"/>
          <w:lang w:val="nl-BE"/>
        </w:rPr>
        <w:t xml:space="preserve"> : Bogaerdstraat 24</w:t>
      </w:r>
    </w:p>
    <w:p w:rsidRPr="00A221B5" w:rsidR="00A221B5" w:rsidP="00117430" w:rsidRDefault="00850E3F" w14:paraId="3A656214" w14:textId="1F04938C">
      <w:pPr>
        <w:tabs>
          <w:tab w:val="left" w:pos="3627"/>
        </w:tabs>
        <w:ind w:right="-766"/>
        <w:rPr>
          <w:rFonts w:cs="Arial"/>
          <w:lang w:val="nl-BE"/>
        </w:rPr>
      </w:pPr>
      <w:r w:rsidRPr="00A221B5">
        <w:rPr>
          <w:rFonts w:cs="Arial"/>
          <w:b/>
          <w:lang w:val="nl-BE"/>
        </w:rPr>
        <w:t xml:space="preserve">Nikolaas </w:t>
      </w:r>
      <w:proofErr w:type="spellStart"/>
      <w:r w:rsidRPr="00A221B5">
        <w:rPr>
          <w:rFonts w:cs="Arial"/>
          <w:b/>
          <w:lang w:val="nl-BE"/>
        </w:rPr>
        <w:t>Eeckhoudt</w:t>
      </w:r>
      <w:proofErr w:type="spellEnd"/>
      <w:r w:rsidRPr="00A221B5">
        <w:rPr>
          <w:rFonts w:cs="Arial"/>
          <w:lang w:val="nl-BE"/>
        </w:rPr>
        <w:t xml:space="preserve"> (Decoratie)</w:t>
      </w:r>
      <w:r w:rsidR="00E94C6B">
        <w:rPr>
          <w:rFonts w:cs="Arial"/>
          <w:lang w:val="nl-BE"/>
        </w:rPr>
        <w:tab/>
      </w:r>
      <w:r w:rsidRPr="00A221B5" w:rsidR="00A221B5">
        <w:rPr>
          <w:rFonts w:cs="Arial"/>
          <w:lang w:val="nl-BE"/>
        </w:rPr>
        <w:tab/>
      </w:r>
      <w:r w:rsidRPr="00A221B5" w:rsidR="00A221B5">
        <w:rPr>
          <w:rFonts w:cs="Arial"/>
          <w:lang w:val="nl-BE"/>
        </w:rPr>
        <w:tab/>
      </w:r>
      <w:r w:rsidRPr="00A221B5" w:rsidR="00A221B5">
        <w:rPr>
          <w:rFonts w:cs="Arial"/>
          <w:lang w:val="nl-BE"/>
        </w:rPr>
        <w:tab/>
      </w:r>
      <w:r w:rsidRPr="00A221B5" w:rsidR="00A221B5">
        <w:rPr>
          <w:rFonts w:cs="Arial"/>
          <w:b/>
          <w:lang w:val="nl-BE"/>
        </w:rPr>
        <w:t>Afdeling Bouw- en Schilderen</w:t>
      </w:r>
      <w:r w:rsidR="00BE6AF9">
        <w:rPr>
          <w:rFonts w:cs="Arial"/>
          <w:lang w:val="nl-BE"/>
        </w:rPr>
        <w:t xml:space="preserve">: Gentse </w:t>
      </w:r>
      <w:proofErr w:type="spellStart"/>
      <w:r w:rsidR="00135F4B">
        <w:rPr>
          <w:rFonts w:cs="Arial"/>
          <w:lang w:val="nl-BE"/>
        </w:rPr>
        <w:t>S</w:t>
      </w:r>
      <w:r w:rsidR="00BE6AF9">
        <w:rPr>
          <w:rFonts w:cs="Arial"/>
          <w:lang w:val="nl-BE"/>
        </w:rPr>
        <w:t>twg</w:t>
      </w:r>
      <w:proofErr w:type="spellEnd"/>
    </w:p>
    <w:p w:rsidR="00850E3F" w:rsidP="00850E3F" w:rsidRDefault="00850E3F" w14:paraId="358D29A1" w14:textId="2C62D23B">
      <w:pPr>
        <w:rPr>
          <w:rFonts w:cs="Arial"/>
          <w:lang w:val="nl-BE"/>
        </w:rPr>
      </w:pPr>
      <w:r w:rsidRPr="00A221B5">
        <w:rPr>
          <w:rFonts w:cs="Arial"/>
          <w:b/>
          <w:lang w:val="nl-BE"/>
        </w:rPr>
        <w:t xml:space="preserve">Pauwel </w:t>
      </w:r>
      <w:proofErr w:type="spellStart"/>
      <w:r w:rsidRPr="00A221B5">
        <w:rPr>
          <w:rFonts w:cs="Arial"/>
          <w:b/>
          <w:lang w:val="nl-BE"/>
        </w:rPr>
        <w:t>Heyvaert</w:t>
      </w:r>
      <w:proofErr w:type="spellEnd"/>
      <w:r>
        <w:rPr>
          <w:rFonts w:cs="Arial"/>
          <w:lang w:val="nl-BE"/>
        </w:rPr>
        <w:t xml:space="preserve"> (Zorgkundige</w:t>
      </w:r>
      <w:r w:rsidRPr="00A221B5">
        <w:rPr>
          <w:rFonts w:cs="Arial"/>
          <w:lang w:val="nl-BE"/>
        </w:rPr>
        <w:t>)</w:t>
      </w:r>
      <w:r>
        <w:rPr>
          <w:rFonts w:cs="Arial"/>
          <w:lang w:val="nl-BE"/>
        </w:rPr>
        <w:t xml:space="preserve">                                               </w:t>
      </w:r>
      <w:r w:rsidRPr="00A221B5">
        <w:rPr>
          <w:rFonts w:cs="Arial"/>
          <w:b/>
          <w:lang w:val="nl-BE"/>
        </w:rPr>
        <w:t xml:space="preserve">Afdeling </w:t>
      </w:r>
      <w:proofErr w:type="spellStart"/>
      <w:r w:rsidRPr="00A221B5">
        <w:rPr>
          <w:rFonts w:cs="Arial"/>
          <w:b/>
          <w:lang w:val="nl-BE"/>
        </w:rPr>
        <w:t>Land-en</w:t>
      </w:r>
      <w:proofErr w:type="spellEnd"/>
      <w:r w:rsidRPr="00A221B5">
        <w:rPr>
          <w:rFonts w:cs="Arial"/>
          <w:b/>
          <w:lang w:val="nl-BE"/>
        </w:rPr>
        <w:t xml:space="preserve"> Tuinbouw</w:t>
      </w:r>
      <w:r w:rsidRPr="00A221B5">
        <w:rPr>
          <w:rFonts w:cs="Arial"/>
          <w:lang w:val="nl-BE"/>
        </w:rPr>
        <w:t>:</w:t>
      </w:r>
      <w:r>
        <w:rPr>
          <w:rFonts w:cs="Arial"/>
          <w:lang w:val="nl-BE"/>
        </w:rPr>
        <w:t xml:space="preserve"> </w:t>
      </w:r>
      <w:proofErr w:type="spellStart"/>
      <w:r>
        <w:rPr>
          <w:rFonts w:cs="Arial"/>
          <w:lang w:val="nl-BE"/>
        </w:rPr>
        <w:t>Galei</w:t>
      </w:r>
      <w:r w:rsidRPr="00A221B5">
        <w:rPr>
          <w:rFonts w:cs="Arial"/>
          <w:lang w:val="nl-BE"/>
        </w:rPr>
        <w:t>destr</w:t>
      </w:r>
      <w:proofErr w:type="spellEnd"/>
    </w:p>
    <w:p w:rsidRPr="00A221B5" w:rsidR="00850E3F" w:rsidP="00850E3F" w:rsidRDefault="002F6486" w14:paraId="230F1B38" w14:textId="39D1740A">
      <w:pPr>
        <w:rPr>
          <w:rFonts w:cs="Arial"/>
          <w:lang w:val="nl-BE"/>
        </w:rPr>
      </w:pPr>
      <w:r>
        <w:rPr>
          <w:rFonts w:cs="Arial"/>
          <w:b/>
          <w:lang w:val="nl-BE"/>
        </w:rPr>
        <w:t xml:space="preserve">Dorothée </w:t>
      </w:r>
      <w:proofErr w:type="spellStart"/>
      <w:r>
        <w:rPr>
          <w:rFonts w:cs="Arial"/>
          <w:b/>
          <w:lang w:val="nl-BE"/>
        </w:rPr>
        <w:t>Walleyn</w:t>
      </w:r>
      <w:proofErr w:type="spellEnd"/>
      <w:r w:rsidR="00850E3F">
        <w:rPr>
          <w:rFonts w:cs="Arial"/>
          <w:lang w:val="nl-BE"/>
        </w:rPr>
        <w:t xml:space="preserve"> (Logistiek helper in de zorginstelling)</w:t>
      </w:r>
    </w:p>
    <w:p w:rsidRPr="00A221B5" w:rsidR="00A221B5" w:rsidP="00117430" w:rsidRDefault="002A13EB" w14:paraId="5E707114" w14:textId="19FFE1BE">
      <w:pPr>
        <w:ind w:right="-624"/>
        <w:rPr>
          <w:rFonts w:cs="Arial"/>
          <w:lang w:val="nl-BE"/>
        </w:rPr>
      </w:pPr>
      <w:r>
        <w:rPr>
          <w:rFonts w:cs="Arial"/>
          <w:b/>
          <w:lang w:val="nl-BE"/>
        </w:rPr>
        <w:t xml:space="preserve">Kristien </w:t>
      </w:r>
      <w:proofErr w:type="spellStart"/>
      <w:r>
        <w:rPr>
          <w:rFonts w:cs="Arial"/>
          <w:b/>
          <w:lang w:val="nl-BE"/>
        </w:rPr>
        <w:t>Spruyt</w:t>
      </w:r>
      <w:proofErr w:type="spellEnd"/>
      <w:r>
        <w:rPr>
          <w:rFonts w:cs="Arial"/>
          <w:b/>
          <w:lang w:val="nl-BE"/>
        </w:rPr>
        <w:t xml:space="preserve"> </w:t>
      </w:r>
      <w:r w:rsidR="006F33B4">
        <w:rPr>
          <w:rFonts w:cs="Arial"/>
          <w:b/>
          <w:lang w:val="nl-BE"/>
        </w:rPr>
        <w:t>&amp;</w:t>
      </w:r>
      <w:r w:rsidR="009B5C44">
        <w:rPr>
          <w:rFonts w:cs="Arial"/>
          <w:b/>
          <w:lang w:val="nl-BE"/>
        </w:rPr>
        <w:t xml:space="preserve"> </w:t>
      </w:r>
      <w:proofErr w:type="spellStart"/>
      <w:r w:rsidR="009B5C44">
        <w:rPr>
          <w:rFonts w:cs="Arial"/>
          <w:b/>
          <w:lang w:val="nl-BE"/>
        </w:rPr>
        <w:t>Verspecht</w:t>
      </w:r>
      <w:proofErr w:type="spellEnd"/>
      <w:r w:rsidR="009B5C44">
        <w:rPr>
          <w:rFonts w:cs="Arial"/>
          <w:b/>
          <w:lang w:val="nl-BE"/>
        </w:rPr>
        <w:t xml:space="preserve"> Evy</w:t>
      </w:r>
      <w:r w:rsidR="00531F65">
        <w:rPr>
          <w:rFonts w:cs="Arial"/>
          <w:b/>
          <w:lang w:val="nl-BE"/>
        </w:rPr>
        <w:t xml:space="preserve"> </w:t>
      </w:r>
      <w:r w:rsidRPr="00A221B5" w:rsidR="00850E3F">
        <w:rPr>
          <w:rFonts w:cs="Arial"/>
          <w:lang w:val="nl-BE"/>
        </w:rPr>
        <w:t>(Handel en administratie</w:t>
      </w:r>
      <w:r w:rsidR="00850E3F">
        <w:rPr>
          <w:rFonts w:cs="Arial"/>
          <w:lang w:val="nl-BE"/>
        </w:rPr>
        <w:t>)</w:t>
      </w:r>
      <w:r w:rsidRPr="00A221B5" w:rsidR="00A221B5">
        <w:rPr>
          <w:rFonts w:cs="Arial"/>
          <w:lang w:val="nl-BE"/>
        </w:rPr>
        <w:tab/>
      </w:r>
      <w:r w:rsidRPr="00A221B5" w:rsidR="00A221B5">
        <w:rPr>
          <w:rFonts w:cs="Arial"/>
          <w:lang w:val="nl-BE"/>
        </w:rPr>
        <w:tab/>
      </w:r>
      <w:r w:rsidRPr="00A221B5" w:rsidR="00A221B5">
        <w:rPr>
          <w:rFonts w:cs="Arial"/>
          <w:lang w:val="nl-BE"/>
        </w:rPr>
        <w:tab/>
      </w:r>
    </w:p>
    <w:p w:rsidR="006F33B4" w:rsidP="00850E3F" w:rsidRDefault="00850E3F" w14:paraId="35735C34" w14:textId="77777777">
      <w:pPr>
        <w:ind w:right="-624"/>
        <w:rPr>
          <w:rFonts w:cs="Arial"/>
          <w:lang w:val="nl-BE"/>
        </w:rPr>
      </w:pPr>
      <w:r w:rsidRPr="00602BAF">
        <w:rPr>
          <w:rFonts w:cs="Arial"/>
          <w:b/>
          <w:lang w:val="nl-BE"/>
        </w:rPr>
        <w:t>Lut</w:t>
      </w:r>
      <w:r>
        <w:rPr>
          <w:rFonts w:cs="Arial"/>
          <w:b/>
          <w:lang w:val="nl-BE"/>
        </w:rPr>
        <w:t xml:space="preserve">garde Van </w:t>
      </w:r>
      <w:proofErr w:type="spellStart"/>
      <w:r>
        <w:rPr>
          <w:rFonts w:cs="Arial"/>
          <w:b/>
          <w:lang w:val="nl-BE"/>
        </w:rPr>
        <w:t>Geyte</w:t>
      </w:r>
      <w:proofErr w:type="spellEnd"/>
      <w:r>
        <w:rPr>
          <w:rFonts w:cs="Arial"/>
          <w:lang w:val="nl-BE"/>
        </w:rPr>
        <w:t xml:space="preserve"> </w:t>
      </w:r>
      <w:r w:rsidRPr="00A221B5">
        <w:rPr>
          <w:rFonts w:cs="Arial"/>
          <w:lang w:val="nl-BE"/>
        </w:rPr>
        <w:t>(Voeding</w:t>
      </w:r>
      <w:r>
        <w:rPr>
          <w:rFonts w:cs="Arial"/>
          <w:lang w:val="nl-BE"/>
        </w:rPr>
        <w:t>)</w:t>
      </w:r>
      <w:r>
        <w:rPr>
          <w:rFonts w:cs="Arial"/>
          <w:lang w:val="nl-BE"/>
        </w:rPr>
        <w:tab/>
      </w:r>
      <w:r>
        <w:rPr>
          <w:rFonts w:cs="Arial"/>
          <w:lang w:val="nl-BE"/>
        </w:rPr>
        <w:tab/>
      </w:r>
      <w:r>
        <w:rPr>
          <w:rFonts w:cs="Arial"/>
          <w:lang w:val="nl-BE"/>
        </w:rPr>
        <w:tab/>
      </w:r>
      <w:r>
        <w:rPr>
          <w:rFonts w:cs="Arial"/>
          <w:lang w:val="nl-BE"/>
        </w:rPr>
        <w:tab/>
      </w:r>
      <w:r>
        <w:rPr>
          <w:rFonts w:cs="Arial"/>
          <w:lang w:val="nl-BE"/>
        </w:rPr>
        <w:tab/>
      </w:r>
      <w:r>
        <w:rPr>
          <w:rFonts w:cs="Arial"/>
          <w:lang w:val="nl-BE"/>
        </w:rPr>
        <w:tab/>
      </w:r>
      <w:r>
        <w:rPr>
          <w:rFonts w:cs="Arial"/>
          <w:lang w:val="nl-BE"/>
        </w:rPr>
        <w:t xml:space="preserve"> </w:t>
      </w:r>
    </w:p>
    <w:p w:rsidR="00850E3F" w:rsidP="00850E3F" w:rsidRDefault="00850E3F" w14:paraId="69E9B33B" w14:textId="218773D5">
      <w:pPr>
        <w:ind w:right="-624"/>
        <w:rPr>
          <w:rFonts w:cs="Arial"/>
          <w:lang w:val="nl-BE"/>
        </w:rPr>
      </w:pPr>
      <w:r>
        <w:rPr>
          <w:rFonts w:cs="Arial"/>
          <w:b/>
          <w:lang w:val="nl-BE"/>
        </w:rPr>
        <w:t>Nathalie De Ridder</w:t>
      </w:r>
      <w:r w:rsidRPr="00A221B5">
        <w:rPr>
          <w:rFonts w:cs="Arial"/>
          <w:lang w:val="nl-BE"/>
        </w:rPr>
        <w:t xml:space="preserve"> </w:t>
      </w:r>
      <w:r w:rsidR="008C48A9">
        <w:rPr>
          <w:rFonts w:cs="Arial"/>
          <w:b/>
          <w:bCs/>
          <w:lang w:val="nl-BE"/>
        </w:rPr>
        <w:t xml:space="preserve">&amp; </w:t>
      </w:r>
      <w:proofErr w:type="spellStart"/>
      <w:r w:rsidR="008C48A9">
        <w:rPr>
          <w:rFonts w:cs="Arial"/>
          <w:b/>
          <w:bCs/>
          <w:lang w:val="nl-BE"/>
        </w:rPr>
        <w:t>Melisa</w:t>
      </w:r>
      <w:proofErr w:type="spellEnd"/>
      <w:r w:rsidR="008C48A9">
        <w:rPr>
          <w:rFonts w:cs="Arial"/>
          <w:b/>
          <w:bCs/>
          <w:lang w:val="nl-BE"/>
        </w:rPr>
        <w:t xml:space="preserve"> </w:t>
      </w:r>
      <w:proofErr w:type="spellStart"/>
      <w:r w:rsidR="008C48A9">
        <w:rPr>
          <w:rFonts w:cs="Arial"/>
          <w:b/>
          <w:bCs/>
          <w:lang w:val="nl-BE"/>
        </w:rPr>
        <w:t>Makoldin</w:t>
      </w:r>
      <w:proofErr w:type="spellEnd"/>
      <w:r w:rsidR="008C48A9">
        <w:rPr>
          <w:rFonts w:cs="Arial"/>
          <w:b/>
          <w:bCs/>
          <w:lang w:val="nl-BE"/>
        </w:rPr>
        <w:t xml:space="preserve"> </w:t>
      </w:r>
      <w:r w:rsidRPr="00A221B5">
        <w:rPr>
          <w:rFonts w:cs="Arial"/>
          <w:lang w:val="nl-BE"/>
        </w:rPr>
        <w:t>(Haartooi)</w:t>
      </w:r>
    </w:p>
    <w:p w:rsidR="00850E3F" w:rsidP="00117430" w:rsidRDefault="00A221B5" w14:paraId="67896172" w14:textId="59715772">
      <w:pPr>
        <w:rPr>
          <w:rFonts w:cs="Arial"/>
          <w:lang w:val="nl-BE"/>
        </w:rPr>
      </w:pPr>
      <w:r w:rsidRPr="00A221B5">
        <w:rPr>
          <w:rFonts w:cs="Arial"/>
          <w:lang w:val="nl-BE"/>
        </w:rPr>
        <w:tab/>
      </w:r>
      <w:r w:rsidRPr="00A221B5">
        <w:rPr>
          <w:rFonts w:cs="Arial"/>
          <w:lang w:val="nl-BE"/>
        </w:rPr>
        <w:tab/>
      </w:r>
    </w:p>
    <w:p w:rsidRPr="00A221B5" w:rsidR="00A221B5" w:rsidP="00850E3F" w:rsidRDefault="00A221B5" w14:paraId="52811DA7" w14:textId="1C6C4A3A">
      <w:pPr>
        <w:ind w:left="4956" w:firstLine="708"/>
        <w:rPr>
          <w:rFonts w:cs="Arial"/>
          <w:lang w:val="nl-BE"/>
        </w:rPr>
      </w:pPr>
      <w:r w:rsidRPr="00A221B5">
        <w:rPr>
          <w:rFonts w:cs="Arial"/>
          <w:b/>
          <w:u w:val="single"/>
          <w:lang w:val="nl-BE"/>
        </w:rPr>
        <w:t>PROJECT-LOCATIES</w:t>
      </w:r>
      <w:r w:rsidRPr="00A221B5">
        <w:rPr>
          <w:rFonts w:cs="Arial"/>
          <w:lang w:val="nl-BE"/>
        </w:rPr>
        <w:t xml:space="preserve"> :</w:t>
      </w:r>
    </w:p>
    <w:p w:rsidRPr="00A221B5" w:rsidR="00E26A21" w:rsidP="00E26A21" w:rsidRDefault="00E26A21" w14:paraId="75746B73" w14:textId="036B48D7">
      <w:pPr>
        <w:keepNext/>
        <w:outlineLvl w:val="3"/>
        <w:rPr>
          <w:rFonts w:cs="Arial"/>
          <w:b/>
          <w:bCs/>
          <w:color w:val="76923C"/>
          <w:sz w:val="28"/>
          <w:lang w:val="nl-BE"/>
        </w:rPr>
      </w:pPr>
      <w:r w:rsidRPr="00A221B5">
        <w:rPr>
          <w:rFonts w:cs="Arial"/>
          <w:b/>
          <w:bCs/>
          <w:color w:val="76923C"/>
          <w:sz w:val="28"/>
          <w:bdr w:val="single" w:color="auto" w:sz="4" w:space="0"/>
          <w:lang w:val="nl-BE"/>
        </w:rPr>
        <w:t xml:space="preserve">Begeleiders </w:t>
      </w:r>
      <w:r w:rsidR="00F73872">
        <w:rPr>
          <w:rFonts w:cs="Arial"/>
          <w:b/>
          <w:bCs/>
          <w:color w:val="76923C"/>
          <w:sz w:val="28"/>
          <w:bdr w:val="single" w:color="auto" w:sz="4" w:space="0"/>
          <w:lang w:val="nl-BE"/>
        </w:rPr>
        <w:t>Basisvorming</w:t>
      </w:r>
    </w:p>
    <w:p w:rsidRPr="00A221B5" w:rsidR="00A221B5" w:rsidP="00F20C6D" w:rsidRDefault="00A221B5" w14:paraId="548F4A87" w14:textId="181C21A3">
      <w:pPr>
        <w:rPr>
          <w:rFonts w:cs="Arial"/>
          <w:lang w:val="nl-BE"/>
        </w:rPr>
      </w:pPr>
      <w:r w:rsidRPr="00A221B5">
        <w:rPr>
          <w:rFonts w:cs="Arial"/>
          <w:lang w:val="nl-BE"/>
        </w:rPr>
        <w:tab/>
      </w:r>
      <w:r w:rsidRPr="00A221B5">
        <w:rPr>
          <w:rFonts w:cs="Arial"/>
          <w:lang w:val="nl-BE"/>
        </w:rPr>
        <w:tab/>
      </w:r>
      <w:r w:rsidRPr="00A221B5">
        <w:rPr>
          <w:rFonts w:cs="Arial"/>
          <w:lang w:val="nl-BE"/>
        </w:rPr>
        <w:tab/>
      </w:r>
      <w:r w:rsidRPr="00A221B5">
        <w:rPr>
          <w:rFonts w:cs="Arial"/>
          <w:lang w:val="nl-BE"/>
        </w:rPr>
        <w:tab/>
      </w:r>
    </w:p>
    <w:p w:rsidRPr="00A221B5" w:rsidR="00E26A21" w:rsidP="00E26A21" w:rsidRDefault="00E26A21" w14:paraId="549F6AD6" w14:textId="17992A57">
      <w:pPr>
        <w:rPr>
          <w:rFonts w:cs="Arial"/>
          <w:lang w:val="nl-BE"/>
        </w:rPr>
      </w:pPr>
      <w:r w:rsidRPr="5E65EB08">
        <w:rPr>
          <w:rFonts w:cs="Arial"/>
          <w:b/>
          <w:bCs/>
          <w:lang w:val="nl-BE"/>
        </w:rPr>
        <w:t>Marleen Dierick</w:t>
      </w:r>
      <w:r w:rsidRPr="5E65EB08">
        <w:rPr>
          <w:rFonts w:cs="Arial"/>
          <w:lang w:val="nl-BE"/>
        </w:rPr>
        <w:t xml:space="preserve"> (coördinatie)</w:t>
      </w:r>
      <w:r w:rsidRPr="5E65EB08">
        <w:rPr>
          <w:rFonts w:cs="Arial"/>
          <w:b/>
          <w:bCs/>
          <w:lang w:val="nl-BE"/>
        </w:rPr>
        <w:t xml:space="preserve"> </w:t>
      </w:r>
      <w:r>
        <w:tab/>
      </w:r>
      <w:r>
        <w:tab/>
      </w:r>
      <w:r>
        <w:tab/>
      </w:r>
      <w:r>
        <w:tab/>
      </w:r>
      <w:r w:rsidRPr="5E65EB08">
        <w:rPr>
          <w:rFonts w:cs="Arial"/>
          <w:b/>
          <w:bCs/>
          <w:lang w:val="nl-BE"/>
        </w:rPr>
        <w:t>NAFT</w:t>
      </w:r>
      <w:r w:rsidRPr="5E65EB08">
        <w:rPr>
          <w:rFonts w:cs="Arial"/>
          <w:lang w:val="nl-BE"/>
        </w:rPr>
        <w:t xml:space="preserve">: </w:t>
      </w:r>
      <w:r w:rsidRPr="5E65EB08" w:rsidR="4324F3A4">
        <w:rPr>
          <w:rFonts w:cs="Arial"/>
          <w:lang w:val="nl-BE"/>
        </w:rPr>
        <w:t>Kerkstraat 36</w:t>
      </w:r>
    </w:p>
    <w:p w:rsidRPr="00A221B5" w:rsidR="00E26A21" w:rsidP="06DD1E04" w:rsidRDefault="00E26A21" w14:paraId="02D277DA" w14:textId="4B427A10">
      <w:pPr>
        <w:rPr>
          <w:rFonts w:cs="Arial"/>
          <w:color w:val="auto"/>
          <w:lang w:val="nl-BE"/>
        </w:rPr>
      </w:pPr>
      <w:r w:rsidRPr="06DD1E04" w:rsidR="00E26A21">
        <w:rPr>
          <w:rFonts w:cs="Arial"/>
          <w:b w:val="1"/>
          <w:bCs w:val="1"/>
          <w:lang w:val="nl-BE"/>
        </w:rPr>
        <w:t>Franky Van de Velde</w:t>
      </w:r>
      <w:r>
        <w:tab/>
      </w:r>
      <w:r>
        <w:tab/>
      </w:r>
      <w:r>
        <w:tab/>
      </w:r>
      <w:r>
        <w:tab/>
      </w:r>
      <w:r>
        <w:tab/>
      </w:r>
      <w:r>
        <w:tab/>
      </w:r>
      <w:r w:rsidRPr="06DD1E04" w:rsidR="00E26A21">
        <w:rPr>
          <w:rFonts w:cs="Arial"/>
          <w:b w:val="1"/>
          <w:bCs w:val="1"/>
          <w:color w:val="auto"/>
          <w:lang w:val="nl-BE"/>
        </w:rPr>
        <w:t>Cool-Down</w:t>
      </w:r>
      <w:r w:rsidRPr="06DD1E04" w:rsidR="00E26A21">
        <w:rPr>
          <w:rFonts w:cs="Arial"/>
          <w:color w:val="auto"/>
          <w:lang w:val="nl-BE"/>
        </w:rPr>
        <w:t>: Boonwijkstraat 80 (</w:t>
      </w:r>
      <w:r w:rsidRPr="06DD1E04" w:rsidR="00E26A21">
        <w:rPr>
          <w:rFonts w:cs="Arial"/>
          <w:color w:val="auto"/>
          <w:lang w:val="nl-BE"/>
        </w:rPr>
        <w:t>Wastijne</w:t>
      </w:r>
      <w:r w:rsidRPr="06DD1E04" w:rsidR="00E26A21">
        <w:rPr>
          <w:rFonts w:cs="Arial"/>
          <w:color w:val="auto"/>
          <w:lang w:val="nl-BE"/>
        </w:rPr>
        <w:t>)</w:t>
      </w:r>
    </w:p>
    <w:p w:rsidRPr="00A221B5" w:rsidR="00E26A21" w:rsidP="00E26A21" w:rsidRDefault="00E26A21" w14:paraId="5F4C8D15" w14:textId="77777777">
      <w:pPr>
        <w:rPr>
          <w:rFonts w:cs="Arial"/>
          <w:lang w:val="nl-BE"/>
        </w:rPr>
      </w:pPr>
      <w:r>
        <w:rPr>
          <w:rFonts w:cs="Arial"/>
          <w:b/>
          <w:lang w:val="nl-BE"/>
        </w:rPr>
        <w:t>Noortje De Block</w:t>
      </w:r>
    </w:p>
    <w:p w:rsidRPr="00A221B5" w:rsidR="00E26A21" w:rsidP="00E26A21" w:rsidRDefault="00E26A21" w14:paraId="16CD42E3" w14:textId="77777777">
      <w:pPr>
        <w:rPr>
          <w:rFonts w:cs="Arial"/>
          <w:b/>
          <w:lang w:val="nl-BE"/>
        </w:rPr>
      </w:pPr>
      <w:r w:rsidRPr="00A221B5">
        <w:rPr>
          <w:rFonts w:cs="Arial"/>
          <w:b/>
          <w:lang w:val="nl-BE"/>
        </w:rPr>
        <w:t>Chris De Baere</w:t>
      </w:r>
    </w:p>
    <w:p w:rsidRPr="00A221B5" w:rsidR="00E26A21" w:rsidP="00E26A21" w:rsidRDefault="00E26A21" w14:paraId="5B8BCA4A" w14:textId="77777777">
      <w:pPr>
        <w:rPr>
          <w:rFonts w:cs="Arial"/>
          <w:lang w:val="nl-BE"/>
        </w:rPr>
      </w:pPr>
      <w:r>
        <w:rPr>
          <w:rFonts w:cs="Arial"/>
          <w:b/>
          <w:lang w:val="nl-BE"/>
        </w:rPr>
        <w:t xml:space="preserve">Marika </w:t>
      </w:r>
      <w:proofErr w:type="spellStart"/>
      <w:r>
        <w:rPr>
          <w:rFonts w:cs="Arial"/>
          <w:b/>
          <w:lang w:val="nl-BE"/>
        </w:rPr>
        <w:t>Monsecour</w:t>
      </w:r>
      <w:proofErr w:type="spellEnd"/>
      <w:r w:rsidRPr="00A221B5">
        <w:rPr>
          <w:rFonts w:cs="Arial"/>
          <w:lang w:val="nl-BE"/>
        </w:rPr>
        <w:t xml:space="preserve"> </w:t>
      </w:r>
    </w:p>
    <w:p w:rsidRPr="00A221B5" w:rsidR="00E26A21" w:rsidP="00E26A21" w:rsidRDefault="00E26A21" w14:paraId="1CDC7232" w14:textId="77777777">
      <w:pPr>
        <w:rPr>
          <w:rFonts w:cs="Arial"/>
          <w:lang w:val="nl-BE"/>
        </w:rPr>
      </w:pPr>
      <w:r w:rsidRPr="00A221B5">
        <w:rPr>
          <w:rFonts w:cs="Arial"/>
          <w:b/>
          <w:lang w:val="nl-BE"/>
        </w:rPr>
        <w:t>Rita De Rycke</w:t>
      </w:r>
      <w:r w:rsidRPr="00A221B5">
        <w:rPr>
          <w:rFonts w:cs="Arial"/>
          <w:lang w:val="nl-BE"/>
        </w:rPr>
        <w:t xml:space="preserve"> </w:t>
      </w:r>
    </w:p>
    <w:p w:rsidR="00E26A21" w:rsidP="00E26A21" w:rsidRDefault="00E26A21" w14:paraId="50159E90" w14:textId="77777777">
      <w:pPr>
        <w:rPr>
          <w:rFonts w:cs="Arial"/>
          <w:b/>
          <w:lang w:val="nl-BE"/>
        </w:rPr>
      </w:pPr>
      <w:r w:rsidRPr="00A221B5">
        <w:rPr>
          <w:rFonts w:cs="Arial"/>
          <w:b/>
          <w:lang w:val="nl-BE"/>
        </w:rPr>
        <w:t>Valerie Van den Broeck</w:t>
      </w:r>
    </w:p>
    <w:p w:rsidR="00E26A21" w:rsidP="00E26A21" w:rsidRDefault="00E26A21" w14:paraId="6870CF34" w14:textId="77777777">
      <w:pPr>
        <w:rPr>
          <w:rFonts w:cs="Arial"/>
          <w:b/>
          <w:lang w:val="nl-BE"/>
        </w:rPr>
      </w:pPr>
      <w:r w:rsidRPr="06DD1E04" w:rsidR="00E26A21">
        <w:rPr>
          <w:rFonts w:cs="Arial"/>
          <w:b w:val="1"/>
          <w:bCs w:val="1"/>
          <w:lang w:val="nl-BE"/>
        </w:rPr>
        <w:t>Wim Van de Meirssche</w:t>
      </w:r>
    </w:p>
    <w:p w:rsidR="06DD1E04" w:rsidP="06DD1E04" w:rsidRDefault="06DD1E04" w14:paraId="1685C499" w14:textId="32B06053">
      <w:pPr>
        <w:pStyle w:val="Normal"/>
        <w:rPr>
          <w:rFonts w:cs="Arial"/>
          <w:b w:val="1"/>
          <w:bCs w:val="1"/>
          <w:lang w:val="nl-BE"/>
        </w:rPr>
      </w:pPr>
    </w:p>
    <w:p w:rsidRPr="00A221B5" w:rsidR="00A221B5" w:rsidP="00117430" w:rsidRDefault="00E26A21" w14:paraId="182AF1B7" w14:textId="7FB54F87">
      <w:pPr>
        <w:ind w:right="-624"/>
        <w:rPr>
          <w:rFonts w:cs="Arial"/>
          <w:lang w:val="nl-BE"/>
        </w:rPr>
      </w:pPr>
      <w:r>
        <w:rPr>
          <w:rFonts w:cs="Arial"/>
          <w:lang w:val="nl-BE"/>
        </w:rPr>
        <w:tab/>
      </w:r>
      <w:r w:rsidR="00907A5D">
        <w:rPr>
          <w:rFonts w:cs="Arial"/>
          <w:lang w:val="nl-BE"/>
        </w:rPr>
        <w:tab/>
      </w:r>
      <w:r w:rsidR="00907A5D">
        <w:rPr>
          <w:rFonts w:cs="Arial"/>
          <w:lang w:val="nl-BE"/>
        </w:rPr>
        <w:tab/>
      </w:r>
      <w:r w:rsidR="00907A5D">
        <w:rPr>
          <w:rFonts w:cs="Arial"/>
          <w:lang w:val="nl-BE"/>
        </w:rPr>
        <w:tab/>
      </w:r>
      <w:r w:rsidR="00F20C6D">
        <w:rPr>
          <w:rFonts w:cs="Arial"/>
          <w:lang w:val="nl-BE"/>
        </w:rPr>
        <w:tab/>
      </w:r>
      <w:r w:rsidR="00850E3F">
        <w:rPr>
          <w:rFonts w:cs="Arial"/>
          <w:lang w:val="nl-BE"/>
        </w:rPr>
        <w:tab/>
      </w:r>
      <w:r w:rsidR="00850E3F">
        <w:rPr>
          <w:rFonts w:cs="Arial"/>
          <w:lang w:val="nl-BE"/>
        </w:rPr>
        <w:tab/>
      </w:r>
      <w:r w:rsidR="00850E3F">
        <w:rPr>
          <w:rFonts w:cs="Arial"/>
          <w:lang w:val="nl-BE"/>
        </w:rPr>
        <w:tab/>
      </w:r>
    </w:p>
    <w:p w:rsidRPr="00A221B5" w:rsidR="00E26A21" w:rsidP="00E26A21" w:rsidRDefault="00E26A21" w14:paraId="3ABBDC10" w14:textId="71C63933">
      <w:pPr>
        <w:keepNext/>
        <w:outlineLvl w:val="3"/>
        <w:rPr>
          <w:rFonts w:cs="Arial"/>
          <w:b/>
          <w:bCs/>
          <w:color w:val="76923C"/>
          <w:sz w:val="28"/>
          <w:lang w:val="nl-BE"/>
        </w:rPr>
      </w:pPr>
      <w:r w:rsidRPr="00A221B5">
        <w:rPr>
          <w:rFonts w:cs="Arial"/>
          <w:b/>
          <w:bCs/>
          <w:color w:val="76923C"/>
          <w:sz w:val="28"/>
          <w:bdr w:val="single" w:color="auto" w:sz="4" w:space="0"/>
          <w:lang w:val="nl-BE"/>
        </w:rPr>
        <w:t>Begeleiders A</w:t>
      </w:r>
      <w:r>
        <w:rPr>
          <w:rFonts w:cs="Arial"/>
          <w:b/>
          <w:bCs/>
          <w:color w:val="76923C"/>
          <w:sz w:val="28"/>
          <w:bdr w:val="single" w:color="auto" w:sz="4" w:space="0"/>
          <w:lang w:val="nl-BE"/>
        </w:rPr>
        <w:t>anloopcomponent</w:t>
      </w:r>
    </w:p>
    <w:p w:rsidR="00BE6AF9" w:rsidP="00850E3F" w:rsidRDefault="00A221B5" w14:paraId="58A2BED2" w14:textId="0DCCD33D">
      <w:pPr>
        <w:rPr>
          <w:rFonts w:cs="Arial"/>
          <w:lang w:val="nl-BE"/>
        </w:rPr>
      </w:pPr>
      <w:r w:rsidRPr="00A221B5">
        <w:rPr>
          <w:rFonts w:cs="Arial"/>
          <w:lang w:val="nl-BE"/>
        </w:rPr>
        <w:tab/>
      </w:r>
      <w:r w:rsidRPr="00A221B5">
        <w:rPr>
          <w:rFonts w:cs="Arial"/>
          <w:lang w:val="nl-BE"/>
        </w:rPr>
        <w:tab/>
      </w:r>
      <w:r w:rsidRPr="00A221B5">
        <w:rPr>
          <w:rFonts w:cs="Arial"/>
          <w:lang w:val="nl-BE"/>
        </w:rPr>
        <w:tab/>
      </w:r>
      <w:r w:rsidRPr="00A221B5">
        <w:rPr>
          <w:rFonts w:cs="Arial"/>
          <w:lang w:val="nl-BE"/>
        </w:rPr>
        <w:tab/>
      </w:r>
      <w:r w:rsidRPr="00A221B5">
        <w:rPr>
          <w:rFonts w:cs="Arial"/>
          <w:lang w:val="nl-BE"/>
        </w:rPr>
        <w:tab/>
      </w:r>
      <w:r w:rsidRPr="00A221B5">
        <w:rPr>
          <w:rFonts w:cs="Arial"/>
          <w:lang w:val="nl-BE"/>
        </w:rPr>
        <w:tab/>
      </w:r>
      <w:r w:rsidRPr="00A221B5">
        <w:rPr>
          <w:rFonts w:cs="Arial"/>
          <w:b/>
          <w:bCs/>
          <w:color w:val="76923C"/>
          <w:sz w:val="28"/>
          <w:lang w:val="nl-BE"/>
        </w:rPr>
        <w:tab/>
      </w:r>
      <w:r w:rsidRPr="00A221B5">
        <w:rPr>
          <w:rFonts w:cs="Arial"/>
          <w:b/>
          <w:bCs/>
          <w:color w:val="76923C"/>
          <w:sz w:val="28"/>
          <w:lang w:val="nl-BE"/>
        </w:rPr>
        <w:tab/>
      </w:r>
    </w:p>
    <w:p w:rsidR="00C106D1" w:rsidP="00117430" w:rsidRDefault="00C106D1" w14:paraId="748808B5" w14:textId="1DFBFABF">
      <w:pPr>
        <w:keepNext w:val="1"/>
        <w:ind w:right="-624"/>
        <w:outlineLvl w:val="3"/>
        <w:rPr>
          <w:rFonts w:cs="Arial"/>
          <w:b w:val="1"/>
          <w:bCs w:val="1"/>
          <w:lang w:val="nl-BE"/>
        </w:rPr>
      </w:pPr>
      <w:r w:rsidRPr="06DD1E04" w:rsidR="00C106D1">
        <w:rPr>
          <w:rFonts w:cs="Arial"/>
          <w:b w:val="1"/>
          <w:bCs w:val="1"/>
          <w:lang w:val="nl-BE"/>
        </w:rPr>
        <w:t>Sandy Vergeylen</w:t>
      </w:r>
      <w:r w:rsidRPr="06DD1E04" w:rsidR="5CF57270">
        <w:rPr>
          <w:rFonts w:cs="Arial"/>
          <w:b w:val="1"/>
          <w:bCs w:val="1"/>
          <w:lang w:val="nl-BE"/>
        </w:rPr>
        <w:t xml:space="preserve"> </w:t>
      </w:r>
    </w:p>
    <w:p w:rsidR="5CF57270" w:rsidP="06DD1E04" w:rsidRDefault="5CF57270" w14:paraId="20676460" w14:textId="559A8409">
      <w:pPr>
        <w:pStyle w:val="Normal"/>
        <w:keepNext w:val="1"/>
        <w:suppressLineNumbers w:val="0"/>
        <w:bidi w:val="0"/>
        <w:spacing w:before="0" w:beforeAutospacing="off" w:after="0" w:afterAutospacing="off" w:line="259" w:lineRule="auto"/>
        <w:ind w:left="0" w:right="-624"/>
        <w:jc w:val="left"/>
      </w:pPr>
      <w:r w:rsidRPr="06DD1E04" w:rsidR="5CF57270">
        <w:rPr>
          <w:rFonts w:cs="Arial"/>
          <w:b w:val="1"/>
          <w:bCs w:val="1"/>
          <w:lang w:val="nl-BE"/>
        </w:rPr>
        <w:t xml:space="preserve">Asya Avci </w:t>
      </w:r>
    </w:p>
    <w:p w:rsidRPr="00A221B5" w:rsidR="00A221B5" w:rsidP="06DD1E04" w:rsidRDefault="00F667B6" w14:paraId="02B8E088" w14:textId="2A9EF7EB">
      <w:pPr>
        <w:keepNext w:val="1"/>
        <w:tabs>
          <w:tab w:val="left" w:pos="6562"/>
        </w:tabs>
        <w:outlineLvl w:val="3"/>
        <w:rPr>
          <w:rFonts w:cs="Arial"/>
          <w:b w:val="1"/>
          <w:bCs w:val="1"/>
          <w:color w:val="76923C"/>
          <w:sz w:val="28"/>
          <w:szCs w:val="28"/>
          <w:lang w:val="nl-BE"/>
        </w:rPr>
      </w:pPr>
    </w:p>
    <w:p w:rsidRPr="00A221B5" w:rsidR="00826398" w:rsidP="00117430" w:rsidRDefault="00826398" w14:paraId="09045699" w14:textId="77777777">
      <w:pPr>
        <w:rPr>
          <w:rFonts w:cs="Arial"/>
          <w:lang w:val="nl-BE"/>
        </w:rPr>
      </w:pPr>
    </w:p>
    <w:tbl>
      <w:tblPr>
        <w:tblW w:w="10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05"/>
        <w:gridCol w:w="160"/>
        <w:gridCol w:w="3402"/>
        <w:gridCol w:w="160"/>
        <w:gridCol w:w="3757"/>
      </w:tblGrid>
      <w:tr w:rsidRPr="00C1249F" w:rsidR="00A221B5" w:rsidTr="06DD1E04" w14:paraId="5CA2D5C7" w14:textId="77777777">
        <w:trPr>
          <w:trHeight w:val="462"/>
        </w:trPr>
        <w:tc>
          <w:tcPr>
            <w:tcW w:w="2905" w:type="dxa"/>
            <w:tcBorders>
              <w:top w:val="nil"/>
              <w:left w:val="nil"/>
              <w:bottom w:val="nil"/>
              <w:right w:val="nil"/>
            </w:tcBorders>
            <w:tcMar/>
          </w:tcPr>
          <w:p w:rsidRPr="00A221B5" w:rsidR="00A221B5" w:rsidP="00117430" w:rsidRDefault="00470E4E" w14:paraId="62D43B63" w14:textId="77777777">
            <w:pPr>
              <w:keepNext/>
              <w:outlineLvl w:val="1"/>
              <w:rPr>
                <w:rFonts w:cs="Arial"/>
                <w:lang w:val="nl-BE"/>
              </w:rPr>
            </w:pPr>
            <w:r w:rsidRPr="00470E4E">
              <w:rPr>
                <w:rFonts w:cs="Arial"/>
                <w:b/>
                <w:bCs/>
                <w:noProof/>
                <w:color w:val="808000"/>
                <w:sz w:val="32"/>
                <w:szCs w:val="32"/>
                <w:lang w:val="nl-BE" w:eastAsia="nl-BE"/>
              </w:rPr>
              <mc:AlternateContent>
                <mc:Choice Requires="wps">
                  <w:drawing>
                    <wp:anchor distT="0" distB="0" distL="114300" distR="114300" simplePos="0" relativeHeight="251658242" behindDoc="0" locked="0" layoutInCell="1" allowOverlap="1" wp14:anchorId="6A0AE8E3" wp14:editId="3F952FE5">
                      <wp:simplePos x="0" y="0"/>
                      <wp:positionH relativeFrom="column">
                        <wp:posOffset>864870</wp:posOffset>
                      </wp:positionH>
                      <wp:positionV relativeFrom="paragraph">
                        <wp:posOffset>266700</wp:posOffset>
                      </wp:positionV>
                      <wp:extent cx="0" cy="232410"/>
                      <wp:effectExtent l="76200" t="0" r="57150" b="5334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1A488AB8">
                    <v:shape id="AutoShape 8" style="position:absolute;margin-left:68.1pt;margin-top:21pt;width:0;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r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aL0J7BuAK8KrWzoUB6Us/mSdNvDilddUS1PDq/nA3EZiEieRMSNs5Akv3wSTPwIYAf&#10;e3VqbB8goQvoFEdyvo2Enzyi4yGF09ndLM/itBJSXOOMdf4j1z0KRomdt0S0na+0UjB3bbOYhRyf&#10;nA+sSHENCEmV3gop4/ilQkOJl/PZPAY4LQULl8HN2XZfSYuOJAgo/mKJcPPazeqDYhGs44RtLrYn&#10;QoKNfOyNtwK6JTkO2XrOMJIc3kywRnpShYxQORC+WKOGvi/T5WaxWeSTfHa/meRpXU8et1U+ud9m&#10;H+b1XV1VdfYjkM/yohOMcRX4X/Wc5X+nl8vLGpV4U/StUclb9NhRIHv9j6Tj6MO0R93sNTvvbKgu&#10;qAAkHJ0vzy28kdf76PXro7D+CQAA//8DAFBLAwQUAAYACAAAACEAYfmB/d8AAAAJAQAADwAAAGRy&#10;cy9kb3ducmV2LnhtbEyPzU7DMBCE70i8g7VI3KhDQKaEOBVQIXIpUn+EOLqxiS3idRS7bcrTs+UC&#10;x5n9NDtTzkbfsb0Zogso4XqSATPYBO2wlbBZv1xNgcWkUKsuoJFwNBFm1flZqQodDrg0+1VqGYVg&#10;LJQEm1JfcB4ba7yKk9AbpNtnGLxKJIeW60EdKNx3PM8ywb1ySB+s6s2zNc3XauclpPnH0Yr35une&#10;va1fF8J913U9l/LyYnx8AJbMmP5gONWn6lBRp23YoY6sI30jckIl3Oa06QT8GlsJd1MBvCr5/wXV&#10;DwAAAP//AwBQSwECLQAUAAYACAAAACEAtoM4kv4AAADhAQAAEwAAAAAAAAAAAAAAAAAAAAAAW0Nv&#10;bnRlbnRfVHlwZXNdLnhtbFBLAQItABQABgAIAAAAIQA4/SH/1gAAAJQBAAALAAAAAAAAAAAAAAAA&#10;AC8BAABfcmVscy8ucmVsc1BLAQItABQABgAIAAAAIQBjokcrMwIAAFwEAAAOAAAAAAAAAAAAAAAA&#10;AC4CAABkcnMvZTJvRG9jLnhtbFBLAQItABQABgAIAAAAIQBh+YH93wAAAAkBAAAPAAAAAAAAAAAA&#10;AAAAAI0EAABkcnMvZG93bnJldi54bWxQSwUGAAAAAAQABADzAAAAmQUAAAAA&#10;" w14:anchorId="55991FCA">
                      <v:stroke endarrow="block"/>
                    </v:shape>
                  </w:pict>
                </mc:Fallback>
              </mc:AlternateContent>
            </w:r>
            <w:r w:rsidRPr="00470E4E" w:rsidR="00A221B5">
              <w:rPr>
                <w:rFonts w:cs="Arial"/>
                <w:b/>
                <w:bCs/>
                <w:color w:val="808000"/>
                <w:sz w:val="32"/>
                <w:szCs w:val="32"/>
                <w:bdr w:val="single" w:color="948A54" w:themeColor="background2" w:themeShade="80" w:sz="12" w:space="0"/>
                <w:lang w:val="nl-BE"/>
              </w:rPr>
              <w:t>ONDERWIJS</w:t>
            </w:r>
          </w:p>
        </w:tc>
        <w:tc>
          <w:tcPr>
            <w:tcW w:w="160" w:type="dxa"/>
            <w:vMerge w:val="restart"/>
            <w:tcBorders>
              <w:top w:val="nil"/>
              <w:left w:val="nil"/>
              <w:right w:val="nil"/>
            </w:tcBorders>
            <w:tcMar/>
          </w:tcPr>
          <w:p w:rsidRPr="00A221B5" w:rsidR="00A221B5" w:rsidP="00117430" w:rsidRDefault="00A221B5" w14:paraId="02F7245A" w14:textId="77777777">
            <w:pPr>
              <w:rPr>
                <w:rFonts w:cs="Arial"/>
                <w:b/>
                <w:bCs/>
                <w:color w:val="808000"/>
                <w:sz w:val="24"/>
                <w:u w:val="single"/>
                <w:lang w:val="nl-BE"/>
              </w:rPr>
            </w:pPr>
          </w:p>
        </w:tc>
        <w:tc>
          <w:tcPr>
            <w:tcW w:w="3402" w:type="dxa"/>
            <w:vMerge w:val="restart"/>
            <w:tcBorders>
              <w:top w:val="nil"/>
              <w:left w:val="nil"/>
              <w:bottom w:val="nil"/>
              <w:right w:val="nil"/>
            </w:tcBorders>
            <w:tcMar/>
          </w:tcPr>
          <w:p w:rsidRPr="00A221B5" w:rsidR="00A221B5" w:rsidP="00117430" w:rsidRDefault="00470E4E" w14:paraId="5E3A4CF0" w14:textId="77777777">
            <w:pPr>
              <w:rPr>
                <w:rFonts w:cs="Arial"/>
                <w:b/>
                <w:bCs/>
                <w:color w:val="808000"/>
                <w:sz w:val="32"/>
                <w:szCs w:val="32"/>
                <w:lang w:val="nl-BE"/>
              </w:rPr>
            </w:pPr>
            <w:r>
              <w:rPr>
                <w:rFonts w:cs="Arial"/>
                <w:b/>
                <w:bCs/>
                <w:noProof/>
                <w:color w:val="808000"/>
                <w:sz w:val="32"/>
                <w:szCs w:val="32"/>
                <w:lang w:val="nl-BE" w:eastAsia="nl-BE"/>
              </w:rPr>
              <mc:AlternateContent>
                <mc:Choice Requires="wps">
                  <w:drawing>
                    <wp:anchor distT="0" distB="0" distL="114300" distR="114300" simplePos="0" relativeHeight="251658243" behindDoc="0" locked="0" layoutInCell="1" allowOverlap="1" wp14:anchorId="595B3F74" wp14:editId="1C9E2820">
                      <wp:simplePos x="0" y="0"/>
                      <wp:positionH relativeFrom="column">
                        <wp:posOffset>1038860</wp:posOffset>
                      </wp:positionH>
                      <wp:positionV relativeFrom="paragraph">
                        <wp:posOffset>262890</wp:posOffset>
                      </wp:positionV>
                      <wp:extent cx="0" cy="232410"/>
                      <wp:effectExtent l="76200" t="0" r="57150" b="5334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32C79AF9">
                    <v:shape id="AutoShape 9" style="position:absolute;margin-left:81.8pt;margin-top:20.7pt;width:0;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gMwIAAFwEAAAOAAAAZHJzL2Uyb0RvYy54bWysVE2P2yAQvVfqf0DcE8eOkyZWnNXKTnrZ&#10;tpF2+wMIYBsVAwISJ6r63zuQj+62l6pqDmSAmTdvZh5ePZx6iY7cOqFVidPxBCOuqGZCtSX++rId&#10;LTBynihGpFa8xGfu8MP6/bvVYAqe6U5Lxi0CEOWKwZS4894USeJox3vixtpwBZeNtj3xsLVtwiwZ&#10;AL2XSTaZzJNBW2asptw5OK0vl3gd8ZuGU/+laRz3SJYYuPm42rjuw5qsV6RoLTGdoFca5B9Y9EQo&#10;SHqHqokn6GDFH1C9oFY73fgx1X2im0ZQHmuAatLJb9U8d8TwWAs0x5l7m9z/g6WfjzuLBCvxFCNF&#10;ehjR48HrmBktQ3sG4wrwqtTOhgLpST2bJ02/OaR01RHV8uj8cjYQm4aI5E1I2DgDSfbDJ83AhwB+&#10;7NWpsX2AhC6gUxzJ+T4SfvKIXg4pnGbTLE/jtBJS3OKMdf4j1z0KRomdt0S0na+0UjB3bdOYhRyf&#10;nA+sSHELCEmV3gop4/ilQkOJl7NsFgOcloKFy+DmbLuvpEVHEgQUf7FEuHntZvVBsQjWccI2V9sT&#10;IcFGPvbGWwHdkhyHbD1nGEkObyZYF3pShYxQORC+WhcNfV9OlpvFZpGP8my+GeWTuh49bqt8NN+m&#10;H2b1tK6qOv0RyKd50QnGuAr8b3pO87/Ty/VlXZR4V/S9Uclb9NhRIHv7j6Tj6MO0L7rZa3be2VBd&#10;UAFIODpfn1t4I6/30evXR2H9EwAA//8DAFBLAwQUAAYACAAAACEA9d1F498AAAAJAQAADwAAAGRy&#10;cy9kb3ducmV2LnhtbEyPwU7DMAyG70i8Q2QkbiwdTNnomk7AhOgFJDaEOGaN10Q0TtVkW8fTk3EZ&#10;x9/+9PtzsRhcy/bYB+tJwniUAUOqvbbUSPhYP9/MgIWoSKvWE0o4YoBFeXlRqFz7A73jfhUblkoo&#10;5EqCibHLOQ+1QafCyHdIabf1vVMxxb7huleHVO5afptlgjtlKV0wqsMng/X3auckxOXX0YjP+vHe&#10;vq1fXoX9qapqKeX11fAwBxZxiGcYTvpJHcrktPE70oG1KYs7kVAJk/EE2An4G2wkTGcZ8LLg/z8o&#10;fwEAAP//AwBQSwECLQAUAAYACAAAACEAtoM4kv4AAADhAQAAEwAAAAAAAAAAAAAAAAAAAAAAW0Nv&#10;bnRlbnRfVHlwZXNdLnhtbFBLAQItABQABgAIAAAAIQA4/SH/1gAAAJQBAAALAAAAAAAAAAAAAAAA&#10;AC8BAABfcmVscy8ucmVsc1BLAQItABQABgAIAAAAIQAxewogMwIAAFwEAAAOAAAAAAAAAAAAAAAA&#10;AC4CAABkcnMvZTJvRG9jLnhtbFBLAQItABQABgAIAAAAIQD13UXj3wAAAAkBAAAPAAAAAAAAAAAA&#10;AAAAAI0EAABkcnMvZG93bnJldi54bWxQSwUGAAAAAAQABADzAAAAmQUAAAAA&#10;" w14:anchorId="1A1FE1D0">
                      <v:stroke endarrow="block"/>
                    </v:shape>
                  </w:pict>
                </mc:Fallback>
              </mc:AlternateContent>
            </w:r>
            <w:r w:rsidRPr="00470E4E">
              <w:rPr>
                <w:rFonts w:cs="Arial"/>
                <w:b/>
                <w:bCs/>
                <w:color w:val="808000"/>
                <w:sz w:val="32"/>
                <w:szCs w:val="32"/>
                <w:bdr w:val="single" w:color="948A54" w:themeColor="background2" w:themeShade="80" w:sz="12" w:space="0"/>
                <w:lang w:val="nl-BE"/>
              </w:rPr>
              <w:t>ZORG</w:t>
            </w:r>
            <w:r>
              <w:rPr>
                <w:rFonts w:cs="Arial"/>
                <w:b/>
                <w:bCs/>
                <w:noProof/>
                <w:color w:val="808000"/>
                <w:sz w:val="32"/>
                <w:szCs w:val="32"/>
                <w:lang w:val="nl-BE" w:eastAsia="nl-BE"/>
              </w:rPr>
              <w:t xml:space="preserve"> </w:t>
            </w:r>
          </w:p>
          <w:p w:rsidRPr="00A221B5" w:rsidR="00A221B5" w:rsidP="00117430" w:rsidRDefault="00A221B5" w14:paraId="7DA66E86" w14:textId="77777777">
            <w:pPr>
              <w:rPr>
                <w:rFonts w:cs="Arial"/>
                <w:b/>
                <w:bCs/>
                <w:color w:val="808000"/>
                <w:sz w:val="24"/>
                <w:u w:val="single"/>
                <w:lang w:val="nl-BE"/>
              </w:rPr>
            </w:pPr>
          </w:p>
          <w:p w:rsidR="00470E4E" w:rsidP="00117430" w:rsidRDefault="00470E4E" w14:paraId="74EB0BA1" w14:textId="77777777">
            <w:pPr>
              <w:rPr>
                <w:rFonts w:cs="Arial"/>
                <w:b/>
                <w:bCs/>
                <w:color w:val="808000"/>
                <w:sz w:val="24"/>
                <w:u w:val="single"/>
                <w:lang w:val="nl-BE"/>
              </w:rPr>
            </w:pPr>
          </w:p>
          <w:p w:rsidRPr="00A221B5" w:rsidR="00A221B5" w:rsidP="00117430" w:rsidRDefault="00A221B5" w14:paraId="782A108D" w14:textId="77777777">
            <w:pPr>
              <w:rPr>
                <w:rFonts w:cs="Arial"/>
                <w:b/>
                <w:bCs/>
                <w:color w:val="808000"/>
                <w:sz w:val="24"/>
                <w:u w:val="single"/>
                <w:lang w:val="nl-BE"/>
              </w:rPr>
            </w:pPr>
            <w:r w:rsidRPr="00A221B5">
              <w:rPr>
                <w:rFonts w:cs="Arial"/>
                <w:b/>
                <w:bCs/>
                <w:color w:val="808000"/>
                <w:sz w:val="24"/>
                <w:u w:val="single"/>
                <w:lang w:val="nl-BE"/>
              </w:rPr>
              <w:t>ONTHAAL</w:t>
            </w:r>
          </w:p>
          <w:p w:rsidRPr="00164CC1" w:rsidR="00164CC1" w:rsidP="00491BC5" w:rsidRDefault="00164CC1" w14:paraId="00C9F52D" w14:textId="6066EA82">
            <w:pPr>
              <w:numPr>
                <w:ilvl w:val="0"/>
                <w:numId w:val="24"/>
              </w:numPr>
              <w:tabs>
                <w:tab w:val="num" w:pos="214"/>
              </w:tabs>
              <w:ind w:left="214" w:hanging="142"/>
              <w:rPr>
                <w:rFonts w:cs="Arial"/>
                <w:lang w:val="nl-BE"/>
              </w:rPr>
            </w:pPr>
            <w:r>
              <w:rPr>
                <w:rFonts w:cs="Arial"/>
                <w:lang w:val="nl-BE"/>
              </w:rPr>
              <w:t xml:space="preserve">Inschrijvingen </w:t>
            </w:r>
            <w:r w:rsidRPr="00A221B5" w:rsidR="00A221B5">
              <w:rPr>
                <w:rFonts w:cs="Arial"/>
                <w:lang w:val="nl-BE"/>
              </w:rPr>
              <w:t xml:space="preserve"> </w:t>
            </w:r>
            <w:r>
              <w:rPr>
                <w:rFonts w:cs="Arial"/>
                <w:b/>
                <w:i/>
                <w:lang w:val="nl-BE"/>
              </w:rPr>
              <w:t xml:space="preserve"> </w:t>
            </w:r>
          </w:p>
          <w:p w:rsidRPr="00A221B5" w:rsidR="00A221B5" w:rsidP="00491BC5" w:rsidRDefault="00A221B5" w14:paraId="5ECF6DE0" w14:textId="12AA1FC7">
            <w:pPr>
              <w:numPr>
                <w:ilvl w:val="0"/>
                <w:numId w:val="24"/>
              </w:numPr>
              <w:tabs>
                <w:tab w:val="num" w:pos="214"/>
              </w:tabs>
              <w:ind w:left="214" w:hanging="142"/>
              <w:rPr>
                <w:rFonts w:cs="Arial"/>
                <w:lang w:val="nl-BE"/>
              </w:rPr>
            </w:pPr>
            <w:r w:rsidRPr="00A221B5">
              <w:rPr>
                <w:rFonts w:cs="Arial"/>
                <w:lang w:val="nl-BE"/>
              </w:rPr>
              <w:t xml:space="preserve">groepsverdelingen: </w:t>
            </w:r>
          </w:p>
          <w:p w:rsidRPr="00A221B5" w:rsidR="00A221B5" w:rsidP="00491BC5" w:rsidRDefault="00A221B5" w14:paraId="56B722DC" w14:textId="39BAC4EF">
            <w:pPr>
              <w:numPr>
                <w:ilvl w:val="0"/>
                <w:numId w:val="24"/>
              </w:numPr>
              <w:tabs>
                <w:tab w:val="num" w:pos="214"/>
              </w:tabs>
              <w:ind w:left="214" w:hanging="142"/>
              <w:rPr>
                <w:rFonts w:cs="Arial"/>
                <w:lang w:val="nl-BE"/>
              </w:rPr>
            </w:pPr>
            <w:r w:rsidRPr="00A221B5">
              <w:rPr>
                <w:rFonts w:cs="Arial"/>
                <w:lang w:val="nl-BE"/>
              </w:rPr>
              <w:t xml:space="preserve">Aanwezigheden: </w:t>
            </w:r>
            <w:r w:rsidR="00BE6AF9">
              <w:rPr>
                <w:rFonts w:cs="Arial"/>
                <w:lang w:val="nl-BE"/>
              </w:rPr>
              <w:br/>
            </w:r>
            <w:r w:rsidR="00FF5D16">
              <w:rPr>
                <w:rFonts w:cs="Arial"/>
                <w:b/>
                <w:i/>
                <w:lang w:val="nl-BE"/>
              </w:rPr>
              <w:t xml:space="preserve">Nadia Buelens en </w:t>
            </w:r>
            <w:r w:rsidR="002D1C65">
              <w:rPr>
                <w:rFonts w:cs="Arial"/>
                <w:b/>
                <w:i/>
                <w:lang w:val="nl-BE"/>
              </w:rPr>
              <w:t>Abbey De Jongh</w:t>
            </w:r>
            <w:r w:rsidR="00926A1D">
              <w:rPr>
                <w:rFonts w:cs="Arial"/>
                <w:b/>
                <w:i/>
                <w:lang w:val="nl-BE"/>
              </w:rPr>
              <w:t>e</w:t>
            </w:r>
          </w:p>
          <w:p w:rsidR="002C45E8" w:rsidP="00491BC5" w:rsidRDefault="00A221B5" w14:paraId="3B4A3762" w14:textId="77777777">
            <w:pPr>
              <w:numPr>
                <w:ilvl w:val="0"/>
                <w:numId w:val="24"/>
              </w:numPr>
              <w:tabs>
                <w:tab w:val="num" w:pos="214"/>
              </w:tabs>
              <w:ind w:left="214" w:hanging="142"/>
              <w:rPr>
                <w:rFonts w:cs="Arial"/>
                <w:lang w:val="nl-BE"/>
              </w:rPr>
            </w:pPr>
            <w:r w:rsidRPr="00A221B5">
              <w:rPr>
                <w:rFonts w:cs="Arial"/>
                <w:lang w:val="nl-BE"/>
              </w:rPr>
              <w:t>O</w:t>
            </w:r>
            <w:r w:rsidR="00602BAF">
              <w:rPr>
                <w:rFonts w:cs="Arial"/>
                <w:lang w:val="nl-BE"/>
              </w:rPr>
              <w:t>rganisatie o</w:t>
            </w:r>
            <w:r w:rsidRPr="00A221B5">
              <w:rPr>
                <w:rFonts w:cs="Arial"/>
                <w:lang w:val="nl-BE"/>
              </w:rPr>
              <w:t>udergesprekken, scho</w:t>
            </w:r>
            <w:r w:rsidR="002C45E8">
              <w:rPr>
                <w:rFonts w:cs="Arial"/>
                <w:lang w:val="nl-BE"/>
              </w:rPr>
              <w:t xml:space="preserve">rsingen, time-out gesprekken…: </w:t>
            </w:r>
          </w:p>
          <w:p w:rsidR="00A221B5" w:rsidP="06DD1E04" w:rsidRDefault="29E2489A" w14:paraId="4AC13A39" w14:textId="4765CEB3">
            <w:pPr>
              <w:ind w:left="214"/>
              <w:rPr>
                <w:rFonts w:cs="Arial"/>
                <w:b w:val="1"/>
                <w:bCs w:val="1"/>
                <w:i w:val="1"/>
                <w:iCs w:val="1"/>
                <w:lang w:val="nl-BE"/>
              </w:rPr>
            </w:pPr>
            <w:r w:rsidRPr="06DD1E04" w:rsidR="003D56E7">
              <w:rPr>
                <w:rFonts w:cs="Arial"/>
                <w:b w:val="1"/>
                <w:bCs w:val="1"/>
                <w:i w:val="1"/>
                <w:iCs w:val="1"/>
                <w:lang w:val="nl-BE"/>
              </w:rPr>
              <w:t>Jolien H</w:t>
            </w:r>
            <w:r w:rsidRPr="06DD1E04" w:rsidR="392D383F">
              <w:rPr>
                <w:rFonts w:cs="Arial"/>
                <w:b w:val="1"/>
                <w:bCs w:val="1"/>
                <w:i w:val="1"/>
                <w:iCs w:val="1"/>
                <w:lang w:val="nl-BE"/>
              </w:rPr>
              <w:t>unninck</w:t>
            </w:r>
            <w:r w:rsidRPr="06DD1E04" w:rsidR="6F237157">
              <w:rPr>
                <w:rFonts w:cs="Arial"/>
                <w:b w:val="1"/>
                <w:bCs w:val="1"/>
                <w:i w:val="1"/>
                <w:iCs w:val="1"/>
                <w:lang w:val="nl-BE"/>
              </w:rPr>
              <w:t>, Abbey De Jongh</w:t>
            </w:r>
            <w:r w:rsidRPr="06DD1E04" w:rsidR="172B7C7E">
              <w:rPr>
                <w:rFonts w:cs="Arial"/>
                <w:b w:val="1"/>
                <w:bCs w:val="1"/>
                <w:i w:val="1"/>
                <w:iCs w:val="1"/>
                <w:lang w:val="nl-BE"/>
              </w:rPr>
              <w:t>e</w:t>
            </w:r>
            <w:r w:rsidRPr="06DD1E04" w:rsidR="1C02E76B">
              <w:rPr>
                <w:rFonts w:cs="Arial"/>
                <w:b w:val="1"/>
                <w:bCs w:val="1"/>
                <w:i w:val="1"/>
                <w:iCs w:val="1"/>
                <w:lang w:val="nl-BE"/>
              </w:rPr>
              <w:t>,</w:t>
            </w:r>
          </w:p>
          <w:p w:rsidRPr="00A221B5" w:rsidR="00781F7C" w:rsidP="002C45E8" w:rsidRDefault="00781F7C" w14:paraId="00C45191" w14:textId="7DEDC106">
            <w:pPr>
              <w:ind w:left="214"/>
              <w:rPr>
                <w:rFonts w:cs="Arial"/>
                <w:lang w:val="nl-BE"/>
              </w:rPr>
            </w:pPr>
            <w:r>
              <w:rPr>
                <w:rFonts w:cs="Arial"/>
                <w:b/>
                <w:i/>
                <w:lang w:val="nl-BE"/>
              </w:rPr>
              <w:t>Nathalie Van Hoorde</w:t>
            </w:r>
          </w:p>
          <w:p w:rsidRPr="00A221B5" w:rsidR="00A221B5" w:rsidP="00117430" w:rsidRDefault="00A221B5" w14:paraId="71E3708D" w14:textId="77777777">
            <w:pPr>
              <w:tabs>
                <w:tab w:val="num" w:pos="214"/>
              </w:tabs>
              <w:ind w:left="214" w:hanging="142"/>
              <w:rPr>
                <w:rFonts w:cs="Arial"/>
                <w:lang w:val="nl-BE"/>
              </w:rPr>
            </w:pPr>
          </w:p>
          <w:p w:rsidRPr="00A221B5" w:rsidR="00A221B5" w:rsidP="00117430" w:rsidRDefault="00A221B5" w14:paraId="3D61B4E1" w14:textId="77777777">
            <w:pPr>
              <w:tabs>
                <w:tab w:val="num" w:pos="214"/>
              </w:tabs>
              <w:ind w:left="214" w:hanging="142"/>
              <w:rPr>
                <w:rFonts w:cs="Arial"/>
                <w:b/>
                <w:bCs/>
                <w:color w:val="808000"/>
                <w:sz w:val="24"/>
                <w:u w:val="single"/>
                <w:lang w:val="nl-BE"/>
              </w:rPr>
            </w:pPr>
            <w:r w:rsidRPr="00A221B5">
              <w:rPr>
                <w:rFonts w:cs="Arial"/>
                <w:b/>
                <w:color w:val="808000"/>
                <w:sz w:val="24"/>
                <w:u w:val="single"/>
                <w:lang w:val="nl-BE"/>
              </w:rPr>
              <w:t>TUCHT:</w:t>
            </w:r>
          </w:p>
          <w:p w:rsidRPr="002E2F04" w:rsidR="002E2F04" w:rsidP="440AC63B" w:rsidRDefault="4F434B50" w14:paraId="61BB29B4" w14:textId="2CAA3DBB">
            <w:pPr>
              <w:numPr>
                <w:ilvl w:val="0"/>
                <w:numId w:val="24"/>
              </w:numPr>
              <w:tabs>
                <w:tab w:val="num" w:pos="214"/>
              </w:tabs>
              <w:ind w:left="214" w:hanging="142"/>
              <w:rPr>
                <w:rFonts w:cs="Arial"/>
                <w:b/>
                <w:bCs/>
                <w:i/>
                <w:iCs/>
                <w:lang w:val="nl-BE"/>
              </w:rPr>
            </w:pPr>
            <w:r w:rsidRPr="440AC63B">
              <w:rPr>
                <w:rFonts w:cs="Arial"/>
                <w:lang w:val="nl-BE"/>
              </w:rPr>
              <w:t>Oudergesprekken, schorsingen, tim</w:t>
            </w:r>
            <w:r w:rsidRPr="440AC63B" w:rsidR="3F4D20C5">
              <w:rPr>
                <w:rFonts w:cs="Arial"/>
                <w:lang w:val="nl-BE"/>
              </w:rPr>
              <w:t>e-out gesprekken</w:t>
            </w:r>
            <w:r w:rsidRPr="440AC63B">
              <w:rPr>
                <w:rFonts w:cs="Arial"/>
                <w:lang w:val="nl-BE"/>
              </w:rPr>
              <w:t xml:space="preserve">…: </w:t>
            </w:r>
            <w:r w:rsidR="002E2F04">
              <w:br/>
            </w:r>
            <w:r w:rsidRPr="440AC63B" w:rsidR="29E2489A">
              <w:rPr>
                <w:rFonts w:cs="Arial"/>
                <w:b/>
                <w:bCs/>
                <w:i/>
                <w:iCs/>
                <w:lang w:val="nl-BE"/>
              </w:rPr>
              <w:t>Jolien H</w:t>
            </w:r>
            <w:r w:rsidRPr="440AC63B" w:rsidR="633F1FDE">
              <w:rPr>
                <w:rFonts w:cs="Arial"/>
                <w:b/>
                <w:bCs/>
                <w:i/>
                <w:iCs/>
                <w:lang w:val="nl-BE"/>
              </w:rPr>
              <w:t>unninck</w:t>
            </w:r>
            <w:r w:rsidRPr="440AC63B" w:rsidR="0B104E6D">
              <w:rPr>
                <w:rFonts w:cs="Arial"/>
                <w:b/>
                <w:bCs/>
                <w:i/>
                <w:iCs/>
                <w:lang w:val="nl-BE"/>
              </w:rPr>
              <w:t>, Abbey De Jongh</w:t>
            </w:r>
            <w:r w:rsidRPr="440AC63B" w:rsidR="7D833D4C">
              <w:rPr>
                <w:rFonts w:cs="Arial"/>
                <w:b/>
                <w:bCs/>
                <w:i/>
                <w:iCs/>
                <w:lang w:val="nl-BE"/>
              </w:rPr>
              <w:t xml:space="preserve">, </w:t>
            </w:r>
            <w:r w:rsidRPr="440AC63B" w:rsidR="0B104E6D">
              <w:rPr>
                <w:rFonts w:cs="Arial"/>
                <w:b/>
                <w:bCs/>
                <w:i/>
                <w:iCs/>
                <w:lang w:val="nl-BE"/>
              </w:rPr>
              <w:t>Nathalie V</w:t>
            </w:r>
            <w:r w:rsidRPr="440AC63B" w:rsidR="1BB9FA58">
              <w:rPr>
                <w:rFonts w:cs="Arial"/>
                <w:b/>
                <w:bCs/>
                <w:i/>
                <w:iCs/>
                <w:lang w:val="nl-BE"/>
              </w:rPr>
              <w:t>an Hoorde</w:t>
            </w:r>
          </w:p>
          <w:p w:rsidRPr="00A221B5" w:rsidR="00A221B5" w:rsidP="00117430" w:rsidRDefault="00A221B5" w14:paraId="01CC9BDC" w14:textId="77777777">
            <w:pPr>
              <w:tabs>
                <w:tab w:val="num" w:pos="214"/>
              </w:tabs>
              <w:ind w:left="214" w:hanging="142"/>
              <w:rPr>
                <w:rFonts w:cs="Arial"/>
                <w:b/>
                <w:color w:val="808000"/>
                <w:sz w:val="24"/>
                <w:u w:val="single"/>
                <w:lang w:val="nl-BE"/>
              </w:rPr>
            </w:pPr>
          </w:p>
          <w:p w:rsidRPr="00A221B5" w:rsidR="00A221B5" w:rsidP="00117430" w:rsidRDefault="00A221B5" w14:paraId="2183F142" w14:textId="77777777">
            <w:pPr>
              <w:tabs>
                <w:tab w:val="num" w:pos="214"/>
              </w:tabs>
              <w:ind w:left="214" w:hanging="142"/>
              <w:rPr>
                <w:rFonts w:cs="Arial"/>
                <w:lang w:val="nl-BE"/>
              </w:rPr>
            </w:pPr>
            <w:r w:rsidRPr="00A221B5">
              <w:rPr>
                <w:rFonts w:cs="Arial"/>
                <w:b/>
                <w:color w:val="808000"/>
                <w:sz w:val="24"/>
                <w:u w:val="single"/>
                <w:lang w:val="nl-BE"/>
              </w:rPr>
              <w:t>PERMANENTIE</w:t>
            </w:r>
            <w:r w:rsidRPr="00A221B5">
              <w:rPr>
                <w:rFonts w:cs="Arial"/>
                <w:lang w:val="nl-BE"/>
              </w:rPr>
              <w:t xml:space="preserve"> : </w:t>
            </w:r>
          </w:p>
          <w:p w:rsidRPr="002E2F04" w:rsidR="00334BF4" w:rsidP="00491BC5" w:rsidRDefault="7ECFE6D7" w14:paraId="0AB8737F" w14:textId="4FC77FA0">
            <w:pPr>
              <w:numPr>
                <w:ilvl w:val="0"/>
                <w:numId w:val="24"/>
              </w:numPr>
              <w:tabs>
                <w:tab w:val="num" w:pos="214"/>
              </w:tabs>
              <w:ind w:left="214" w:hanging="142"/>
              <w:rPr>
                <w:rFonts w:cs="Arial"/>
                <w:lang w:val="nl-BE"/>
              </w:rPr>
            </w:pPr>
            <w:r w:rsidRPr="06DD1E04" w:rsidR="4F434B50">
              <w:rPr>
                <w:rFonts w:cs="Arial"/>
                <w:b w:val="1"/>
                <w:bCs w:val="1"/>
                <w:i w:val="1"/>
                <w:iCs w:val="1"/>
                <w:lang w:val="nl-BE"/>
              </w:rPr>
              <w:t xml:space="preserve"> </w:t>
            </w:r>
            <w:r w:rsidRPr="06DD1E04" w:rsidR="39B16A61">
              <w:rPr>
                <w:rFonts w:cs="Arial"/>
                <w:b w:val="1"/>
                <w:bCs w:val="1"/>
                <w:i w:val="1"/>
                <w:iCs w:val="1"/>
                <w:lang w:val="nl-BE"/>
              </w:rPr>
              <w:t>Nathalie Van Hoorde</w:t>
            </w:r>
          </w:p>
          <w:p w:rsidRPr="00A221B5" w:rsidR="00A221B5" w:rsidP="00117430" w:rsidRDefault="00A221B5" w14:paraId="34870F27" w14:textId="77777777">
            <w:pPr>
              <w:tabs>
                <w:tab w:val="num" w:pos="214"/>
              </w:tabs>
              <w:ind w:left="214" w:hanging="142"/>
              <w:rPr>
                <w:rFonts w:cs="Arial"/>
                <w:lang w:val="nl-BE"/>
              </w:rPr>
            </w:pPr>
          </w:p>
          <w:p w:rsidRPr="00A221B5" w:rsidR="00A221B5" w:rsidP="00117430" w:rsidRDefault="00A221B5" w14:paraId="3C5D1F63" w14:textId="77777777">
            <w:pPr>
              <w:tabs>
                <w:tab w:val="num" w:pos="214"/>
              </w:tabs>
              <w:ind w:left="214" w:hanging="142"/>
              <w:rPr>
                <w:rFonts w:cs="Arial"/>
                <w:lang w:val="fr-FR"/>
              </w:rPr>
            </w:pPr>
            <w:r w:rsidRPr="00A221B5">
              <w:rPr>
                <w:rFonts w:cs="Arial"/>
                <w:b/>
                <w:bCs/>
                <w:color w:val="808000"/>
                <w:sz w:val="24"/>
                <w:u w:val="single"/>
                <w:lang w:val="nl-BE"/>
              </w:rPr>
              <w:t>INDIVIDUELE ZORG</w:t>
            </w:r>
          </w:p>
          <w:p w:rsidR="00FF5D16" w:rsidP="00117430" w:rsidRDefault="00A221B5" w14:paraId="4029EE7E" w14:textId="7CAEA6FF">
            <w:pPr>
              <w:tabs>
                <w:tab w:val="num" w:pos="214"/>
              </w:tabs>
              <w:ind w:left="214" w:hanging="142"/>
              <w:rPr>
                <w:rFonts w:cs="Arial"/>
                <w:b/>
                <w:i/>
                <w:lang w:val="nl-BE"/>
              </w:rPr>
            </w:pPr>
            <w:r w:rsidRPr="00A221B5">
              <w:rPr>
                <w:rFonts w:cs="Arial"/>
                <w:lang w:val="nl-BE"/>
              </w:rPr>
              <w:t xml:space="preserve">- </w:t>
            </w:r>
            <w:r w:rsidRPr="00A221B5">
              <w:rPr>
                <w:rFonts w:cs="Arial"/>
                <w:b/>
                <w:u w:val="single"/>
                <w:lang w:val="nl-BE"/>
              </w:rPr>
              <w:t>Individuele Begeleiding</w:t>
            </w:r>
            <w:r w:rsidRPr="00A221B5">
              <w:rPr>
                <w:rFonts w:cs="Arial"/>
                <w:lang w:val="nl-BE"/>
              </w:rPr>
              <w:t>–       sociale begeleiding, samenwerking politie, CBJ, JRB, instellingen, GON-</w:t>
            </w:r>
            <w:proofErr w:type="spellStart"/>
            <w:r w:rsidRPr="00A221B5">
              <w:rPr>
                <w:rFonts w:cs="Arial"/>
                <w:lang w:val="nl-BE"/>
              </w:rPr>
              <w:t>beg</w:t>
            </w:r>
            <w:proofErr w:type="spellEnd"/>
            <w:r w:rsidRPr="00A221B5">
              <w:rPr>
                <w:rFonts w:cs="Arial"/>
                <w:lang w:val="nl-BE"/>
              </w:rPr>
              <w:t xml:space="preserve">,…: </w:t>
            </w:r>
          </w:p>
          <w:p w:rsidR="00437BE3" w:rsidP="06DD1E04" w:rsidRDefault="00437BE3" w14:paraId="48122B7D" w14:textId="415515EA">
            <w:pPr>
              <w:tabs>
                <w:tab w:val="num" w:pos="214"/>
              </w:tabs>
              <w:ind w:left="214" w:hanging="142"/>
              <w:rPr>
                <w:rFonts w:cs="Arial"/>
                <w:b w:val="1"/>
                <w:bCs w:val="1"/>
                <w:i w:val="1"/>
                <w:iCs w:val="1"/>
                <w:lang w:val="nl-BE"/>
              </w:rPr>
            </w:pPr>
            <w:r w:rsidRPr="06DD1E04" w:rsidR="6F859399">
              <w:rPr>
                <w:rFonts w:cs="Arial"/>
                <w:b w:val="1"/>
                <w:bCs w:val="1"/>
                <w:i w:val="1"/>
                <w:iCs w:val="1"/>
                <w:lang w:val="nl-BE"/>
              </w:rPr>
              <w:t xml:space="preserve">   L</w:t>
            </w:r>
            <w:r w:rsidRPr="06DD1E04" w:rsidR="159344F7">
              <w:rPr>
                <w:rFonts w:cs="Arial"/>
                <w:b w:val="1"/>
                <w:bCs w:val="1"/>
                <w:i w:val="1"/>
                <w:iCs w:val="1"/>
                <w:lang w:val="nl-BE"/>
              </w:rPr>
              <w:t>aura Collaert</w:t>
            </w:r>
          </w:p>
          <w:p w:rsidRPr="00A221B5" w:rsidR="00A221B5" w:rsidP="00117430" w:rsidRDefault="14B0AAE4" w14:paraId="5B89F919" w14:textId="06F758C9">
            <w:pPr>
              <w:tabs>
                <w:tab w:val="num" w:pos="214"/>
              </w:tabs>
              <w:ind w:left="214" w:hanging="142"/>
              <w:rPr>
                <w:rFonts w:cs="Arial"/>
                <w:lang w:val="nl-BE"/>
              </w:rPr>
            </w:pPr>
            <w:r w:rsidRPr="440AC63B">
              <w:rPr>
                <w:rFonts w:cs="Arial"/>
                <w:b/>
                <w:bCs/>
                <w:i/>
                <w:iCs/>
                <w:lang w:val="nl-BE"/>
              </w:rPr>
              <w:t xml:space="preserve">  </w:t>
            </w:r>
            <w:r w:rsidRPr="440AC63B" w:rsidR="29E2489A">
              <w:rPr>
                <w:rFonts w:cs="Arial"/>
                <w:b/>
                <w:bCs/>
                <w:i/>
                <w:iCs/>
                <w:lang w:val="nl-BE"/>
              </w:rPr>
              <w:t>Jolien H</w:t>
            </w:r>
            <w:r w:rsidRPr="440AC63B" w:rsidR="3F490779">
              <w:rPr>
                <w:rFonts w:cs="Arial"/>
                <w:b/>
                <w:bCs/>
                <w:i/>
                <w:iCs/>
                <w:lang w:val="nl-BE"/>
              </w:rPr>
              <w:t>unninck</w:t>
            </w:r>
            <w:r w:rsidR="00334BF4">
              <w:br/>
            </w:r>
          </w:p>
          <w:p w:rsidR="00FF5D16" w:rsidP="06DD1E04" w:rsidRDefault="4F434B50" w14:paraId="43C59738" w14:textId="1F18677F">
            <w:pPr>
              <w:tabs>
                <w:tab w:val="num" w:pos="214"/>
              </w:tabs>
              <w:ind w:left="214" w:hanging="142"/>
              <w:rPr>
                <w:rFonts w:cs="Arial"/>
                <w:b w:val="1"/>
                <w:bCs w:val="1"/>
                <w:i w:val="1"/>
                <w:iCs w:val="1"/>
                <w:lang w:val="nl-BE"/>
              </w:rPr>
            </w:pPr>
            <w:r w:rsidRPr="06DD1E04" w:rsidR="4F434B50">
              <w:rPr>
                <w:rFonts w:cs="Arial"/>
                <w:lang w:val="nl-BE"/>
              </w:rPr>
              <w:t xml:space="preserve">- </w:t>
            </w:r>
            <w:r w:rsidRPr="06DD1E04" w:rsidR="4F434B50">
              <w:rPr>
                <w:rFonts w:cs="Arial"/>
                <w:b w:val="1"/>
                <w:bCs w:val="1"/>
                <w:u w:val="single"/>
                <w:lang w:val="nl-BE"/>
              </w:rPr>
              <w:t>Spijbeldossiers</w:t>
            </w:r>
            <w:r w:rsidRPr="06DD1E04" w:rsidR="4F434B50">
              <w:rPr>
                <w:rFonts w:cs="Arial"/>
                <w:b w:val="1"/>
                <w:bCs w:val="1"/>
                <w:lang w:val="nl-BE"/>
              </w:rPr>
              <w:t>:</w:t>
            </w:r>
            <w:r w:rsidRPr="06DD1E04" w:rsidR="4F434B50">
              <w:rPr>
                <w:rFonts w:cs="Arial"/>
                <w:lang w:val="nl-BE"/>
              </w:rPr>
              <w:t xml:space="preserve"> opvolging spijbelaars, gesprekken ouders, huisbezoeken: </w:t>
            </w:r>
            <w:r>
              <w:br/>
            </w:r>
            <w:r w:rsidRPr="06DD1E04" w:rsidR="51349E08">
              <w:rPr>
                <w:rFonts w:cs="Arial"/>
                <w:b w:val="1"/>
                <w:bCs w:val="1"/>
                <w:i w:val="1"/>
                <w:iCs w:val="1"/>
                <w:lang w:val="nl-BE"/>
              </w:rPr>
              <w:t>L</w:t>
            </w:r>
            <w:r w:rsidRPr="06DD1E04" w:rsidR="3CBC0E63">
              <w:rPr>
                <w:rFonts w:cs="Arial"/>
                <w:b w:val="1"/>
                <w:bCs w:val="1"/>
                <w:i w:val="1"/>
                <w:iCs w:val="1"/>
                <w:lang w:val="nl-BE"/>
              </w:rPr>
              <w:t>aura Collaert</w:t>
            </w:r>
          </w:p>
          <w:p w:rsidRPr="00A221B5" w:rsidR="00A221B5" w:rsidP="440AC63B" w:rsidRDefault="29E2489A" w14:paraId="57260FA5" w14:textId="55AC13A0">
            <w:pPr>
              <w:tabs>
                <w:tab w:val="num" w:pos="214"/>
              </w:tabs>
              <w:ind w:left="214" w:hanging="142"/>
              <w:rPr>
                <w:rFonts w:cs="Arial"/>
                <w:lang w:val="nl-BE"/>
              </w:rPr>
            </w:pPr>
            <w:r w:rsidRPr="06DD1E04" w:rsidR="003D56E7">
              <w:rPr>
                <w:rFonts w:cs="Arial"/>
                <w:b w:val="1"/>
                <w:bCs w:val="1"/>
                <w:i w:val="1"/>
                <w:iCs w:val="1"/>
                <w:lang w:val="nl-BE"/>
              </w:rPr>
              <w:t xml:space="preserve">  Jolien H</w:t>
            </w:r>
            <w:r w:rsidRPr="06DD1E04" w:rsidR="11EA8D0A">
              <w:rPr>
                <w:rFonts w:cs="Arial"/>
                <w:b w:val="1"/>
                <w:bCs w:val="1"/>
                <w:i w:val="1"/>
                <w:iCs w:val="1"/>
                <w:lang w:val="nl-BE"/>
              </w:rPr>
              <w:t>unninck</w:t>
            </w:r>
          </w:p>
          <w:p w:rsidRPr="00A221B5" w:rsidR="00A221B5" w:rsidP="00117430" w:rsidRDefault="00A221B5" w14:paraId="6A33056E" w14:textId="77777777">
            <w:pPr>
              <w:tabs>
                <w:tab w:val="num" w:pos="214"/>
              </w:tabs>
              <w:ind w:left="214" w:hanging="142"/>
              <w:rPr>
                <w:rFonts w:cs="Arial"/>
                <w:b/>
                <w:color w:val="808000"/>
                <w:sz w:val="24"/>
                <w:u w:val="single"/>
                <w:lang w:val="nl-BE"/>
              </w:rPr>
            </w:pPr>
          </w:p>
          <w:p w:rsidRPr="00A221B5" w:rsidR="00A221B5" w:rsidP="00117430" w:rsidRDefault="00A221B5" w14:paraId="42643AA8" w14:textId="77777777">
            <w:pPr>
              <w:tabs>
                <w:tab w:val="num" w:pos="72"/>
              </w:tabs>
              <w:ind w:left="72"/>
              <w:rPr>
                <w:rFonts w:cs="Arial"/>
                <w:lang w:val="nl-BE"/>
              </w:rPr>
            </w:pPr>
            <w:r w:rsidRPr="00A221B5">
              <w:rPr>
                <w:rFonts w:cs="Arial"/>
                <w:b/>
                <w:color w:val="808000"/>
                <w:sz w:val="24"/>
                <w:u w:val="single"/>
                <w:lang w:val="nl-BE"/>
              </w:rPr>
              <w:t xml:space="preserve">ONDERSTEUNING </w:t>
            </w:r>
            <w:proofErr w:type="spellStart"/>
            <w:r w:rsidRPr="00A221B5">
              <w:rPr>
                <w:rFonts w:cs="Arial"/>
                <w:b/>
                <w:color w:val="808000"/>
                <w:sz w:val="24"/>
                <w:u w:val="single"/>
                <w:lang w:val="nl-BE"/>
              </w:rPr>
              <w:t>COLLEGA’s</w:t>
            </w:r>
            <w:proofErr w:type="spellEnd"/>
            <w:r w:rsidRPr="00A221B5">
              <w:rPr>
                <w:rFonts w:cs="Arial"/>
                <w:lang w:val="nl-BE"/>
              </w:rPr>
              <w:t xml:space="preserve"> </w:t>
            </w:r>
          </w:p>
          <w:p w:rsidRPr="0067377C" w:rsidR="00A221B5" w:rsidP="440AC63B" w:rsidRDefault="4F434B50" w14:paraId="1A2B15E0" w14:textId="28D7BE6D">
            <w:pPr>
              <w:tabs>
                <w:tab w:val="num" w:pos="214"/>
              </w:tabs>
              <w:ind w:left="214" w:hanging="142"/>
              <w:rPr>
                <w:rFonts w:cs="Arial"/>
                <w:b w:val="1"/>
                <w:bCs w:val="1"/>
                <w:color w:val="808000"/>
                <w:sz w:val="24"/>
                <w:szCs w:val="24"/>
                <w:u w:val="single"/>
                <w:lang w:val="nl-BE"/>
              </w:rPr>
            </w:pPr>
            <w:r w:rsidRPr="06DD1E04" w:rsidR="4F434B50">
              <w:rPr>
                <w:rFonts w:cs="Arial"/>
                <w:lang w:val="nl-BE"/>
              </w:rPr>
              <w:t xml:space="preserve">- Gedragsschema’s opmaken, klassenraden bijeenroepen, </w:t>
            </w:r>
            <w:r w:rsidRPr="06DD1E04" w:rsidR="4F434B50">
              <w:rPr>
                <w:rFonts w:cs="Arial"/>
                <w:lang w:val="nl-BE"/>
              </w:rPr>
              <w:t>klasinterventies,…</w:t>
            </w:r>
            <w:r w:rsidRPr="06DD1E04" w:rsidR="4F434B50">
              <w:rPr>
                <w:rFonts w:cs="Arial"/>
                <w:lang w:val="nl-BE"/>
              </w:rPr>
              <w:t xml:space="preserve">: </w:t>
            </w:r>
            <w:r>
              <w:br/>
            </w:r>
            <w:r w:rsidRPr="06DD1E04" w:rsidR="003D56E7">
              <w:rPr>
                <w:rFonts w:cs="Arial"/>
                <w:b w:val="1"/>
                <w:bCs w:val="1"/>
                <w:i w:val="1"/>
                <w:iCs w:val="1"/>
                <w:lang w:val="nl-BE"/>
              </w:rPr>
              <w:t>Jolien H</w:t>
            </w:r>
            <w:r w:rsidRPr="06DD1E04" w:rsidR="5A5EF7C8">
              <w:rPr>
                <w:rFonts w:cs="Arial"/>
                <w:b w:val="1"/>
                <w:bCs w:val="1"/>
                <w:i w:val="1"/>
                <w:iCs w:val="1"/>
                <w:lang w:val="nl-BE"/>
              </w:rPr>
              <w:t>unninck</w:t>
            </w:r>
            <w:r>
              <w:br/>
            </w:r>
            <w:r w:rsidRPr="06DD1E04" w:rsidR="2D02B2A2">
              <w:rPr>
                <w:rFonts w:cs="Arial"/>
                <w:b w:val="1"/>
                <w:bCs w:val="1"/>
                <w:i w:val="1"/>
                <w:iCs w:val="1"/>
                <w:lang w:val="nl-BE"/>
              </w:rPr>
              <w:t>Abbey De Jonghe</w:t>
            </w:r>
          </w:p>
          <w:p w:rsidR="2D02B2A2" w:rsidP="06DD1E04" w:rsidRDefault="2D02B2A2" w14:paraId="4F4ABF65" w14:textId="15CC84F3">
            <w:pPr>
              <w:pStyle w:val="Normal"/>
              <w:tabs>
                <w:tab w:val="num" w:leader="none" w:pos="214"/>
              </w:tabs>
              <w:ind w:left="214" w:hanging="142"/>
              <w:rPr>
                <w:rFonts w:cs="Arial"/>
                <w:b w:val="1"/>
                <w:bCs w:val="1"/>
                <w:i w:val="1"/>
                <w:iCs w:val="1"/>
                <w:lang w:val="nl-BE"/>
              </w:rPr>
            </w:pPr>
            <w:r w:rsidRPr="06DD1E04" w:rsidR="2D02B2A2">
              <w:rPr>
                <w:rFonts w:cs="Arial"/>
                <w:b w:val="1"/>
                <w:bCs w:val="1"/>
                <w:i w:val="1"/>
                <w:iCs w:val="1"/>
                <w:lang w:val="nl-BE"/>
              </w:rPr>
              <w:t xml:space="preserve">  Nathalie Van Hoorde</w:t>
            </w:r>
          </w:p>
          <w:p w:rsidRPr="00A221B5" w:rsidR="00A221B5" w:rsidP="00117430" w:rsidRDefault="00A221B5" w14:paraId="01F2F9DC" w14:textId="77777777">
            <w:pPr>
              <w:tabs>
                <w:tab w:val="num" w:pos="214"/>
              </w:tabs>
              <w:ind w:left="214" w:hanging="142"/>
              <w:rPr>
                <w:rFonts w:cs="Arial"/>
                <w:lang w:val="nl-BE"/>
              </w:rPr>
            </w:pPr>
          </w:p>
          <w:p w:rsidR="00826398" w:rsidP="00D17F0A" w:rsidRDefault="00D834EA" w14:paraId="752E46BE" w14:textId="77777777">
            <w:pPr>
              <w:tabs>
                <w:tab w:val="num" w:pos="214"/>
              </w:tabs>
              <w:ind w:left="214" w:hanging="142"/>
              <w:rPr>
                <w:rFonts w:cs="Arial"/>
                <w:lang w:val="nl-BE"/>
              </w:rPr>
            </w:pPr>
            <w:r>
              <w:rPr>
                <w:rFonts w:cs="Arial"/>
                <w:b/>
                <w:color w:val="76923C"/>
                <w:u w:val="single"/>
                <w:lang w:val="nl-BE"/>
              </w:rPr>
              <w:t>JONGERE VOOR JONGERE</w:t>
            </w:r>
            <w:r w:rsidRPr="00A221B5" w:rsidR="00A221B5">
              <w:rPr>
                <w:rFonts w:cs="Arial"/>
                <w:b/>
                <w:color w:val="76923C"/>
                <w:u w:val="single"/>
                <w:lang w:val="nl-BE"/>
              </w:rPr>
              <w:t>(</w:t>
            </w:r>
            <w:proofErr w:type="spellStart"/>
            <w:r w:rsidRPr="00A221B5" w:rsidR="00A221B5">
              <w:rPr>
                <w:rFonts w:cs="Arial"/>
                <w:b/>
                <w:color w:val="76923C"/>
                <w:u w:val="single"/>
                <w:lang w:val="nl-BE"/>
              </w:rPr>
              <w:t>JoJo</w:t>
            </w:r>
            <w:proofErr w:type="spellEnd"/>
            <w:r w:rsidRPr="00A221B5" w:rsidR="00A221B5">
              <w:rPr>
                <w:rFonts w:cs="Arial"/>
                <w:b/>
                <w:color w:val="76923C"/>
                <w:u w:val="single"/>
                <w:lang w:val="nl-BE"/>
              </w:rPr>
              <w:t>)</w:t>
            </w:r>
            <w:r w:rsidRPr="00A221B5" w:rsidR="00A221B5">
              <w:rPr>
                <w:rFonts w:cs="Arial"/>
                <w:lang w:val="nl-BE"/>
              </w:rPr>
              <w:t>:</w:t>
            </w:r>
          </w:p>
          <w:p w:rsidRPr="00826398" w:rsidR="00A221B5" w:rsidP="06DD1E04" w:rsidRDefault="00826398" w14:paraId="61682B56" w14:textId="5CECBEBA">
            <w:pPr>
              <w:tabs>
                <w:tab w:val="num" w:pos="214"/>
              </w:tabs>
              <w:ind w:left="214" w:hanging="142"/>
              <w:rPr>
                <w:rFonts w:cs="Arial"/>
                <w:b w:val="1"/>
                <w:bCs w:val="1"/>
                <w:lang w:val="nl-BE"/>
              </w:rPr>
            </w:pPr>
            <w:r w:rsidRPr="06DD1E04" w:rsidR="39C54ADD">
              <w:rPr>
                <w:rFonts w:cs="Arial"/>
                <w:b w:val="1"/>
                <w:bCs w:val="1"/>
                <w:lang w:val="nl-BE"/>
              </w:rPr>
              <w:t xml:space="preserve">  </w:t>
            </w:r>
            <w:r w:rsidRPr="06DD1E04" w:rsidR="1A37CABD">
              <w:rPr>
                <w:rFonts w:cs="Arial"/>
                <w:b w:val="1"/>
                <w:bCs w:val="1"/>
                <w:lang w:val="nl-BE"/>
              </w:rPr>
              <w:t xml:space="preserve">Amber Van Riet </w:t>
            </w:r>
          </w:p>
        </w:tc>
        <w:tc>
          <w:tcPr>
            <w:tcW w:w="160" w:type="dxa"/>
            <w:vMerge w:val="restart"/>
            <w:tcBorders>
              <w:top w:val="nil"/>
              <w:left w:val="nil"/>
              <w:right w:val="nil"/>
            </w:tcBorders>
            <w:tcMar/>
          </w:tcPr>
          <w:p w:rsidRPr="00A221B5" w:rsidR="00A221B5" w:rsidP="00117430" w:rsidRDefault="00A221B5" w14:paraId="745367D8" w14:textId="77777777">
            <w:pPr>
              <w:rPr>
                <w:rFonts w:cs="Arial"/>
                <w:b/>
                <w:bCs/>
                <w:color w:val="808000"/>
                <w:sz w:val="24"/>
                <w:u w:val="single"/>
                <w:lang w:val="nl-BE"/>
              </w:rPr>
            </w:pPr>
          </w:p>
        </w:tc>
        <w:tc>
          <w:tcPr>
            <w:tcW w:w="3757" w:type="dxa"/>
            <w:vMerge w:val="restart"/>
            <w:tcBorders>
              <w:top w:val="nil"/>
              <w:left w:val="nil"/>
              <w:right w:val="nil"/>
            </w:tcBorders>
            <w:tcMar/>
          </w:tcPr>
          <w:p w:rsidRPr="00334BF4" w:rsidR="00A221B5" w:rsidP="00117430" w:rsidRDefault="00470E4E" w14:paraId="3EC3C600" w14:textId="77777777">
            <w:pPr>
              <w:rPr>
                <w:rFonts w:cs="Arial"/>
                <w:b/>
                <w:bCs/>
                <w:color w:val="808000"/>
                <w:sz w:val="30"/>
                <w:szCs w:val="30"/>
                <w:lang w:val="nl-BE"/>
              </w:rPr>
            </w:pPr>
            <w:r w:rsidRPr="00334BF4">
              <w:rPr>
                <w:rFonts w:cs="Arial"/>
                <w:b/>
                <w:bCs/>
                <w:noProof/>
                <w:color w:val="808000"/>
                <w:sz w:val="30"/>
                <w:szCs w:val="30"/>
                <w:u w:val="single"/>
                <w:lang w:val="nl-BE" w:eastAsia="nl-BE"/>
              </w:rPr>
              <mc:AlternateContent>
                <mc:Choice Requires="wps">
                  <w:drawing>
                    <wp:anchor distT="0" distB="0" distL="114300" distR="114300" simplePos="0" relativeHeight="251658244" behindDoc="0" locked="0" layoutInCell="1" allowOverlap="1" wp14:anchorId="7A760513" wp14:editId="1CADA59D">
                      <wp:simplePos x="0" y="0"/>
                      <wp:positionH relativeFrom="column">
                        <wp:posOffset>1157605</wp:posOffset>
                      </wp:positionH>
                      <wp:positionV relativeFrom="paragraph">
                        <wp:posOffset>264795</wp:posOffset>
                      </wp:positionV>
                      <wp:extent cx="0" cy="232410"/>
                      <wp:effectExtent l="76200" t="0" r="57150" b="5334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w14:anchorId="75EA42BE">
                    <v:shape id="AutoShape 10" style="position:absolute;margin-left:91.15pt;margin-top:20.85pt;width:0;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f4MwIAAF0EAAAOAAAAZHJzL2Uyb0RvYy54bWysVM2O2jAQvlfqO1i+Q342bCEirFYJ9LJt&#10;kXb7AMZ2iFXHtmxDQFXfvWMH6G57qapyMDP2/HzzzUyWD6deoiO3TmhV4WyaYsQV1UyofYW/vmwm&#10;c4ycJ4oRqRWv8Jk7/LB6/245mJLnutOScYsgiHLlYCrceW/KJHG04z1xU224gsdW2554UO0+YZYM&#10;EL2XSZ6m98mgLTNWU+4c3DbjI17F+G3Lqf/Sto57JCsM2Hw8bTx34UxWS1LuLTGdoBcY5B9Q9EQo&#10;SHoL1RBP0MGKP0L1glrtdOunVPeJbltBeawBqsnS36p57ojhsRYgx5kbTe7/haWfj1uLBKtwjpEi&#10;PbTo8eB1zIyyyM9gXAlmtdraUCE9qWfzpOk3h5SuO6L2PFq/nA04Z4HR5I1LUJyBLLvhk2ZgQyBB&#10;JOvU2j6EBBrQKfbkfOsJP3lEx0sKt/ldXoxwElJe/Yx1/iPXPQpChZ23ROw7X2uloPHaZjELOT45&#10;H1CR8uoQkiq9EVLG/kuFhgovZvksOjgtBQuPwczZ/a6WFh1JmKD4iyXCy2szqw+KxWAdJ2x9kT0R&#10;EmTkIzfeCmBLchyy9ZxhJDksTZBGeFKFjFA5AL5I4xB9X6SL9Xw9LyZFfr+eFGnTTB43dTG532Qf&#10;Zs1dU9dN9iOAz4qyE4xxFfBfBzor/m5gLqs1juJtpG9EJW+jR0YB7PU/go6tD90OG+jKnWbnrQ3V&#10;BQ1mOBpf9i0syWs9Wv36Kqx+AgAA//8DAFBLAwQUAAYACAAAACEAF8ZCp+AAAAAJAQAADwAAAGRy&#10;cy9kb3ducmV2LnhtbEyPwU7DMAyG70h7h8iTuLF0G+pKaToBE6IXkNgQ4pg1ponWOFWTbR1Pv4wL&#10;HH/70+/PxXKwLTtg740jAdNJAgypdspQI+Bj83yTAfNBkpKtIxRwQg/LcnRVyFy5I73jYR0aFkvI&#10;51KADqHLOfe1Riv9xHVIcffteitDjH3DVS+Psdy2fJYkKbfSULygZYdPGuvdem8FhNXXSaef9eOd&#10;edu8vKbmp6qqlRDX4+HhHljAIfzBcNGP6lBGp63bk/KsjTmbzSMq4Ha6AHYBfgdbAYtsDrws+P8P&#10;yjMAAAD//wMAUEsBAi0AFAAGAAgAAAAhALaDOJL+AAAA4QEAABMAAAAAAAAAAAAAAAAAAAAAAFtD&#10;b250ZW50X1R5cGVzXS54bWxQSwECLQAUAAYACAAAACEAOP0h/9YAAACUAQAACwAAAAAAAAAAAAAA&#10;AAAvAQAAX3JlbHMvLnJlbHNQSwECLQAUAAYACAAAACEAi8MH+DMCAABdBAAADgAAAAAAAAAAAAAA&#10;AAAuAgAAZHJzL2Uyb0RvYy54bWxQSwECLQAUAAYACAAAACEAF8ZCp+AAAAAJAQAADwAAAAAAAAAA&#10;AAAAAACNBAAAZHJzL2Rvd25yZXYueG1sUEsFBgAAAAAEAAQA8wAAAJoFAAAAAA==&#10;" w14:anchorId="43FDD06C">
                      <v:stroke endarrow="block"/>
                    </v:shape>
                  </w:pict>
                </mc:Fallback>
              </mc:AlternateContent>
            </w:r>
            <w:r w:rsidRPr="00334BF4" w:rsidR="00A221B5">
              <w:rPr>
                <w:rFonts w:cs="Arial"/>
                <w:b/>
                <w:bCs/>
                <w:color w:val="808000"/>
                <w:sz w:val="30"/>
                <w:szCs w:val="30"/>
                <w:bdr w:val="single" w:color="948A54" w:themeColor="background2" w:themeShade="80" w:sz="12" w:space="0"/>
                <w:lang w:val="nl-BE"/>
              </w:rPr>
              <w:t>TRAJECTBEGELEIDING</w:t>
            </w:r>
          </w:p>
          <w:p w:rsidRPr="00334BF4" w:rsidR="00A221B5" w:rsidP="00117430" w:rsidRDefault="00A221B5" w14:paraId="778FC3A4" w14:textId="77777777">
            <w:pPr>
              <w:rPr>
                <w:rFonts w:cs="Arial"/>
                <w:b/>
                <w:bCs/>
                <w:color w:val="808000"/>
                <w:sz w:val="24"/>
                <w:u w:val="single"/>
                <w:lang w:val="nl-BE"/>
              </w:rPr>
            </w:pPr>
          </w:p>
          <w:p w:rsidRPr="00334BF4" w:rsidR="00470E4E" w:rsidP="00117430" w:rsidRDefault="00470E4E" w14:paraId="61515C05" w14:textId="77777777">
            <w:pPr>
              <w:rPr>
                <w:rFonts w:cs="Arial"/>
                <w:b/>
                <w:bCs/>
                <w:color w:val="808000"/>
                <w:sz w:val="24"/>
                <w:u w:val="single"/>
                <w:lang w:val="nl-BE"/>
              </w:rPr>
            </w:pPr>
          </w:p>
          <w:p w:rsidRPr="00334BF4" w:rsidR="00A221B5" w:rsidP="00117430" w:rsidRDefault="00A221B5" w14:paraId="094405F5" w14:textId="77777777">
            <w:pPr>
              <w:rPr>
                <w:rFonts w:cs="Arial"/>
                <w:bCs/>
                <w:color w:val="808000"/>
                <w:sz w:val="24"/>
                <w:lang w:val="nl-BE"/>
              </w:rPr>
            </w:pPr>
            <w:r w:rsidRPr="00334BF4">
              <w:rPr>
                <w:rFonts w:cs="Arial"/>
                <w:b/>
                <w:bCs/>
                <w:color w:val="808000"/>
                <w:sz w:val="24"/>
                <w:u w:val="single"/>
                <w:lang w:val="nl-BE"/>
              </w:rPr>
              <w:t>CONTACTEN BEDRIJVEN</w:t>
            </w:r>
          </w:p>
          <w:p w:rsidRPr="00334BF4" w:rsidR="00D17F0A" w:rsidP="00117430" w:rsidRDefault="00A221B5" w14:paraId="2537D0D0" w14:textId="77777777">
            <w:pPr>
              <w:rPr>
                <w:rFonts w:cs="Arial"/>
                <w:b/>
                <w:i/>
                <w:lang w:val="nl-BE"/>
              </w:rPr>
            </w:pPr>
            <w:r w:rsidRPr="00334BF4">
              <w:rPr>
                <w:rFonts w:cs="Arial"/>
                <w:b/>
                <w:i/>
                <w:lang w:val="nl-BE"/>
              </w:rPr>
              <w:t>Marianne</w:t>
            </w:r>
            <w:r w:rsidRPr="00334BF4" w:rsidR="0067377C">
              <w:rPr>
                <w:rFonts w:cs="Arial"/>
                <w:b/>
                <w:i/>
                <w:lang w:val="nl-BE"/>
              </w:rPr>
              <w:t xml:space="preserve"> Raemdonck</w:t>
            </w:r>
            <w:r w:rsidRPr="00334BF4" w:rsidR="00A93029">
              <w:rPr>
                <w:rFonts w:cs="Arial"/>
                <w:b/>
                <w:i/>
                <w:lang w:val="nl-BE"/>
              </w:rPr>
              <w:t>,</w:t>
            </w:r>
          </w:p>
          <w:p w:rsidRPr="00334BF4" w:rsidR="00A221B5" w:rsidP="00117430" w:rsidRDefault="00FE3AF5" w14:paraId="11A54F30" w14:textId="1927317E">
            <w:pPr>
              <w:rPr>
                <w:rFonts w:cs="Arial"/>
                <w:b/>
                <w:i/>
                <w:lang w:val="nl-BE"/>
              </w:rPr>
            </w:pPr>
            <w:proofErr w:type="spellStart"/>
            <w:r w:rsidRPr="00334BF4">
              <w:rPr>
                <w:rFonts w:cs="Arial"/>
                <w:b/>
                <w:i/>
                <w:lang w:val="nl-BE"/>
              </w:rPr>
              <w:t>Ilka</w:t>
            </w:r>
            <w:proofErr w:type="spellEnd"/>
            <w:r w:rsidRPr="00334BF4">
              <w:rPr>
                <w:rFonts w:cs="Arial"/>
                <w:b/>
                <w:i/>
                <w:lang w:val="nl-BE"/>
              </w:rPr>
              <w:t xml:space="preserve"> </w:t>
            </w:r>
            <w:proofErr w:type="spellStart"/>
            <w:r w:rsidRPr="00334BF4">
              <w:rPr>
                <w:rFonts w:cs="Arial"/>
                <w:b/>
                <w:i/>
                <w:lang w:val="nl-BE"/>
              </w:rPr>
              <w:t>Walleyn</w:t>
            </w:r>
            <w:proofErr w:type="spellEnd"/>
            <w:r w:rsidRPr="00334BF4" w:rsidR="0067377C">
              <w:rPr>
                <w:rFonts w:cs="Arial"/>
                <w:b/>
                <w:i/>
                <w:lang w:val="nl-BE"/>
              </w:rPr>
              <w:br/>
            </w:r>
          </w:p>
          <w:p w:rsidRPr="00334BF4" w:rsidR="00A221B5" w:rsidP="00117430" w:rsidRDefault="00A221B5" w14:paraId="0DDBAD59" w14:textId="77777777">
            <w:pPr>
              <w:rPr>
                <w:rFonts w:cs="Arial"/>
                <w:b/>
                <w:bCs/>
                <w:color w:val="808000"/>
                <w:sz w:val="24"/>
                <w:u w:val="single"/>
                <w:lang w:val="nl-BE"/>
              </w:rPr>
            </w:pPr>
            <w:r w:rsidRPr="06DD1E04" w:rsidR="00A221B5">
              <w:rPr>
                <w:rFonts w:cs="Arial"/>
                <w:b w:val="1"/>
                <w:bCs w:val="1"/>
                <w:color w:val="808000"/>
                <w:sz w:val="24"/>
                <w:szCs w:val="24"/>
                <w:u w:val="single"/>
                <w:lang w:val="nl-BE"/>
              </w:rPr>
              <w:t>Contacten VDAB</w:t>
            </w:r>
            <w:r w:rsidRPr="06DD1E04" w:rsidR="65110A8B">
              <w:rPr>
                <w:rFonts w:cs="Arial"/>
                <w:b w:val="1"/>
                <w:bCs w:val="1"/>
                <w:color w:val="808000"/>
                <w:sz w:val="24"/>
                <w:szCs w:val="24"/>
                <w:u w:val="single"/>
                <w:lang w:val="nl-BE"/>
              </w:rPr>
              <w:t>-dossiers</w:t>
            </w:r>
          </w:p>
          <w:p w:rsidRPr="00334BF4" w:rsidR="00A221B5" w:rsidP="06DD1E04" w:rsidRDefault="00926A1D" w14:paraId="3F95D8B1" w14:textId="5B6E7E99">
            <w:pPr>
              <w:pStyle w:val="Normal"/>
              <w:suppressLineNumbers w:val="0"/>
              <w:bidi w:val="0"/>
              <w:spacing w:before="0" w:beforeAutospacing="off" w:after="0" w:afterAutospacing="off" w:line="259" w:lineRule="auto"/>
              <w:ind w:left="0" w:right="0"/>
              <w:jc w:val="left"/>
              <w:rPr>
                <w:rFonts w:cs="Arial"/>
                <w:color w:val="808000"/>
                <w:sz w:val="24"/>
                <w:szCs w:val="24"/>
                <w:lang w:val="nl-BE"/>
              </w:rPr>
            </w:pPr>
            <w:r w:rsidRPr="06DD1E04" w:rsidR="2B2CEFE3">
              <w:rPr>
                <w:rFonts w:cs="Arial"/>
                <w:b w:val="1"/>
                <w:bCs w:val="1"/>
                <w:i w:val="1"/>
                <w:iCs w:val="1"/>
                <w:lang w:val="nl-BE"/>
              </w:rPr>
              <w:t>Sandy Vergeylen</w:t>
            </w:r>
            <w:r>
              <w:br/>
            </w:r>
            <w:r w:rsidRPr="06DD1E04" w:rsidR="39E56101">
              <w:rPr>
                <w:rFonts w:cs="Arial"/>
                <w:b w:val="1"/>
                <w:bCs w:val="1"/>
                <w:i w:val="1"/>
                <w:iCs w:val="1"/>
                <w:lang w:val="nl-BE"/>
              </w:rPr>
              <w:t>Raf Heyndrickx</w:t>
            </w:r>
            <w:r>
              <w:br/>
            </w:r>
          </w:p>
          <w:p w:rsidRPr="00334BF4" w:rsidR="00A221B5" w:rsidP="00117430" w:rsidRDefault="00A221B5" w14:paraId="72A6E254" w14:textId="0E8B5610">
            <w:pPr>
              <w:rPr>
                <w:rFonts w:cs="Arial"/>
                <w:b/>
                <w:lang w:val="nl-BE"/>
              </w:rPr>
            </w:pPr>
            <w:r w:rsidRPr="00334BF4">
              <w:rPr>
                <w:rFonts w:cs="Arial"/>
                <w:b/>
                <w:bCs/>
                <w:color w:val="808000"/>
                <w:sz w:val="24"/>
                <w:u w:val="single"/>
                <w:lang w:val="nl-BE"/>
              </w:rPr>
              <w:t>WERKEN</w:t>
            </w:r>
            <w:r w:rsidR="009107F5">
              <w:rPr>
                <w:rFonts w:cs="Arial"/>
                <w:b/>
                <w:bCs/>
                <w:color w:val="808000"/>
                <w:sz w:val="24"/>
                <w:u w:val="single"/>
                <w:lang w:val="nl-BE"/>
              </w:rPr>
              <w:t>DE LEERLINGEN</w:t>
            </w:r>
            <w:r w:rsidRPr="00334BF4">
              <w:rPr>
                <w:rFonts w:cs="Arial"/>
                <w:b/>
                <w:lang w:val="nl-BE"/>
              </w:rPr>
              <w:t xml:space="preserve"> </w:t>
            </w:r>
          </w:p>
          <w:p w:rsidRPr="00334BF4" w:rsidR="00A221B5" w:rsidP="00491BC5" w:rsidRDefault="00D834EA" w14:paraId="07459D2A" w14:textId="0969B0EB">
            <w:pPr>
              <w:numPr>
                <w:ilvl w:val="0"/>
                <w:numId w:val="27"/>
              </w:numPr>
              <w:ind w:left="196" w:hanging="196"/>
              <w:rPr>
                <w:rFonts w:cs="Arial"/>
                <w:lang w:val="nl-BE"/>
              </w:rPr>
            </w:pPr>
            <w:r w:rsidRPr="00334BF4">
              <w:rPr>
                <w:rFonts w:cs="Arial"/>
                <w:lang w:val="nl-BE"/>
              </w:rPr>
              <w:t>OAO</w:t>
            </w:r>
            <w:r w:rsidRPr="00334BF4" w:rsidR="00A221B5">
              <w:rPr>
                <w:rFonts w:cs="Arial"/>
                <w:lang w:val="nl-BE"/>
              </w:rPr>
              <w:t xml:space="preserve"> : </w:t>
            </w:r>
            <w:r w:rsidRPr="00334BF4" w:rsidR="00A221B5">
              <w:rPr>
                <w:rFonts w:cs="Arial"/>
                <w:b/>
                <w:i/>
                <w:lang w:val="nl-BE"/>
              </w:rPr>
              <w:t>Marianne</w:t>
            </w:r>
            <w:r w:rsidR="00833199">
              <w:rPr>
                <w:rFonts w:cs="Arial"/>
                <w:b/>
                <w:i/>
                <w:lang w:val="nl-BE"/>
              </w:rPr>
              <w:t xml:space="preserve"> </w:t>
            </w:r>
            <w:r w:rsidR="00831942">
              <w:rPr>
                <w:rFonts w:cs="Arial"/>
                <w:b/>
                <w:i/>
                <w:lang w:val="nl-BE"/>
              </w:rPr>
              <w:t>Raemdonck</w:t>
            </w:r>
          </w:p>
          <w:p w:rsidRPr="00334BF4" w:rsidR="00A221B5" w:rsidP="00117430" w:rsidRDefault="00A93029" w14:paraId="14AB166C" w14:textId="1394CF52">
            <w:pPr>
              <w:ind w:left="196"/>
              <w:rPr>
                <w:rFonts w:cs="Arial"/>
                <w:lang w:val="en-US"/>
              </w:rPr>
            </w:pPr>
            <w:r w:rsidRPr="00334BF4">
              <w:rPr>
                <w:rFonts w:cs="Arial"/>
                <w:lang w:val="en-US"/>
              </w:rPr>
              <w:t>OAO</w:t>
            </w:r>
            <w:r w:rsidRPr="00334BF4" w:rsidR="00D834EA">
              <w:rPr>
                <w:rFonts w:cs="Arial"/>
                <w:lang w:val="en-US"/>
              </w:rPr>
              <w:t xml:space="preserve"> : </w:t>
            </w:r>
            <w:r w:rsidRPr="00334BF4" w:rsidR="00926A1D">
              <w:rPr>
                <w:rFonts w:cs="Arial"/>
                <w:b/>
                <w:i/>
                <w:lang w:val="en-US"/>
              </w:rPr>
              <w:t>Ilka</w:t>
            </w:r>
            <w:r w:rsidRPr="00334BF4" w:rsidR="00FE3AF5">
              <w:rPr>
                <w:rFonts w:cs="Arial"/>
                <w:b/>
                <w:i/>
                <w:lang w:val="en-US"/>
              </w:rPr>
              <w:t xml:space="preserve"> </w:t>
            </w:r>
            <w:proofErr w:type="spellStart"/>
            <w:r w:rsidR="00831942">
              <w:rPr>
                <w:rFonts w:cs="Arial"/>
                <w:b/>
                <w:i/>
                <w:lang w:val="en-US"/>
              </w:rPr>
              <w:t>Walleyn</w:t>
            </w:r>
            <w:proofErr w:type="spellEnd"/>
          </w:p>
          <w:p w:rsidRPr="00334BF4" w:rsidR="00A221B5" w:rsidP="00117430" w:rsidRDefault="00A221B5" w14:paraId="11F0AA05" w14:textId="77777777">
            <w:pPr>
              <w:rPr>
                <w:rFonts w:cs="Arial"/>
                <w:b/>
                <w:bCs/>
                <w:color w:val="808000"/>
                <w:sz w:val="24"/>
                <w:u w:val="single"/>
                <w:lang w:val="nl-BE"/>
              </w:rPr>
            </w:pPr>
          </w:p>
          <w:p w:rsidRPr="00334BF4" w:rsidR="00A221B5" w:rsidP="00117430" w:rsidRDefault="00A221B5" w14:paraId="58B73E82" w14:textId="77777777">
            <w:pPr>
              <w:rPr>
                <w:rFonts w:cs="Arial"/>
                <w:lang w:val="nl-BE"/>
              </w:rPr>
            </w:pPr>
            <w:r w:rsidRPr="00334BF4">
              <w:rPr>
                <w:rFonts w:cs="Arial"/>
                <w:b/>
                <w:bCs/>
                <w:color w:val="808000"/>
                <w:sz w:val="24"/>
                <w:u w:val="single"/>
                <w:lang w:val="nl-BE"/>
              </w:rPr>
              <w:t>Werkzoekend</w:t>
            </w:r>
          </w:p>
          <w:p w:rsidRPr="00334BF4" w:rsidR="00A221B5" w:rsidP="00491BC5" w:rsidRDefault="004F1CC7" w14:paraId="08E5E004" w14:textId="77777777">
            <w:pPr>
              <w:numPr>
                <w:ilvl w:val="0"/>
                <w:numId w:val="26"/>
              </w:numPr>
              <w:ind w:left="196" w:hanging="196"/>
              <w:rPr>
                <w:rFonts w:cs="Arial"/>
                <w:lang w:val="nl-BE"/>
              </w:rPr>
            </w:pPr>
            <w:r w:rsidRPr="00334BF4">
              <w:rPr>
                <w:rFonts w:cs="Arial"/>
                <w:lang w:val="nl-BE"/>
              </w:rPr>
              <w:t>Ter oriënteren jongeren,</w:t>
            </w:r>
          </w:p>
          <w:p w:rsidRPr="00334BF4" w:rsidR="004F1CC7" w:rsidP="00117430" w:rsidRDefault="004F1CC7" w14:paraId="75CFA44F" w14:textId="7468EC10">
            <w:pPr>
              <w:ind w:left="196"/>
              <w:rPr>
                <w:rFonts w:cs="Arial"/>
                <w:sz w:val="22"/>
                <w:szCs w:val="22"/>
                <w:lang w:val="nl-BE"/>
              </w:rPr>
            </w:pPr>
            <w:r w:rsidRPr="00334BF4">
              <w:rPr>
                <w:rFonts w:cs="Arial"/>
                <w:lang w:val="nl-BE"/>
              </w:rPr>
              <w:t>Interim en vrije sollicitaties :</w:t>
            </w:r>
            <w:r w:rsidRPr="00334BF4">
              <w:rPr>
                <w:rFonts w:cs="Arial"/>
                <w:sz w:val="22"/>
                <w:szCs w:val="22"/>
                <w:lang w:val="nl-BE"/>
              </w:rPr>
              <w:br/>
            </w:r>
            <w:proofErr w:type="spellStart"/>
            <w:r w:rsidRPr="00831942" w:rsidR="008A6F75">
              <w:rPr>
                <w:rFonts w:cs="Arial"/>
                <w:b/>
                <w:i/>
                <w:lang w:val="nl-BE"/>
              </w:rPr>
              <w:t>Ilka</w:t>
            </w:r>
            <w:proofErr w:type="spellEnd"/>
            <w:r w:rsidRPr="00831942">
              <w:rPr>
                <w:rFonts w:cs="Arial"/>
                <w:b/>
                <w:i/>
                <w:lang w:val="nl-BE"/>
              </w:rPr>
              <w:t xml:space="preserve"> </w:t>
            </w:r>
            <w:proofErr w:type="spellStart"/>
            <w:r w:rsidRPr="00831942" w:rsidR="00831942">
              <w:rPr>
                <w:rFonts w:cs="Arial"/>
                <w:b/>
                <w:i/>
                <w:lang w:val="nl-BE"/>
              </w:rPr>
              <w:t>Walleyn</w:t>
            </w:r>
            <w:proofErr w:type="spellEnd"/>
          </w:p>
          <w:p w:rsidRPr="00334BF4" w:rsidR="00A221B5" w:rsidP="00491BC5" w:rsidRDefault="00831DFF" w14:paraId="39DF6702" w14:textId="5C7AB677">
            <w:pPr>
              <w:numPr>
                <w:ilvl w:val="0"/>
                <w:numId w:val="26"/>
              </w:numPr>
              <w:ind w:left="196" w:hanging="196"/>
              <w:rPr>
                <w:rFonts w:cs="Arial"/>
                <w:lang w:val="en-US"/>
              </w:rPr>
            </w:pPr>
            <w:r w:rsidRPr="00334BF4">
              <w:rPr>
                <w:rFonts w:cs="Arial"/>
                <w:lang w:val="en-US"/>
              </w:rPr>
              <w:t>NAFT (or TW)</w:t>
            </w:r>
            <w:r w:rsidRPr="00334BF4" w:rsidR="00A221B5">
              <w:rPr>
                <w:rFonts w:cs="Arial"/>
                <w:lang w:val="en-US"/>
              </w:rPr>
              <w:t xml:space="preserve">: </w:t>
            </w:r>
          </w:p>
          <w:p w:rsidR="00470E4E" w:rsidP="00117430" w:rsidRDefault="003A14EA" w14:paraId="4A7F7864" w14:textId="77777777">
            <w:pPr>
              <w:ind w:left="196"/>
              <w:rPr>
                <w:rFonts w:cs="Arial"/>
                <w:b/>
                <w:i/>
                <w:lang w:val="nl-BE"/>
              </w:rPr>
            </w:pPr>
            <w:r w:rsidRPr="00334BF4">
              <w:rPr>
                <w:rFonts w:cs="Arial"/>
                <w:b/>
                <w:i/>
                <w:lang w:val="nl-BE"/>
              </w:rPr>
              <w:t>Groep Intro</w:t>
            </w:r>
          </w:p>
          <w:p w:rsidRPr="00334BF4" w:rsidR="00B356B6" w:rsidP="00B356B6" w:rsidRDefault="00B356B6" w14:paraId="0DB761AD" w14:textId="77777777">
            <w:pPr>
              <w:numPr>
                <w:ilvl w:val="0"/>
                <w:numId w:val="27"/>
              </w:numPr>
              <w:ind w:left="196" w:hanging="196"/>
              <w:rPr>
                <w:rFonts w:cs="Arial"/>
                <w:lang w:val="fr-FR"/>
              </w:rPr>
            </w:pPr>
            <w:proofErr w:type="spellStart"/>
            <w:r w:rsidRPr="00334BF4">
              <w:rPr>
                <w:rFonts w:cs="Arial"/>
                <w:sz w:val="22"/>
                <w:szCs w:val="22"/>
                <w:u w:val="single"/>
                <w:lang w:val="fr-FR"/>
              </w:rPr>
              <w:t>Aanloopcomponent</w:t>
            </w:r>
            <w:proofErr w:type="spellEnd"/>
          </w:p>
          <w:p w:rsidRPr="00334BF4" w:rsidR="00A221B5" w:rsidP="06DD1E04" w:rsidRDefault="00A221B5" w14:paraId="173A64CE" w14:textId="6EF01B0E">
            <w:pPr>
              <w:ind w:left="196"/>
              <w:rPr>
                <w:rFonts w:cs="Arial"/>
                <w:sz w:val="22"/>
                <w:szCs w:val="22"/>
                <w:u w:val="single"/>
                <w:lang w:val="nl-BE"/>
              </w:rPr>
            </w:pPr>
            <w:r w:rsidRPr="06DD1E04" w:rsidR="391BB664">
              <w:rPr>
                <w:rFonts w:cs="Arial"/>
                <w:b w:val="1"/>
                <w:bCs w:val="1"/>
                <w:i w:val="1"/>
                <w:iCs w:val="1"/>
                <w:lang w:val="fr-FR"/>
              </w:rPr>
              <w:t>Groep</w:t>
            </w:r>
            <w:r w:rsidRPr="06DD1E04" w:rsidR="391BB664">
              <w:rPr>
                <w:rFonts w:cs="Arial"/>
                <w:b w:val="1"/>
                <w:bCs w:val="1"/>
                <w:i w:val="1"/>
                <w:iCs w:val="1"/>
                <w:lang w:val="fr-FR"/>
              </w:rPr>
              <w:t xml:space="preserve"> Intro</w:t>
            </w:r>
            <w:r>
              <w:br/>
            </w:r>
            <w:r w:rsidRPr="06DD1E04" w:rsidR="26B8A2A7">
              <w:rPr>
                <w:rFonts w:cs="Arial"/>
                <w:b w:val="1"/>
                <w:bCs w:val="1"/>
                <w:i w:val="1"/>
                <w:iCs w:val="1"/>
                <w:lang w:val="fr-FR"/>
              </w:rPr>
              <w:t xml:space="preserve">Sandy Vergeylen </w:t>
            </w:r>
            <w:r>
              <w:br/>
            </w:r>
          </w:p>
          <w:p w:rsidRPr="00334BF4" w:rsidR="00A221B5" w:rsidP="00117430" w:rsidRDefault="00A221B5" w14:paraId="3639E976" w14:textId="77777777">
            <w:pPr>
              <w:rPr>
                <w:rFonts w:cs="Arial"/>
                <w:b/>
                <w:bCs/>
                <w:color w:val="808000"/>
                <w:sz w:val="24"/>
                <w:u w:val="single"/>
                <w:lang w:val="nl-BE"/>
              </w:rPr>
            </w:pPr>
            <w:r w:rsidRPr="00334BF4">
              <w:rPr>
                <w:rFonts w:cs="Arial"/>
                <w:b/>
                <w:bCs/>
                <w:color w:val="808000"/>
                <w:sz w:val="24"/>
                <w:u w:val="single"/>
                <w:lang w:val="nl-BE"/>
              </w:rPr>
              <w:t>OPLEIDING VCA, Heftruck,    Rijbewijs</w:t>
            </w:r>
          </w:p>
          <w:p w:rsidRPr="00334BF4" w:rsidR="00A221B5" w:rsidP="00117430" w:rsidRDefault="00A221B5" w14:paraId="66BE174D" w14:textId="10BC3A1C">
            <w:pPr>
              <w:ind w:left="77"/>
              <w:rPr>
                <w:rFonts w:cs="Arial"/>
                <w:lang w:val="nl-BE"/>
              </w:rPr>
            </w:pPr>
            <w:r w:rsidRPr="00334BF4">
              <w:rPr>
                <w:rFonts w:cs="Arial"/>
                <w:bCs/>
                <w:lang w:val="nl-BE"/>
              </w:rPr>
              <w:t xml:space="preserve">Meer info bij </w:t>
            </w:r>
            <w:r w:rsidRPr="00334BF4" w:rsidR="00470E4E">
              <w:rPr>
                <w:rFonts w:cs="Arial"/>
                <w:bCs/>
                <w:lang w:val="nl-BE"/>
              </w:rPr>
              <w:br/>
            </w:r>
            <w:r w:rsidRPr="00334BF4">
              <w:rPr>
                <w:rFonts w:cs="Arial"/>
                <w:b/>
                <w:bCs/>
                <w:i/>
                <w:lang w:val="nl-BE"/>
              </w:rPr>
              <w:t>Peter</w:t>
            </w:r>
            <w:r w:rsidRPr="00334BF4" w:rsidR="00D17F0A">
              <w:rPr>
                <w:rFonts w:cs="Arial"/>
                <w:b/>
                <w:bCs/>
                <w:i/>
                <w:lang w:val="nl-BE"/>
              </w:rPr>
              <w:t xml:space="preserve"> – Marleen D</w:t>
            </w:r>
          </w:p>
          <w:p w:rsidRPr="00334BF4" w:rsidR="00A221B5" w:rsidP="00117430" w:rsidRDefault="00A221B5" w14:paraId="2590D119" w14:textId="77777777">
            <w:pPr>
              <w:rPr>
                <w:rFonts w:cs="Arial"/>
                <w:b/>
                <w:bCs/>
                <w:color w:val="808000"/>
                <w:sz w:val="24"/>
                <w:u w:val="single"/>
                <w:lang w:val="nl-BE"/>
              </w:rPr>
            </w:pPr>
          </w:p>
          <w:p w:rsidRPr="00334BF4" w:rsidR="00A221B5" w:rsidP="00117430" w:rsidRDefault="00A221B5" w14:paraId="3FB263AE" w14:textId="77777777">
            <w:pPr>
              <w:rPr>
                <w:rFonts w:cs="Arial"/>
                <w:color w:val="808000"/>
                <w:sz w:val="16"/>
                <w:lang w:val="nl-BE"/>
              </w:rPr>
            </w:pPr>
            <w:r w:rsidRPr="00334BF4">
              <w:rPr>
                <w:rFonts w:cs="Arial"/>
                <w:b/>
                <w:bCs/>
                <w:color w:val="808000"/>
                <w:sz w:val="24"/>
                <w:u w:val="single"/>
                <w:lang w:val="nl-BE"/>
              </w:rPr>
              <w:t>NOB</w:t>
            </w:r>
            <w:r w:rsidRPr="00334BF4">
              <w:rPr>
                <w:rFonts w:cs="Arial"/>
                <w:lang w:val="nl-BE"/>
              </w:rPr>
              <w:t xml:space="preserve"> </w:t>
            </w:r>
            <w:r w:rsidRPr="00334BF4">
              <w:rPr>
                <w:rFonts w:cs="Arial"/>
                <w:color w:val="808000"/>
                <w:sz w:val="16"/>
                <w:lang w:val="nl-BE"/>
              </w:rPr>
              <w:t>(niet onmiddellijk beschikbaar)</w:t>
            </w:r>
          </w:p>
          <w:p w:rsidRPr="00334BF4" w:rsidR="00A221B5" w:rsidP="00491BC5" w:rsidRDefault="00831DFF" w14:paraId="39A6DB82" w14:textId="788C9BA7">
            <w:pPr>
              <w:numPr>
                <w:ilvl w:val="0"/>
                <w:numId w:val="25"/>
              </w:numPr>
              <w:ind w:left="196" w:hanging="196"/>
              <w:rPr>
                <w:rFonts w:cs="Arial"/>
                <w:sz w:val="16"/>
                <w:lang w:val="nl-BE"/>
              </w:rPr>
            </w:pPr>
            <w:r w:rsidRPr="00334BF4">
              <w:rPr>
                <w:rFonts w:cs="Arial"/>
                <w:sz w:val="22"/>
                <w:szCs w:val="22"/>
                <w:u w:val="single"/>
                <w:lang w:val="nl-BE"/>
              </w:rPr>
              <w:t>NAFT  (or zorg)</w:t>
            </w:r>
          </w:p>
          <w:p w:rsidRPr="00334BF4" w:rsidR="00A221B5" w:rsidP="00117430" w:rsidRDefault="00A221B5" w14:paraId="513FE723" w14:textId="37FEE5F2">
            <w:pPr>
              <w:ind w:left="196"/>
              <w:rPr>
                <w:rFonts w:cs="Arial"/>
                <w:lang w:val="nl-BE"/>
              </w:rPr>
            </w:pPr>
            <w:r w:rsidRPr="00334BF4">
              <w:rPr>
                <w:rFonts w:cs="Arial"/>
                <w:lang w:val="nl-BE"/>
              </w:rPr>
              <w:t>per blok van twee maand – fulltime of gedeeltelijk</w:t>
            </w:r>
          </w:p>
          <w:p w:rsidRPr="00334BF4" w:rsidR="00831DFF" w:rsidP="00117430" w:rsidRDefault="00831DFF" w14:paraId="48C83BCC" w14:textId="66AC8E5C">
            <w:pPr>
              <w:ind w:left="196"/>
              <w:rPr>
                <w:rFonts w:cs="Arial"/>
                <w:b/>
                <w:lang w:val="nl-BE"/>
              </w:rPr>
            </w:pPr>
            <w:r w:rsidRPr="00334BF4">
              <w:rPr>
                <w:rFonts w:cs="Arial"/>
                <w:b/>
                <w:lang w:val="nl-BE"/>
              </w:rPr>
              <w:t>G</w:t>
            </w:r>
            <w:r w:rsidRPr="00334BF4" w:rsidR="00FF5D16">
              <w:rPr>
                <w:rFonts w:cs="Arial"/>
                <w:b/>
                <w:lang w:val="nl-BE"/>
              </w:rPr>
              <w:t>roep intro (via CLB</w:t>
            </w:r>
            <w:r w:rsidRPr="00334BF4">
              <w:rPr>
                <w:rFonts w:cs="Arial"/>
                <w:b/>
                <w:lang w:val="nl-BE"/>
              </w:rPr>
              <w:t>)</w:t>
            </w:r>
          </w:p>
          <w:p w:rsidRPr="00334BF4" w:rsidR="00A221B5" w:rsidP="00491BC5" w:rsidRDefault="4F434B50" w14:paraId="1B930C8C" w14:textId="331D0220">
            <w:pPr>
              <w:numPr>
                <w:ilvl w:val="0"/>
                <w:numId w:val="25"/>
              </w:numPr>
              <w:ind w:left="196" w:hanging="196"/>
              <w:rPr>
                <w:rFonts w:cs="Arial"/>
                <w:lang w:val="nl-BE"/>
              </w:rPr>
            </w:pPr>
            <w:r w:rsidRPr="440AC63B">
              <w:rPr>
                <w:rFonts w:cs="Arial"/>
                <w:sz w:val="22"/>
                <w:szCs w:val="22"/>
                <w:u w:val="single"/>
                <w:lang w:val="nl-BE"/>
              </w:rPr>
              <w:t>Individuele Projecten</w:t>
            </w:r>
            <w:r w:rsidRPr="440AC63B">
              <w:rPr>
                <w:rFonts w:cs="Arial"/>
                <w:sz w:val="22"/>
                <w:szCs w:val="22"/>
                <w:lang w:val="nl-BE"/>
              </w:rPr>
              <w:t>:</w:t>
            </w:r>
            <w:r w:rsidRPr="440AC63B">
              <w:rPr>
                <w:rFonts w:cs="Arial"/>
                <w:lang w:val="nl-BE"/>
              </w:rPr>
              <w:t xml:space="preserve"> Vrijwilligerswerk, groene zorg, </w:t>
            </w:r>
            <w:proofErr w:type="spellStart"/>
            <w:r w:rsidRPr="440AC63B">
              <w:rPr>
                <w:rFonts w:cs="Arial"/>
                <w:lang w:val="nl-BE"/>
              </w:rPr>
              <w:t>etc</w:t>
            </w:r>
            <w:proofErr w:type="spellEnd"/>
            <w:r w:rsidRPr="440AC63B">
              <w:rPr>
                <w:rFonts w:cs="Arial"/>
                <w:lang w:val="nl-BE"/>
              </w:rPr>
              <w:t xml:space="preserve"> </w:t>
            </w:r>
            <w:r w:rsidRPr="440AC63B" w:rsidR="07A2D517">
              <w:rPr>
                <w:rFonts w:cs="Arial"/>
                <w:b/>
                <w:bCs/>
                <w:i/>
                <w:iCs/>
                <w:lang w:val="nl-BE"/>
              </w:rPr>
              <w:t>Jolien H</w:t>
            </w:r>
            <w:r w:rsidRPr="440AC63B" w:rsidR="108CCC1E">
              <w:rPr>
                <w:rFonts w:cs="Arial"/>
                <w:b/>
                <w:bCs/>
                <w:i/>
                <w:iCs/>
                <w:lang w:val="nl-BE"/>
              </w:rPr>
              <w:t>unninck</w:t>
            </w:r>
          </w:p>
          <w:p w:rsidRPr="00334BF4" w:rsidR="00A221B5" w:rsidP="00491BC5" w:rsidRDefault="00A221B5" w14:paraId="735520BC" w14:textId="2113E070">
            <w:pPr>
              <w:numPr>
                <w:ilvl w:val="0"/>
                <w:numId w:val="25"/>
              </w:numPr>
              <w:ind w:left="196" w:hanging="196"/>
              <w:rPr>
                <w:rFonts w:cs="Arial"/>
                <w:b/>
                <w:lang w:val="en-US"/>
              </w:rPr>
            </w:pPr>
            <w:proofErr w:type="spellStart"/>
            <w:r w:rsidRPr="00334BF4">
              <w:rPr>
                <w:rFonts w:cs="Arial"/>
                <w:sz w:val="22"/>
                <w:szCs w:val="22"/>
                <w:u w:val="single"/>
                <w:lang w:val="en-US"/>
              </w:rPr>
              <w:t>Regionaal</w:t>
            </w:r>
            <w:proofErr w:type="spellEnd"/>
            <w:r w:rsidRPr="00334BF4">
              <w:rPr>
                <w:rFonts w:cs="Arial"/>
                <w:sz w:val="22"/>
                <w:szCs w:val="22"/>
                <w:u w:val="single"/>
                <w:lang w:val="en-US"/>
              </w:rPr>
              <w:t xml:space="preserve"> Time-out Project </w:t>
            </w:r>
            <w:proofErr w:type="spellStart"/>
            <w:r w:rsidRPr="00334BF4">
              <w:rPr>
                <w:rFonts w:cs="Arial"/>
                <w:sz w:val="22"/>
                <w:szCs w:val="22"/>
                <w:u w:val="single"/>
                <w:lang w:val="en-US"/>
              </w:rPr>
              <w:t>CoolDown</w:t>
            </w:r>
            <w:proofErr w:type="spellEnd"/>
            <w:r w:rsidRPr="00334BF4">
              <w:rPr>
                <w:rFonts w:cs="Arial"/>
                <w:lang w:val="en-US"/>
              </w:rPr>
              <w:t xml:space="preserve"> </w:t>
            </w:r>
            <w:r w:rsidRPr="00334BF4">
              <w:rPr>
                <w:rFonts w:cs="Arial"/>
                <w:lang w:val="en-US"/>
              </w:rPr>
              <w:br/>
            </w:r>
            <w:proofErr w:type="spellStart"/>
            <w:r w:rsidRPr="00334BF4" w:rsidR="00826398">
              <w:rPr>
                <w:rFonts w:cs="Arial"/>
                <w:b/>
                <w:i/>
                <w:lang w:val="en-US"/>
              </w:rPr>
              <w:t>Groep</w:t>
            </w:r>
            <w:proofErr w:type="spellEnd"/>
            <w:r w:rsidRPr="00334BF4" w:rsidR="00826398">
              <w:rPr>
                <w:rFonts w:cs="Arial"/>
                <w:b/>
                <w:i/>
                <w:lang w:val="en-US"/>
              </w:rPr>
              <w:t xml:space="preserve"> Intro</w:t>
            </w:r>
            <w:r w:rsidRPr="00334BF4" w:rsidR="00831DFF">
              <w:rPr>
                <w:rFonts w:cs="Arial"/>
                <w:lang w:val="en-US"/>
              </w:rPr>
              <w:t xml:space="preserve"> </w:t>
            </w:r>
            <w:r w:rsidRPr="00334BF4" w:rsidR="00831DFF">
              <w:rPr>
                <w:rFonts w:cs="Arial"/>
                <w:b/>
                <w:lang w:val="en-US"/>
              </w:rPr>
              <w:t>(via</w:t>
            </w:r>
            <w:r w:rsidRPr="00334BF4" w:rsidR="00FF5D16">
              <w:rPr>
                <w:rFonts w:cs="Arial"/>
                <w:b/>
                <w:lang w:val="en-US"/>
              </w:rPr>
              <w:t xml:space="preserve"> CLB</w:t>
            </w:r>
            <w:r w:rsidRPr="00334BF4" w:rsidR="00831DFF">
              <w:rPr>
                <w:rFonts w:cs="Arial"/>
                <w:b/>
                <w:lang w:val="en-US"/>
              </w:rPr>
              <w:t>)</w:t>
            </w:r>
          </w:p>
          <w:p w:rsidRPr="00334BF4" w:rsidR="00A221B5" w:rsidP="00117430" w:rsidRDefault="00A221B5" w14:paraId="23D5D03F" w14:textId="77777777">
            <w:pPr>
              <w:tabs>
                <w:tab w:val="center" w:pos="4536"/>
                <w:tab w:val="right" w:pos="9072"/>
              </w:tabs>
              <w:rPr>
                <w:rFonts w:cs="Arial"/>
                <w:b/>
                <w:bCs/>
                <w:color w:val="808000"/>
                <w:sz w:val="24"/>
                <w:u w:val="single"/>
                <w:lang w:val="en-US"/>
              </w:rPr>
            </w:pPr>
          </w:p>
        </w:tc>
      </w:tr>
      <w:tr w:rsidRPr="00A221B5" w:rsidR="00A221B5" w:rsidTr="06DD1E04" w14:paraId="7B673AC8" w14:textId="77777777">
        <w:trPr>
          <w:trHeight w:val="12213"/>
        </w:trPr>
        <w:tc>
          <w:tcPr>
            <w:tcW w:w="2905" w:type="dxa"/>
            <w:tcBorders>
              <w:top w:val="nil"/>
              <w:left w:val="nil"/>
              <w:bottom w:val="nil"/>
              <w:right w:val="nil"/>
            </w:tcBorders>
            <w:tcMar/>
          </w:tcPr>
          <w:p w:rsidRPr="00831DFF" w:rsidR="00A221B5" w:rsidP="00117430" w:rsidRDefault="00A221B5" w14:paraId="6DF02BC6" w14:textId="77777777">
            <w:pPr>
              <w:keepNext/>
              <w:outlineLvl w:val="1"/>
              <w:rPr>
                <w:rFonts w:cs="Arial"/>
                <w:b/>
                <w:bCs/>
                <w:color w:val="808000"/>
                <w:sz w:val="24"/>
                <w:u w:val="single"/>
                <w:lang w:val="en-US"/>
              </w:rPr>
            </w:pPr>
          </w:p>
          <w:p w:rsidRPr="00831DFF" w:rsidR="00470E4E" w:rsidP="00117430" w:rsidRDefault="00470E4E" w14:paraId="31CC4E21" w14:textId="77777777">
            <w:pPr>
              <w:keepNext/>
              <w:outlineLvl w:val="1"/>
              <w:rPr>
                <w:rFonts w:cs="Arial"/>
                <w:b/>
                <w:bCs/>
                <w:color w:val="808000"/>
                <w:sz w:val="24"/>
                <w:u w:val="single"/>
                <w:lang w:val="en-US"/>
              </w:rPr>
            </w:pPr>
          </w:p>
          <w:p w:rsidRPr="00A221B5" w:rsidR="00A221B5" w:rsidP="00117430" w:rsidRDefault="0058043B" w14:paraId="05DE23EE" w14:textId="01088035">
            <w:pPr>
              <w:keepNext/>
              <w:outlineLvl w:val="1"/>
              <w:rPr>
                <w:rFonts w:cs="Arial"/>
                <w:b/>
                <w:bCs/>
                <w:color w:val="808000"/>
                <w:sz w:val="24"/>
                <w:u w:val="single"/>
                <w:lang w:val="nl-BE"/>
              </w:rPr>
            </w:pPr>
            <w:r>
              <w:rPr>
                <w:rFonts w:cs="Arial"/>
                <w:b/>
                <w:bCs/>
                <w:color w:val="808000"/>
                <w:sz w:val="24"/>
                <w:u w:val="single"/>
                <w:lang w:val="nl-BE"/>
              </w:rPr>
              <w:t>SV</w:t>
            </w:r>
          </w:p>
          <w:p w:rsidRPr="00FF5D16" w:rsidR="00FF5D16" w:rsidP="00117430" w:rsidRDefault="00A221B5" w14:paraId="744B339B" w14:textId="2AD282BB">
            <w:pPr>
              <w:ind w:left="142" w:hanging="142"/>
              <w:rPr>
                <w:rFonts w:cs="Arial"/>
                <w:lang w:val="nl-BE"/>
              </w:rPr>
            </w:pPr>
            <w:r w:rsidRPr="00FF5D16">
              <w:rPr>
                <w:rFonts w:cs="Arial"/>
                <w:lang w:val="nl-BE"/>
              </w:rPr>
              <w:t>-</w:t>
            </w:r>
            <w:r w:rsidRPr="00FF5D16" w:rsidR="00FF5D16">
              <w:rPr>
                <w:rFonts w:cs="Arial"/>
                <w:lang w:val="nl-BE"/>
              </w:rPr>
              <w:t xml:space="preserve">  Lineair</w:t>
            </w:r>
            <w:r w:rsidR="00FF5D16">
              <w:rPr>
                <w:rFonts w:cs="Arial"/>
                <w:lang w:val="nl-BE"/>
              </w:rPr>
              <w:t>: personenzorg</w:t>
            </w:r>
            <w:r w:rsidRPr="00FF5D16">
              <w:rPr>
                <w:rFonts w:cs="Arial"/>
                <w:lang w:val="nl-BE"/>
              </w:rPr>
              <w:t xml:space="preserve"> </w:t>
            </w:r>
          </w:p>
          <w:p w:rsidRPr="00A221B5" w:rsidR="00A221B5" w:rsidP="00117430" w:rsidRDefault="00FF5D16" w14:paraId="36151011" w14:textId="4CD253CF">
            <w:pPr>
              <w:ind w:left="142" w:hanging="142"/>
              <w:rPr>
                <w:rFonts w:cs="Arial"/>
                <w:lang w:val="nl-BE"/>
              </w:rPr>
            </w:pPr>
            <w:r>
              <w:rPr>
                <w:rFonts w:cs="Arial"/>
                <w:i/>
                <w:lang w:val="nl-BE"/>
              </w:rPr>
              <w:t xml:space="preserve">- </w:t>
            </w:r>
            <w:r w:rsidRPr="00A221B5" w:rsidR="00A221B5">
              <w:rPr>
                <w:rFonts w:cs="Arial"/>
                <w:lang w:val="nl-BE"/>
              </w:rPr>
              <w:t xml:space="preserve">Geleidelijk aan </w:t>
            </w:r>
            <w:proofErr w:type="spellStart"/>
            <w:r w:rsidRPr="00A221B5" w:rsidR="00A221B5">
              <w:rPr>
                <w:rFonts w:cs="Arial"/>
                <w:lang w:val="nl-BE"/>
              </w:rPr>
              <w:t>modularisering</w:t>
            </w:r>
            <w:proofErr w:type="spellEnd"/>
            <w:r w:rsidRPr="00A221B5" w:rsidR="00A221B5">
              <w:rPr>
                <w:rFonts w:cs="Arial"/>
                <w:lang w:val="nl-BE"/>
              </w:rPr>
              <w:t xml:space="preserve">: </w:t>
            </w:r>
            <w:r w:rsidRPr="00A221B5" w:rsidR="00A221B5">
              <w:rPr>
                <w:rFonts w:cs="Arial"/>
                <w:lang w:val="nl-BE"/>
              </w:rPr>
              <w:br/>
            </w:r>
            <w:r w:rsidRPr="00A221B5" w:rsidR="00A221B5">
              <w:rPr>
                <w:rFonts w:cs="Arial"/>
                <w:lang w:val="nl-BE"/>
              </w:rPr>
              <w:t xml:space="preserve">bouw, decoratie, hout, H&amp;A, voeding, </w:t>
            </w:r>
            <w:r w:rsidRPr="00A221B5" w:rsidR="00A221B5">
              <w:rPr>
                <w:rFonts w:cs="Arial"/>
                <w:lang w:val="nl-BE"/>
              </w:rPr>
              <w:br/>
            </w:r>
            <w:r w:rsidRPr="00A221B5" w:rsidR="00A221B5">
              <w:rPr>
                <w:rFonts w:cs="Arial"/>
                <w:lang w:val="nl-BE"/>
              </w:rPr>
              <w:t>distributie, elektriciteit</w:t>
            </w:r>
            <w:r w:rsidR="00BE6AF9">
              <w:rPr>
                <w:rFonts w:cs="Arial"/>
                <w:lang w:val="nl-BE"/>
              </w:rPr>
              <w:t>, metaal</w:t>
            </w:r>
            <w:r w:rsidR="001E46F9">
              <w:rPr>
                <w:rFonts w:cs="Arial"/>
                <w:lang w:val="nl-BE"/>
              </w:rPr>
              <w:t>,</w:t>
            </w:r>
            <w:r w:rsidR="00075E64">
              <w:rPr>
                <w:rFonts w:cs="Arial"/>
                <w:lang w:val="nl-BE"/>
              </w:rPr>
              <w:t xml:space="preserve"> schoonheidszorg</w:t>
            </w:r>
            <w:r>
              <w:rPr>
                <w:rFonts w:cs="Arial"/>
                <w:lang w:val="nl-BE"/>
              </w:rPr>
              <w:t>/haartooi, L&amp;T</w:t>
            </w:r>
          </w:p>
          <w:p w:rsidRPr="00A221B5" w:rsidR="00A221B5" w:rsidP="00117430" w:rsidRDefault="00A221B5" w14:paraId="61163544" w14:textId="77777777">
            <w:pPr>
              <w:ind w:left="142" w:hanging="142"/>
              <w:rPr>
                <w:rFonts w:cs="Arial"/>
                <w:lang w:val="nl-BE"/>
              </w:rPr>
            </w:pPr>
            <w:r w:rsidRPr="00A221B5">
              <w:rPr>
                <w:rFonts w:cs="Arial"/>
                <w:lang w:val="nl-BE"/>
              </w:rPr>
              <w:t xml:space="preserve">- Op eigen tempo van deelcertificaten naar certificaat </w:t>
            </w:r>
            <w:r w:rsidR="00BE6AF9">
              <w:rPr>
                <w:rFonts w:cs="Arial"/>
                <w:lang w:val="nl-BE"/>
              </w:rPr>
              <w:br/>
            </w:r>
            <w:r w:rsidRPr="00A221B5">
              <w:rPr>
                <w:rFonts w:cs="Arial"/>
                <w:lang w:val="nl-BE"/>
              </w:rPr>
              <w:t>(nodig voor getuigschrift)</w:t>
            </w:r>
          </w:p>
          <w:p w:rsidRPr="00A221B5" w:rsidR="00A221B5" w:rsidP="00117430" w:rsidRDefault="00BE6AF9" w14:paraId="2C064A6B" w14:textId="77777777">
            <w:pPr>
              <w:ind w:left="142" w:hanging="142"/>
              <w:rPr>
                <w:rFonts w:cs="Arial"/>
                <w:lang w:val="nl-BE"/>
              </w:rPr>
            </w:pPr>
            <w:r>
              <w:rPr>
                <w:rFonts w:cs="Arial"/>
                <w:lang w:val="nl-BE"/>
              </w:rPr>
              <w:t xml:space="preserve">- link met werkveld </w:t>
            </w:r>
            <w:r w:rsidRPr="00A221B5" w:rsidR="00A221B5">
              <w:rPr>
                <w:rFonts w:cs="Arial"/>
                <w:lang w:val="nl-BE"/>
              </w:rPr>
              <w:t>(bedrijfsbezoeken)</w:t>
            </w:r>
          </w:p>
          <w:p w:rsidRPr="00A221B5" w:rsidR="00A221B5" w:rsidP="00117430" w:rsidRDefault="00A221B5" w14:paraId="0861C71D" w14:textId="77777777">
            <w:pPr>
              <w:ind w:left="142" w:hanging="142"/>
              <w:rPr>
                <w:rFonts w:cs="Arial"/>
                <w:lang w:val="nl-BE"/>
              </w:rPr>
            </w:pPr>
          </w:p>
          <w:p w:rsidRPr="00A221B5" w:rsidR="00A221B5" w:rsidP="00117430" w:rsidRDefault="0058043B" w14:paraId="2A2047A7" w14:textId="1B01ED46">
            <w:pPr>
              <w:rPr>
                <w:rFonts w:cs="Arial"/>
                <w:b/>
                <w:bCs/>
                <w:color w:val="808000"/>
                <w:sz w:val="24"/>
                <w:u w:val="single"/>
                <w:lang w:val="nl-BE"/>
              </w:rPr>
            </w:pPr>
            <w:r>
              <w:rPr>
                <w:rFonts w:cs="Arial"/>
                <w:b/>
                <w:bCs/>
                <w:color w:val="808000"/>
                <w:sz w:val="24"/>
                <w:u w:val="single"/>
                <w:lang w:val="nl-BE"/>
              </w:rPr>
              <w:t>BV</w:t>
            </w:r>
          </w:p>
          <w:p w:rsidRPr="00A221B5" w:rsidR="00A221B5" w:rsidP="00117430" w:rsidRDefault="00A221B5" w14:paraId="33699A46" w14:textId="77777777">
            <w:pPr>
              <w:ind w:left="142" w:hanging="142"/>
              <w:rPr>
                <w:rFonts w:cs="Arial"/>
                <w:b/>
                <w:color w:val="808000"/>
                <w:sz w:val="24"/>
                <w:u w:val="single"/>
                <w:lang w:val="nl-BE"/>
              </w:rPr>
            </w:pPr>
            <w:r w:rsidRPr="00A221B5">
              <w:rPr>
                <w:rFonts w:cs="Arial"/>
                <w:lang w:val="nl-BE"/>
              </w:rPr>
              <w:t xml:space="preserve">- Indien geslaagd kan tweede graad, derde graad en middelbaar diploma worden verdiend </w:t>
            </w:r>
            <w:r w:rsidRPr="00A221B5">
              <w:rPr>
                <w:rFonts w:cs="Arial"/>
                <w:lang w:val="nl-BE"/>
              </w:rPr>
              <w:br/>
            </w:r>
          </w:p>
          <w:p w:rsidRPr="00A221B5" w:rsidR="00A221B5" w:rsidP="00117430" w:rsidRDefault="00A221B5" w14:paraId="755049A4" w14:textId="77777777">
            <w:pPr>
              <w:rPr>
                <w:rFonts w:cs="Arial"/>
                <w:b/>
                <w:color w:val="808000"/>
                <w:sz w:val="24"/>
                <w:u w:val="single"/>
                <w:lang w:val="nl-BE"/>
              </w:rPr>
            </w:pPr>
          </w:p>
          <w:p w:rsidRPr="00A221B5" w:rsidR="00A221B5" w:rsidP="00117430" w:rsidRDefault="00A221B5" w14:paraId="24260D18" w14:textId="77777777">
            <w:pPr>
              <w:rPr>
                <w:rFonts w:cs="Arial"/>
                <w:b/>
                <w:color w:val="808000"/>
                <w:sz w:val="24"/>
                <w:u w:val="single"/>
                <w:lang w:val="nl-BE"/>
              </w:rPr>
            </w:pPr>
          </w:p>
          <w:p w:rsidRPr="00A221B5" w:rsidR="00A221B5" w:rsidP="00117430" w:rsidRDefault="00A221B5" w14:paraId="62D11693" w14:textId="77777777">
            <w:pPr>
              <w:rPr>
                <w:rFonts w:cs="Arial"/>
                <w:b/>
                <w:color w:val="808000"/>
                <w:sz w:val="24"/>
                <w:u w:val="single"/>
                <w:lang w:val="nl-BE"/>
              </w:rPr>
            </w:pPr>
          </w:p>
          <w:p w:rsidRPr="00A221B5" w:rsidR="00A221B5" w:rsidP="00117430" w:rsidRDefault="00A221B5" w14:paraId="0A5C02D6" w14:textId="77777777">
            <w:pPr>
              <w:rPr>
                <w:rFonts w:cs="Arial"/>
                <w:b/>
                <w:color w:val="808000"/>
                <w:u w:val="single"/>
                <w:lang w:val="nl-BE"/>
              </w:rPr>
            </w:pPr>
            <w:r w:rsidRPr="00A221B5">
              <w:rPr>
                <w:rFonts w:cs="Arial"/>
                <w:b/>
                <w:color w:val="808000"/>
                <w:sz w:val="24"/>
                <w:u w:val="single"/>
                <w:lang w:val="nl-BE"/>
              </w:rPr>
              <w:t>ADMINISTRATIE</w:t>
            </w:r>
          </w:p>
          <w:p w:rsidR="00A221B5" w:rsidP="00117430" w:rsidRDefault="00A221B5" w14:paraId="06E581C5" w14:textId="758539F8">
            <w:pPr>
              <w:ind w:left="142" w:hanging="142"/>
              <w:rPr>
                <w:rFonts w:cs="Arial"/>
                <w:b/>
                <w:i/>
                <w:lang w:val="nl-BE"/>
              </w:rPr>
            </w:pPr>
            <w:r w:rsidRPr="00A221B5">
              <w:rPr>
                <w:rFonts w:cs="Arial"/>
                <w:lang w:val="nl-BE"/>
              </w:rPr>
              <w:t xml:space="preserve">- rapporten, contracten, personeel, administratie: </w:t>
            </w:r>
            <w:r w:rsidRPr="00A221B5">
              <w:rPr>
                <w:rFonts w:cs="Arial"/>
                <w:b/>
                <w:i/>
                <w:lang w:val="nl-BE"/>
              </w:rPr>
              <w:t>Els Van der Plas</w:t>
            </w:r>
          </w:p>
          <w:p w:rsidR="00FF5D16" w:rsidP="00117430" w:rsidRDefault="00FF5D16" w14:paraId="130DE033" w14:textId="4EF42F3D">
            <w:pPr>
              <w:ind w:left="142" w:hanging="142"/>
              <w:rPr>
                <w:rFonts w:cs="Arial"/>
                <w:lang w:val="nl-BE"/>
              </w:rPr>
            </w:pPr>
            <w:r>
              <w:rPr>
                <w:rFonts w:cs="Arial"/>
                <w:lang w:val="nl-BE"/>
              </w:rPr>
              <w:t>- Algemeen:</w:t>
            </w:r>
          </w:p>
          <w:p w:rsidR="00FF5D16" w:rsidP="00117430" w:rsidRDefault="00FF5D16" w14:paraId="08C50BFC" w14:textId="41AFE548">
            <w:pPr>
              <w:ind w:left="142" w:hanging="142"/>
              <w:rPr>
                <w:rFonts w:cs="Arial"/>
                <w:b/>
                <w:i/>
                <w:lang w:val="nl-BE"/>
              </w:rPr>
            </w:pPr>
            <w:r>
              <w:rPr>
                <w:rFonts w:cs="Arial"/>
                <w:lang w:val="nl-BE"/>
              </w:rPr>
              <w:t xml:space="preserve">  </w:t>
            </w:r>
            <w:r>
              <w:rPr>
                <w:rFonts w:cs="Arial"/>
                <w:b/>
                <w:i/>
                <w:lang w:val="nl-BE"/>
              </w:rPr>
              <w:t>Marleen Dierick</w:t>
            </w:r>
          </w:p>
          <w:p w:rsidRPr="00FF5D16" w:rsidR="00FF5D16" w:rsidP="06DD1E04" w:rsidRDefault="00FF5D16" w14:paraId="13FBCC3B" w14:textId="2E2B14C1">
            <w:pPr>
              <w:ind w:left="142" w:hanging="142"/>
              <w:rPr>
                <w:rFonts w:cs="Arial"/>
                <w:b w:val="1"/>
                <w:bCs w:val="1"/>
                <w:i w:val="1"/>
                <w:iCs w:val="1"/>
                <w:lang w:val="nl-BE"/>
              </w:rPr>
            </w:pPr>
            <w:r w:rsidRPr="06DD1E04" w:rsidR="2A2869DF">
              <w:rPr>
                <w:rFonts w:cs="Arial"/>
                <w:b w:val="1"/>
                <w:bCs w:val="1"/>
                <w:i w:val="1"/>
                <w:iCs w:val="1"/>
                <w:lang w:val="nl-BE"/>
              </w:rPr>
              <w:t xml:space="preserve">  </w:t>
            </w:r>
          </w:p>
          <w:p w:rsidRPr="00A221B5" w:rsidR="00A221B5" w:rsidP="00117430" w:rsidRDefault="00A221B5" w14:paraId="2DB0149F" w14:textId="77777777">
            <w:pPr>
              <w:ind w:left="142" w:hanging="142"/>
              <w:rPr>
                <w:rFonts w:cs="Arial"/>
                <w:lang w:val="nl-BE"/>
              </w:rPr>
            </w:pPr>
          </w:p>
          <w:p w:rsidRPr="00A221B5" w:rsidR="00A221B5" w:rsidP="00117430" w:rsidRDefault="00A221B5" w14:paraId="5713D820" w14:textId="77777777">
            <w:pPr>
              <w:ind w:left="142" w:hanging="142"/>
              <w:rPr>
                <w:rFonts w:cs="Arial"/>
                <w:lang w:val="nl-BE"/>
              </w:rPr>
            </w:pPr>
          </w:p>
          <w:p w:rsidRPr="00A221B5" w:rsidR="00A221B5" w:rsidP="00117430" w:rsidRDefault="00A221B5" w14:paraId="2F571E97" w14:textId="77777777">
            <w:pPr>
              <w:ind w:left="142" w:hanging="142"/>
              <w:rPr>
                <w:rFonts w:cs="Arial"/>
                <w:lang w:val="nl-BE"/>
              </w:rPr>
            </w:pPr>
          </w:p>
          <w:p w:rsidRPr="00A221B5" w:rsidR="00A221B5" w:rsidP="00117430" w:rsidRDefault="00A221B5" w14:paraId="3C3D4DF7" w14:textId="77777777">
            <w:pPr>
              <w:rPr>
                <w:rFonts w:cs="Arial"/>
                <w:b/>
                <w:color w:val="808000"/>
                <w:sz w:val="24"/>
                <w:u w:val="single"/>
                <w:lang w:val="nl-BE"/>
              </w:rPr>
            </w:pPr>
          </w:p>
          <w:p w:rsidRPr="00A221B5" w:rsidR="00A221B5" w:rsidP="00117430" w:rsidRDefault="00A221B5" w14:paraId="16E4BEAC" w14:textId="77777777">
            <w:pPr>
              <w:rPr>
                <w:rFonts w:cs="Arial"/>
                <w:lang w:val="nl-BE"/>
              </w:rPr>
            </w:pPr>
            <w:r w:rsidRPr="00A221B5">
              <w:rPr>
                <w:rFonts w:cs="Arial"/>
                <w:b/>
                <w:color w:val="808000"/>
                <w:sz w:val="24"/>
                <w:u w:val="single"/>
                <w:lang w:val="nl-BE"/>
              </w:rPr>
              <w:t>LOGISTIEKE HULP</w:t>
            </w:r>
          </w:p>
          <w:p w:rsidR="005B01BC" w:rsidP="002C45E8" w:rsidRDefault="00A221B5" w14:paraId="201CE514" w14:textId="77777777">
            <w:pPr>
              <w:ind w:left="142" w:hanging="142"/>
              <w:rPr>
                <w:rFonts w:cs="Arial"/>
                <w:lang w:val="nl-BE"/>
              </w:rPr>
            </w:pPr>
            <w:r w:rsidRPr="00A221B5">
              <w:rPr>
                <w:rFonts w:cs="Arial"/>
                <w:lang w:val="nl-BE"/>
              </w:rPr>
              <w:t xml:space="preserve">- Poetsvrouw </w:t>
            </w:r>
          </w:p>
          <w:p w:rsidR="005B01BC" w:rsidP="002C45E8" w:rsidRDefault="005B01BC" w14:paraId="55508E50" w14:textId="20C2B062">
            <w:pPr>
              <w:ind w:left="142" w:hanging="142"/>
              <w:rPr>
                <w:rFonts w:cs="Arial"/>
                <w:lang w:val="nl-BE"/>
              </w:rPr>
            </w:pPr>
            <w:r w:rsidRPr="06DD1E04" w:rsidR="5F1079F8">
              <w:rPr>
                <w:rFonts w:cs="Arial"/>
                <w:b w:val="1"/>
                <w:bCs w:val="1"/>
                <w:i w:val="1"/>
                <w:iCs w:val="1"/>
                <w:lang w:val="nl-BE"/>
              </w:rPr>
              <w:t>Emine</w:t>
            </w:r>
            <w:r w:rsidRPr="06DD1E04" w:rsidR="03E4F85D">
              <w:rPr>
                <w:rFonts w:cs="Arial"/>
                <w:b w:val="1"/>
                <w:bCs w:val="1"/>
                <w:i w:val="1"/>
                <w:iCs w:val="1"/>
                <w:lang w:val="nl-BE"/>
              </w:rPr>
              <w:t xml:space="preserve"> Ibrahim</w:t>
            </w:r>
          </w:p>
          <w:p w:rsidR="005B01BC" w:rsidP="002C45E8" w:rsidRDefault="005B01BC" w14:paraId="538D48F1" w14:textId="77777777">
            <w:pPr>
              <w:ind w:left="142" w:hanging="142"/>
              <w:rPr>
                <w:rFonts w:cs="Arial"/>
                <w:lang w:val="nl-BE"/>
              </w:rPr>
            </w:pPr>
            <w:r>
              <w:rPr>
                <w:rFonts w:cs="Arial"/>
                <w:lang w:val="nl-BE"/>
              </w:rPr>
              <w:t>-</w:t>
            </w:r>
            <w:r w:rsidRPr="00A221B5" w:rsidR="00A221B5">
              <w:rPr>
                <w:rFonts w:cs="Arial"/>
                <w:lang w:val="nl-BE"/>
              </w:rPr>
              <w:t xml:space="preserve">Poetsman </w:t>
            </w:r>
          </w:p>
          <w:p w:rsidRPr="00A221B5" w:rsidR="00A221B5" w:rsidP="002C45E8" w:rsidRDefault="00A221B5" w14:paraId="491ADC63" w14:textId="03E06B9E">
            <w:pPr>
              <w:ind w:left="142" w:hanging="142"/>
              <w:rPr>
                <w:rFonts w:cs="Arial"/>
                <w:b/>
                <w:bCs/>
                <w:color w:val="808000"/>
                <w:sz w:val="32"/>
                <w:szCs w:val="32"/>
                <w:bdr w:val="single" w:color="auto" w:sz="4" w:space="0"/>
                <w:lang w:val="nl-BE"/>
              </w:rPr>
            </w:pPr>
            <w:r w:rsidRPr="00A221B5">
              <w:rPr>
                <w:rFonts w:cs="Arial"/>
                <w:b/>
                <w:lang w:val="nl-BE"/>
              </w:rPr>
              <w:t xml:space="preserve">Marc Den </w:t>
            </w:r>
            <w:proofErr w:type="spellStart"/>
            <w:r w:rsidRPr="00A221B5">
              <w:rPr>
                <w:rFonts w:cs="Arial"/>
                <w:b/>
                <w:lang w:val="nl-BE"/>
              </w:rPr>
              <w:t>Roover</w:t>
            </w:r>
            <w:proofErr w:type="spellEnd"/>
          </w:p>
        </w:tc>
        <w:tc>
          <w:tcPr>
            <w:tcW w:w="160" w:type="dxa"/>
            <w:vMerge/>
            <w:tcMar/>
          </w:tcPr>
          <w:p w:rsidRPr="00A221B5" w:rsidR="00A221B5" w:rsidP="00117430" w:rsidRDefault="00A221B5" w14:paraId="26858BC5" w14:textId="77777777">
            <w:pPr>
              <w:rPr>
                <w:rFonts w:cs="Arial"/>
                <w:b/>
                <w:bCs/>
                <w:color w:val="808000"/>
                <w:sz w:val="24"/>
                <w:u w:val="single"/>
                <w:lang w:val="nl-BE"/>
              </w:rPr>
            </w:pPr>
          </w:p>
        </w:tc>
        <w:tc>
          <w:tcPr>
            <w:tcW w:w="3402" w:type="dxa"/>
            <w:vMerge/>
            <w:tcMar/>
          </w:tcPr>
          <w:p w:rsidRPr="00A221B5" w:rsidR="00A221B5" w:rsidP="00117430" w:rsidRDefault="00A221B5" w14:paraId="6C4FDB2E" w14:textId="77777777">
            <w:pPr>
              <w:rPr>
                <w:rFonts w:cs="Arial"/>
                <w:b/>
                <w:bCs/>
                <w:color w:val="808000"/>
                <w:sz w:val="32"/>
                <w:szCs w:val="32"/>
                <w:bdr w:val="single" w:color="auto" w:sz="4" w:space="0"/>
                <w:lang w:val="nl-BE"/>
              </w:rPr>
            </w:pPr>
          </w:p>
        </w:tc>
        <w:tc>
          <w:tcPr>
            <w:tcW w:w="160" w:type="dxa"/>
            <w:vMerge/>
            <w:tcMar/>
          </w:tcPr>
          <w:p w:rsidRPr="00A221B5" w:rsidR="00A221B5" w:rsidP="00117430" w:rsidRDefault="00A221B5" w14:paraId="4E987303" w14:textId="77777777">
            <w:pPr>
              <w:rPr>
                <w:rFonts w:cs="Arial"/>
                <w:b/>
                <w:bCs/>
                <w:color w:val="808000"/>
                <w:sz w:val="24"/>
                <w:u w:val="single"/>
                <w:lang w:val="nl-BE"/>
              </w:rPr>
            </w:pPr>
          </w:p>
        </w:tc>
        <w:tc>
          <w:tcPr>
            <w:tcW w:w="3757" w:type="dxa"/>
            <w:vMerge/>
            <w:tcMar/>
          </w:tcPr>
          <w:p w:rsidRPr="00A221B5" w:rsidR="00A221B5" w:rsidP="00117430" w:rsidRDefault="00A221B5" w14:paraId="49812B4E" w14:textId="77777777">
            <w:pPr>
              <w:rPr>
                <w:rFonts w:cs="Arial"/>
                <w:b/>
                <w:bCs/>
                <w:color w:val="808000"/>
                <w:sz w:val="32"/>
                <w:szCs w:val="32"/>
                <w:bdr w:val="single" w:color="auto" w:sz="4" w:space="0"/>
                <w:lang w:val="nl-BE"/>
              </w:rPr>
            </w:pPr>
          </w:p>
        </w:tc>
      </w:tr>
    </w:tbl>
    <w:p w:rsidRPr="00A221B5" w:rsidR="00A221B5" w:rsidP="00117430" w:rsidRDefault="00A221B5" w14:paraId="4246F6A1" w14:textId="77777777"/>
    <w:p w:rsidRPr="00A221B5" w:rsidR="00A221B5" w:rsidP="00117430" w:rsidRDefault="00A221B5" w14:paraId="37704E96" w14:textId="77777777"/>
    <w:p w:rsidR="00A221B5" w:rsidP="00117430" w:rsidRDefault="00A221B5" w14:paraId="6A83B0FF" w14:textId="77777777"/>
    <w:p w:rsidR="00A221B5" w:rsidP="00117430" w:rsidRDefault="00A221B5" w14:paraId="4A6570EF" w14:textId="77777777">
      <w:pPr>
        <w:keepNext/>
        <w:outlineLvl w:val="3"/>
        <w:rPr>
          <w:rFonts w:cs="Arial"/>
          <w:b/>
          <w:bCs/>
          <w:color w:val="76923C"/>
          <w:sz w:val="28"/>
          <w:lang w:val="nl-BE"/>
        </w:rPr>
      </w:pPr>
      <w:r w:rsidRPr="00A221B5">
        <w:rPr>
          <w:rFonts w:cs="Arial"/>
          <w:b/>
          <w:bCs/>
          <w:color w:val="76923C"/>
          <w:sz w:val="28"/>
          <w:lang w:val="nl-BE"/>
        </w:rPr>
        <w:t>OVERKOEPELEND-SAMENWERKEND</w:t>
      </w:r>
    </w:p>
    <w:p w:rsidR="003F56EF" w:rsidP="00117430" w:rsidRDefault="003F56EF" w14:paraId="30AA545F" w14:textId="77777777">
      <w:pPr>
        <w:keepNext/>
        <w:outlineLvl w:val="3"/>
        <w:rPr>
          <w:rFonts w:cs="Arial"/>
          <w:b/>
          <w:bCs/>
          <w:color w:val="76923C"/>
          <w:sz w:val="28"/>
          <w:lang w:val="nl-BE"/>
        </w:rPr>
      </w:pPr>
    </w:p>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3F56EF" w:rsidTr="00B70E1B" w14:paraId="0DA4C853" w14:textId="77777777">
        <w:tc>
          <w:tcPr>
            <w:tcW w:w="2597" w:type="dxa"/>
          </w:tcPr>
          <w:p w:rsidRPr="00730AE7" w:rsidR="003F56EF" w:rsidP="006135AA" w:rsidRDefault="003F56EF" w14:paraId="1173884C" w14:textId="77777777">
            <w:pPr>
              <w:rPr>
                <w:rFonts w:cs="Arial"/>
                <w:b/>
              </w:rPr>
            </w:pPr>
          </w:p>
          <w:p w:rsidRPr="00730AE7" w:rsidR="003F56EF" w:rsidP="006135AA" w:rsidRDefault="00A93029" w14:paraId="18407F8A" w14:textId="5F23EA34">
            <w:pPr>
              <w:rPr>
                <w:rFonts w:cs="Arial"/>
              </w:rPr>
            </w:pPr>
            <w:r>
              <w:rPr>
                <w:rFonts w:cs="Arial"/>
                <w:b/>
              </w:rPr>
              <w:t>Ó</w:t>
            </w:r>
            <w:r w:rsidRPr="00730AE7" w:rsidR="003F56EF">
              <w:rPr>
                <w:rFonts w:cs="Arial"/>
                <w:b/>
              </w:rPr>
              <w:t>SCAR ROMERO COLLEGE</w:t>
            </w:r>
          </w:p>
        </w:tc>
        <w:tc>
          <w:tcPr>
            <w:tcW w:w="6990" w:type="dxa"/>
          </w:tcPr>
          <w:p w:rsidRPr="00730AE7" w:rsidR="003F56EF" w:rsidP="006135AA" w:rsidRDefault="003F56EF" w14:paraId="7D697FE2" w14:textId="77777777">
            <w:pPr>
              <w:rPr>
                <w:rFonts w:cs="Arial"/>
              </w:rPr>
            </w:pPr>
          </w:p>
          <w:p w:rsidRPr="00730AE7" w:rsidR="003F56EF" w:rsidP="00A93029" w:rsidRDefault="00A93029" w14:paraId="535C0E7E" w14:textId="6843F72F">
            <w:pPr>
              <w:ind w:left="150" w:hanging="9"/>
              <w:rPr>
                <w:rFonts w:cs="Arial"/>
              </w:rPr>
            </w:pPr>
            <w:r>
              <w:rPr>
                <w:rFonts w:cs="Arial"/>
              </w:rPr>
              <w:t xml:space="preserve">Ons centrum maakt deel uit van het </w:t>
            </w:r>
            <w:proofErr w:type="spellStart"/>
            <w:r>
              <w:rPr>
                <w:rFonts w:cs="Arial"/>
              </w:rPr>
              <w:t>Óscar</w:t>
            </w:r>
            <w:proofErr w:type="spellEnd"/>
            <w:r>
              <w:rPr>
                <w:rFonts w:cs="Arial"/>
              </w:rPr>
              <w:t xml:space="preserve"> Romerocollege.</w:t>
            </w:r>
          </w:p>
        </w:tc>
      </w:tr>
    </w:tbl>
    <w:p w:rsidRPr="00A221B5" w:rsidR="00A221B5" w:rsidP="00117430" w:rsidRDefault="00A221B5" w14:paraId="6D0D0FD1" w14:textId="4368DA42"/>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0EC50BC" w14:paraId="4D5A4FED" w14:textId="77777777">
        <w:tc>
          <w:tcPr>
            <w:tcW w:w="2597" w:type="dxa"/>
          </w:tcPr>
          <w:p w:rsidRPr="00A221B5" w:rsidR="00A221B5" w:rsidP="00117430" w:rsidRDefault="00A221B5" w14:paraId="2924C13C" w14:textId="77777777">
            <w:pPr>
              <w:rPr>
                <w:rFonts w:cs="Arial"/>
              </w:rPr>
            </w:pPr>
          </w:p>
          <w:p w:rsidRPr="00A221B5" w:rsidR="00A221B5" w:rsidP="00117430" w:rsidRDefault="00A221B5" w14:paraId="0215DB77" w14:textId="77777777">
            <w:pPr>
              <w:rPr>
                <w:rFonts w:cs="Arial"/>
                <w:b/>
              </w:rPr>
            </w:pPr>
            <w:r w:rsidRPr="00A221B5">
              <w:rPr>
                <w:rFonts w:cs="Arial"/>
                <w:b/>
              </w:rPr>
              <w:t>DE INRICHTENDE MACHT</w:t>
            </w:r>
          </w:p>
          <w:p w:rsidRPr="00A221B5" w:rsidR="00A221B5" w:rsidP="00117430" w:rsidRDefault="00A221B5" w14:paraId="1B910E58" w14:textId="77777777">
            <w:pPr>
              <w:rPr>
                <w:rFonts w:cs="Arial"/>
                <w:b/>
              </w:rPr>
            </w:pPr>
            <w:r w:rsidRPr="00A221B5">
              <w:rPr>
                <w:rFonts w:cs="Arial"/>
                <w:b/>
              </w:rPr>
              <w:t>=</w:t>
            </w:r>
          </w:p>
          <w:p w:rsidRPr="00A221B5" w:rsidR="00A221B5" w:rsidP="00117430" w:rsidRDefault="00A221B5" w14:paraId="26DFFC98" w14:textId="77777777">
            <w:pPr>
              <w:rPr>
                <w:rFonts w:cs="Arial"/>
              </w:rPr>
            </w:pPr>
            <w:r w:rsidRPr="00A221B5">
              <w:rPr>
                <w:rFonts w:cs="Arial"/>
                <w:b/>
              </w:rPr>
              <w:t>HET CENTRUMBESTUUR</w:t>
            </w:r>
          </w:p>
        </w:tc>
        <w:tc>
          <w:tcPr>
            <w:tcW w:w="6990" w:type="dxa"/>
          </w:tcPr>
          <w:p w:rsidRPr="00A221B5" w:rsidR="00A221B5" w:rsidP="00117430" w:rsidRDefault="00A221B5" w14:paraId="79EA2DA7" w14:textId="77777777">
            <w:pPr>
              <w:rPr>
                <w:rFonts w:cs="Arial"/>
              </w:rPr>
            </w:pPr>
          </w:p>
          <w:p w:rsidRPr="00A221B5" w:rsidR="00A221B5" w:rsidP="00117430" w:rsidRDefault="00A221B5" w14:paraId="27E66917" w14:textId="77777777">
            <w:pPr>
              <w:ind w:left="233" w:right="226"/>
              <w:rPr>
                <w:rFonts w:cs="Arial"/>
              </w:rPr>
            </w:pPr>
            <w:r w:rsidRPr="00A221B5">
              <w:rPr>
                <w:rFonts w:cs="Arial"/>
              </w:rPr>
              <w:t>Dit is het hoofdbestuur van het centrum leren en werken. Als jongere in ons centrum kom je met de mensen van het centrumbestuur praktisch niet in contact. Toch hebben zij een belangrijke taak. Zij zien er immers op toe dat alles één geheel blijft en correct verloopt.</w:t>
            </w:r>
          </w:p>
        </w:tc>
      </w:tr>
    </w:tbl>
    <w:p w:rsidRPr="00A221B5" w:rsidR="00A221B5" w:rsidP="00117430" w:rsidRDefault="00A221B5" w14:paraId="1CB91642" w14:textId="77777777">
      <w:pPr>
        <w:rPr>
          <w:rFonts w:cs="Arial"/>
        </w:rPr>
      </w:pPr>
    </w:p>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0B70E1B" w14:paraId="64A0516B" w14:textId="77777777">
        <w:tc>
          <w:tcPr>
            <w:tcW w:w="2597" w:type="dxa"/>
          </w:tcPr>
          <w:p w:rsidRPr="00A221B5" w:rsidR="00A221B5" w:rsidP="00117430" w:rsidRDefault="00A221B5" w14:paraId="0397AFAE" w14:textId="77777777">
            <w:pPr>
              <w:rPr>
                <w:rFonts w:cs="Arial"/>
                <w:b/>
              </w:rPr>
            </w:pPr>
          </w:p>
          <w:p w:rsidRPr="00A221B5" w:rsidR="00A221B5" w:rsidP="00117430" w:rsidRDefault="00A221B5" w14:paraId="6D3B678C" w14:textId="77777777">
            <w:pPr>
              <w:rPr>
                <w:rFonts w:cs="Arial"/>
              </w:rPr>
            </w:pPr>
            <w:r w:rsidRPr="00A221B5">
              <w:rPr>
                <w:rFonts w:cs="Arial"/>
                <w:b/>
              </w:rPr>
              <w:t>DE SCHOLENGEMEENSCHAP</w:t>
            </w:r>
          </w:p>
        </w:tc>
        <w:tc>
          <w:tcPr>
            <w:tcW w:w="6990" w:type="dxa"/>
          </w:tcPr>
          <w:p w:rsidRPr="00A221B5" w:rsidR="00A221B5" w:rsidP="00117430" w:rsidRDefault="00A221B5" w14:paraId="1B004EB0" w14:textId="77777777">
            <w:pPr>
              <w:rPr>
                <w:rFonts w:cs="Arial"/>
              </w:rPr>
            </w:pPr>
          </w:p>
          <w:p w:rsidRPr="00A221B5" w:rsidR="00A221B5" w:rsidP="00117430" w:rsidRDefault="00A221B5" w14:paraId="75D76DE8" w14:textId="77777777">
            <w:pPr>
              <w:ind w:left="172" w:hanging="31"/>
              <w:rPr>
                <w:rFonts w:cs="Arial"/>
              </w:rPr>
            </w:pPr>
            <w:r w:rsidRPr="00A221B5">
              <w:rPr>
                <w:rFonts w:cs="Arial"/>
              </w:rPr>
              <w:t>Ons centrum is lid van de scholengemeenschap Archipel.</w:t>
            </w:r>
          </w:p>
        </w:tc>
      </w:tr>
    </w:tbl>
    <w:p w:rsidRPr="00A221B5" w:rsidR="00A221B5" w:rsidP="00117430" w:rsidRDefault="00A221B5" w14:paraId="756064B0" w14:textId="77777777"/>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0B70E1B" w14:paraId="5E61899E" w14:textId="77777777">
        <w:tc>
          <w:tcPr>
            <w:tcW w:w="2597" w:type="dxa"/>
          </w:tcPr>
          <w:p w:rsidRPr="00A221B5" w:rsidR="00A221B5" w:rsidP="00117430" w:rsidRDefault="00A221B5" w14:paraId="0E03A695" w14:textId="77777777">
            <w:pPr>
              <w:rPr>
                <w:rFonts w:cs="Arial"/>
              </w:rPr>
            </w:pPr>
          </w:p>
          <w:p w:rsidRPr="00A221B5" w:rsidR="00A221B5" w:rsidP="00117430" w:rsidRDefault="00532BD6" w14:paraId="3D1A524F" w14:textId="77777777">
            <w:pPr>
              <w:rPr>
                <w:b/>
                <w:sz w:val="18"/>
                <w:szCs w:val="18"/>
              </w:rPr>
            </w:pPr>
            <w:r>
              <w:rPr>
                <w:rFonts w:cs="Arial"/>
                <w:b/>
              </w:rPr>
              <w:t xml:space="preserve">DE </w:t>
            </w:r>
            <w:r w:rsidRPr="00A221B5" w:rsidR="00A221B5">
              <w:rPr>
                <w:rFonts w:cs="Arial"/>
                <w:b/>
              </w:rPr>
              <w:t>BEROEPSCOMMISSIE</w:t>
            </w:r>
          </w:p>
        </w:tc>
        <w:tc>
          <w:tcPr>
            <w:tcW w:w="6990" w:type="dxa"/>
          </w:tcPr>
          <w:p w:rsidRPr="00A221B5" w:rsidR="00A221B5" w:rsidP="00117430" w:rsidRDefault="00A221B5" w14:paraId="35D472AC" w14:textId="77777777">
            <w:pPr>
              <w:rPr>
                <w:sz w:val="18"/>
                <w:szCs w:val="18"/>
              </w:rPr>
            </w:pPr>
          </w:p>
          <w:p w:rsidRPr="00470E4E" w:rsidR="00A221B5" w:rsidP="00117430" w:rsidRDefault="00532BD6" w14:paraId="323FFF63" w14:textId="77777777">
            <w:pPr>
              <w:pStyle w:val="VVKSOTekst"/>
              <w:spacing w:after="120"/>
              <w:ind w:right="226" w:firstLine="233"/>
              <w:jc w:val="left"/>
              <w:rPr>
                <w:rFonts w:ascii="Century Gothic" w:hAnsi="Century Gothic"/>
                <w:lang w:val="nl-BE"/>
              </w:rPr>
            </w:pPr>
            <w:r>
              <w:rPr>
                <w:rFonts w:ascii="Century Gothic" w:hAnsi="Century Gothic"/>
                <w:lang w:val="nl-BE"/>
              </w:rPr>
              <w:t xml:space="preserve">Bij de </w:t>
            </w:r>
            <w:r w:rsidRPr="00470E4E" w:rsidR="00A221B5">
              <w:rPr>
                <w:rFonts w:ascii="Century Gothic" w:hAnsi="Century Gothic"/>
                <w:lang w:val="nl-BE"/>
              </w:rPr>
              <w:t>beroepscommissie kunnen je ouders terecht:</w:t>
            </w:r>
          </w:p>
          <w:p w:rsidRPr="00470E4E" w:rsidR="00A221B5" w:rsidP="00491BC5" w:rsidRDefault="00A221B5" w14:paraId="5C3536B4" w14:textId="77777777">
            <w:pPr>
              <w:pStyle w:val="VVKSOOpsomming12"/>
              <w:numPr>
                <w:ilvl w:val="0"/>
                <w:numId w:val="28"/>
              </w:numPr>
              <w:ind w:left="517" w:right="226" w:hanging="425"/>
              <w:jc w:val="left"/>
              <w:rPr>
                <w:rFonts w:ascii="Century Gothic" w:hAnsi="Century Gothic"/>
                <w:lang w:val="nl-BE"/>
              </w:rPr>
            </w:pPr>
            <w:r w:rsidRPr="00470E4E">
              <w:rPr>
                <w:rFonts w:ascii="Century Gothic" w:hAnsi="Century Gothic"/>
                <w:lang w:val="nl-BE"/>
              </w:rPr>
              <w:t>wanneer ze beroep willen aantekenen tegen een definitieve uitsluiting. De beroepscommissie neemt dan een definitieve beslissing;</w:t>
            </w:r>
          </w:p>
          <w:p w:rsidRPr="00A221B5" w:rsidR="00A221B5" w:rsidP="00491BC5" w:rsidRDefault="00A221B5" w14:paraId="00808B02" w14:textId="77777777">
            <w:pPr>
              <w:pStyle w:val="VVKSOOpsomming12"/>
              <w:numPr>
                <w:ilvl w:val="0"/>
                <w:numId w:val="28"/>
              </w:numPr>
              <w:ind w:left="517" w:right="226" w:hanging="425"/>
              <w:jc w:val="left"/>
              <w:rPr>
                <w:sz w:val="18"/>
                <w:szCs w:val="18"/>
                <w:lang w:val="nl-BE"/>
              </w:rPr>
            </w:pPr>
            <w:r w:rsidRPr="00470E4E">
              <w:rPr>
                <w:rFonts w:ascii="Century Gothic" w:hAnsi="Century Gothic"/>
                <w:lang w:val="nl-BE"/>
              </w:rPr>
              <w:t xml:space="preserve">wanneer ze beroep willen aantekenen tegen het studiebewijs dat je hebt behaald. Dat kan in de tweede fase in de beroepsprocedure. </w:t>
            </w:r>
          </w:p>
        </w:tc>
      </w:tr>
    </w:tbl>
    <w:p w:rsidRPr="00A221B5" w:rsidR="00A221B5" w:rsidP="00117430" w:rsidRDefault="00A221B5" w14:paraId="5EE94D96" w14:textId="77777777"/>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0B70E1B" w14:paraId="6B1EA11E" w14:textId="77777777">
        <w:tc>
          <w:tcPr>
            <w:tcW w:w="2597" w:type="dxa"/>
          </w:tcPr>
          <w:p w:rsidRPr="00A221B5" w:rsidR="00A221B5" w:rsidP="00117430" w:rsidRDefault="00A221B5" w14:paraId="37525AF8" w14:textId="77777777">
            <w:pPr>
              <w:rPr>
                <w:rFonts w:cs="Arial"/>
              </w:rPr>
            </w:pPr>
          </w:p>
          <w:p w:rsidRPr="00A221B5" w:rsidR="00A221B5" w:rsidP="00117430" w:rsidRDefault="00A221B5" w14:paraId="6D78B003" w14:textId="77777777">
            <w:pPr>
              <w:rPr>
                <w:rFonts w:cs="Arial"/>
                <w:b/>
              </w:rPr>
            </w:pPr>
            <w:r w:rsidRPr="00A221B5">
              <w:rPr>
                <w:rFonts w:cs="Arial"/>
                <w:b/>
              </w:rPr>
              <w:t>HET COMITE VOOR PREVENTIE EN BESCHERMING OP HET WERK</w:t>
            </w:r>
          </w:p>
        </w:tc>
        <w:tc>
          <w:tcPr>
            <w:tcW w:w="6990" w:type="dxa"/>
          </w:tcPr>
          <w:p w:rsidRPr="00A221B5" w:rsidR="00A221B5" w:rsidP="00117430" w:rsidRDefault="00A221B5" w14:paraId="4A054DB6" w14:textId="77777777">
            <w:pPr>
              <w:rPr>
                <w:rFonts w:cs="Arial"/>
              </w:rPr>
            </w:pPr>
          </w:p>
          <w:p w:rsidR="00A221B5" w:rsidP="00E004B0" w:rsidRDefault="00A221B5" w14:paraId="6837512F" w14:textId="6E341665">
            <w:pPr>
              <w:ind w:left="233" w:right="226"/>
              <w:rPr>
                <w:rFonts w:cs="Arial"/>
              </w:rPr>
            </w:pPr>
            <w:r w:rsidRPr="00A221B5">
              <w:rPr>
                <w:rFonts w:cs="Arial"/>
              </w:rPr>
              <w:t>We werken hier samen met onze hoo</w:t>
            </w:r>
            <w:r w:rsidR="00E004B0">
              <w:rPr>
                <w:rFonts w:cs="Arial"/>
              </w:rPr>
              <w:t xml:space="preserve">fdschool, het </w:t>
            </w:r>
            <w:proofErr w:type="spellStart"/>
            <w:r w:rsidR="00E004B0">
              <w:rPr>
                <w:rFonts w:cs="Arial"/>
              </w:rPr>
              <w:t>Óscar</w:t>
            </w:r>
            <w:proofErr w:type="spellEnd"/>
            <w:r w:rsidR="00E004B0">
              <w:rPr>
                <w:rFonts w:cs="Arial"/>
              </w:rPr>
              <w:t xml:space="preserve"> Romerocollege</w:t>
            </w:r>
            <w:r w:rsidR="00831942">
              <w:rPr>
                <w:rFonts w:cs="Arial"/>
              </w:rPr>
              <w:t>. An Loix</w:t>
            </w:r>
            <w:r w:rsidR="005B01BC">
              <w:rPr>
                <w:rFonts w:cs="Arial"/>
              </w:rPr>
              <w:t xml:space="preserve"> </w:t>
            </w:r>
            <w:r w:rsidRPr="00A221B5">
              <w:rPr>
                <w:rFonts w:cs="Arial"/>
              </w:rPr>
              <w:t>vertegenwoordigt ons centrum. De preventieadviseur</w:t>
            </w:r>
            <w:r w:rsidR="00E004B0">
              <w:rPr>
                <w:rFonts w:cs="Arial"/>
              </w:rPr>
              <w:t xml:space="preserve"> van ons centrum is </w:t>
            </w:r>
            <w:r w:rsidR="00831942">
              <w:rPr>
                <w:rFonts w:cs="Arial"/>
              </w:rPr>
              <w:t>Iris Helpers.</w:t>
            </w:r>
          </w:p>
          <w:p w:rsidRPr="00A221B5" w:rsidR="00EB5334" w:rsidP="00E004B0" w:rsidRDefault="00EB5334" w14:paraId="48832B3D" w14:textId="393959D0">
            <w:pPr>
              <w:ind w:left="233" w:right="226"/>
              <w:rPr>
                <w:rFonts w:cs="Arial"/>
              </w:rPr>
            </w:pPr>
          </w:p>
        </w:tc>
      </w:tr>
    </w:tbl>
    <w:p w:rsidRPr="00A221B5" w:rsidR="00A221B5" w:rsidP="00117430" w:rsidRDefault="00A221B5" w14:paraId="1117F390" w14:textId="77777777"/>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0B70E1B" w14:paraId="6CF0E1F9" w14:textId="77777777">
        <w:tc>
          <w:tcPr>
            <w:tcW w:w="2597" w:type="dxa"/>
          </w:tcPr>
          <w:p w:rsidRPr="00A221B5" w:rsidR="00A221B5" w:rsidP="00117430" w:rsidRDefault="00A221B5" w14:paraId="5EE791EF" w14:textId="77777777">
            <w:pPr>
              <w:rPr>
                <w:rFonts w:cs="Arial"/>
              </w:rPr>
            </w:pPr>
          </w:p>
          <w:p w:rsidRPr="00A221B5" w:rsidR="00A221B5" w:rsidP="00117430" w:rsidRDefault="00A221B5" w14:paraId="74D6679F" w14:textId="77777777">
            <w:pPr>
              <w:rPr>
                <w:rFonts w:cs="Arial"/>
                <w:b/>
              </w:rPr>
            </w:pPr>
            <w:r w:rsidRPr="00A221B5">
              <w:rPr>
                <w:rFonts w:cs="Arial"/>
                <w:b/>
              </w:rPr>
              <w:t>DE VAKBOND</w:t>
            </w:r>
          </w:p>
        </w:tc>
        <w:tc>
          <w:tcPr>
            <w:tcW w:w="6990" w:type="dxa"/>
          </w:tcPr>
          <w:p w:rsidRPr="00A221B5" w:rsidR="00A221B5" w:rsidP="00117430" w:rsidRDefault="00A221B5" w14:paraId="60522AE2" w14:textId="77777777">
            <w:pPr>
              <w:rPr>
                <w:rFonts w:cs="Arial"/>
              </w:rPr>
            </w:pPr>
          </w:p>
          <w:p w:rsidRPr="00A221B5" w:rsidR="00A221B5" w:rsidP="00117430" w:rsidRDefault="00A221B5" w14:paraId="4B43FE23" w14:textId="77777777">
            <w:pPr>
              <w:pStyle w:val="VVKSOOpsomming1"/>
              <w:numPr>
                <w:ilvl w:val="0"/>
                <w:numId w:val="0"/>
              </w:numPr>
              <w:ind w:left="233" w:right="226"/>
              <w:jc w:val="left"/>
              <w:rPr>
                <w:rFonts w:ascii="Century Gothic" w:hAnsi="Century Gothic"/>
                <w:bCs/>
                <w:iCs/>
              </w:rPr>
            </w:pPr>
            <w:r w:rsidRPr="00A221B5">
              <w:rPr>
                <w:rFonts w:ascii="Century Gothic" w:hAnsi="Century Gothic"/>
                <w:bCs/>
                <w:iCs/>
              </w:rPr>
              <w:t xml:space="preserve">De vakbonden verenigen de werknemers en de werkzoekenden. Zij verdedigen hun belangen, vooral naar de werkgevers en naar de overheden. Zij doen dat ook voor deeltijds </w:t>
            </w:r>
            <w:proofErr w:type="spellStart"/>
            <w:r w:rsidRPr="00A221B5">
              <w:rPr>
                <w:rFonts w:ascii="Century Gothic" w:hAnsi="Century Gothic"/>
                <w:bCs/>
                <w:iCs/>
              </w:rPr>
              <w:t>lerenden</w:t>
            </w:r>
            <w:proofErr w:type="spellEnd"/>
            <w:r w:rsidRPr="00A221B5">
              <w:rPr>
                <w:rFonts w:ascii="Century Gothic" w:hAnsi="Century Gothic"/>
                <w:bCs/>
                <w:iCs/>
              </w:rPr>
              <w:t>. Als lid kun je bij de vakbond terecht met vragen of problemen met je werkgever, je loon, werkloosheid, kinderbijslag, vakantie …</w:t>
            </w:r>
            <w:r w:rsidRPr="00A221B5">
              <w:rPr>
                <w:rFonts w:ascii="Century Gothic" w:hAnsi="Century Gothic"/>
              </w:rPr>
              <w:t>.</w:t>
            </w:r>
          </w:p>
          <w:p w:rsidRPr="00A221B5" w:rsidR="00A221B5" w:rsidP="00117430" w:rsidRDefault="00A221B5" w14:paraId="0A795CFC" w14:textId="77777777">
            <w:pPr>
              <w:rPr>
                <w:rFonts w:cs="Arial"/>
              </w:rPr>
            </w:pPr>
          </w:p>
        </w:tc>
      </w:tr>
    </w:tbl>
    <w:p w:rsidRPr="00A221B5" w:rsidR="00A221B5" w:rsidP="00117430" w:rsidRDefault="00A221B5" w14:paraId="7019F0A9" w14:textId="77777777"/>
    <w:p w:rsidRPr="00A221B5" w:rsidR="00A221B5" w:rsidP="00117430" w:rsidRDefault="00A221B5" w14:paraId="0A15E1E0" w14:textId="77777777"/>
    <w:tbl>
      <w:tblPr>
        <w:tblW w:w="9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7"/>
        <w:gridCol w:w="6990"/>
      </w:tblGrid>
      <w:tr w:rsidRPr="00A221B5" w:rsidR="00A221B5" w:rsidTr="06DD1E04" w14:paraId="00C6E89D" w14:textId="77777777">
        <w:tc>
          <w:tcPr>
            <w:tcW w:w="2597" w:type="dxa"/>
            <w:tcMar/>
          </w:tcPr>
          <w:p w:rsidRPr="00A221B5" w:rsidR="00A221B5" w:rsidP="00117430" w:rsidRDefault="00BE6AF9" w14:paraId="4B7E4CEF" w14:textId="3ABEEE15">
            <w:pPr>
              <w:rPr>
                <w:rFonts w:cs="Arial"/>
              </w:rPr>
            </w:pPr>
            <w:r>
              <w:br w:type="page"/>
            </w:r>
          </w:p>
          <w:p w:rsidRPr="00A221B5" w:rsidR="00A221B5" w:rsidP="00117430" w:rsidRDefault="00A221B5" w14:paraId="475A501B" w14:textId="77777777">
            <w:pPr>
              <w:rPr>
                <w:rFonts w:cs="Arial"/>
                <w:b/>
              </w:rPr>
            </w:pPr>
            <w:r w:rsidRPr="00A221B5">
              <w:rPr>
                <w:rFonts w:cs="Arial"/>
                <w:b/>
              </w:rPr>
              <w:t>HET CENTRUM VOOR  LEERLINGEN-BEGELEIDING</w:t>
            </w:r>
          </w:p>
          <w:p w:rsidRPr="00A221B5" w:rsidR="00A221B5" w:rsidP="00117430" w:rsidRDefault="00A221B5" w14:paraId="6EBFE922" w14:textId="77777777">
            <w:pPr>
              <w:rPr>
                <w:rFonts w:cs="Arial"/>
                <w:b/>
              </w:rPr>
            </w:pPr>
            <w:r w:rsidRPr="00A221B5">
              <w:rPr>
                <w:rFonts w:cs="Arial"/>
                <w:b/>
              </w:rPr>
              <w:t xml:space="preserve"> (CLB)</w:t>
            </w:r>
          </w:p>
          <w:p w:rsidRPr="00A221B5" w:rsidR="00A221B5" w:rsidP="00117430" w:rsidRDefault="00A221B5" w14:paraId="535FA893" w14:textId="77777777">
            <w:pPr>
              <w:rPr>
                <w:rFonts w:cs="Arial"/>
                <w:b/>
              </w:rPr>
            </w:pPr>
          </w:p>
          <w:p w:rsidRPr="00A221B5" w:rsidR="00A221B5" w:rsidP="00117430" w:rsidRDefault="00A221B5" w14:paraId="17D2E68C" w14:textId="77777777">
            <w:pPr>
              <w:rPr>
                <w:rFonts w:cs="Arial"/>
                <w:b/>
              </w:rPr>
            </w:pPr>
          </w:p>
          <w:p w:rsidR="00A221B5" w:rsidP="00117430" w:rsidRDefault="00A221B5" w14:paraId="10E345DB" w14:textId="564E8A8B">
            <w:pPr>
              <w:rPr>
                <w:rFonts w:cs="Arial"/>
                <w:b/>
              </w:rPr>
            </w:pPr>
          </w:p>
          <w:p w:rsidR="00FB08C6" w:rsidP="00117430" w:rsidRDefault="00FB08C6" w14:paraId="1E25D582" w14:textId="3260ACDA">
            <w:pPr>
              <w:rPr>
                <w:rFonts w:cs="Arial"/>
                <w:b/>
              </w:rPr>
            </w:pPr>
          </w:p>
          <w:p w:rsidR="00FB08C6" w:rsidP="00117430" w:rsidRDefault="00FB08C6" w14:paraId="41D3F100" w14:textId="39A541D3">
            <w:pPr>
              <w:rPr>
                <w:rFonts w:cs="Arial"/>
                <w:b/>
              </w:rPr>
            </w:pPr>
          </w:p>
          <w:p w:rsidRPr="00A221B5" w:rsidR="00FB08C6" w:rsidP="00117430" w:rsidRDefault="00FB08C6" w14:paraId="13DB1019" w14:textId="77777777">
            <w:pPr>
              <w:rPr>
                <w:rFonts w:cs="Arial"/>
                <w:b/>
              </w:rPr>
            </w:pPr>
          </w:p>
          <w:p w:rsidRPr="00A221B5" w:rsidR="00A221B5" w:rsidP="00117430" w:rsidRDefault="00A221B5" w14:paraId="79FB907D" w14:textId="77777777">
            <w:pPr>
              <w:rPr>
                <w:rFonts w:cs="Arial"/>
                <w:b/>
              </w:rPr>
            </w:pPr>
          </w:p>
          <w:p w:rsidRPr="00A221B5" w:rsidR="00A221B5" w:rsidP="00117430" w:rsidRDefault="00A221B5" w14:paraId="42E2F283" w14:textId="77777777">
            <w:pPr>
              <w:rPr>
                <w:rFonts w:cs="Arial"/>
                <w:b/>
              </w:rPr>
            </w:pPr>
          </w:p>
          <w:p w:rsidR="00A221B5" w:rsidP="00117430" w:rsidRDefault="00A221B5" w14:paraId="177E6309" w14:textId="28127B3F">
            <w:pPr>
              <w:rPr>
                <w:rFonts w:cs="Arial"/>
                <w:b/>
              </w:rPr>
            </w:pPr>
          </w:p>
          <w:p w:rsidRPr="00A221B5" w:rsidR="00FF5D16" w:rsidP="00117430" w:rsidRDefault="00FF5D16" w14:paraId="680EEFD5" w14:textId="77777777">
            <w:pPr>
              <w:rPr>
                <w:rFonts w:cs="Arial"/>
                <w:b/>
              </w:rPr>
            </w:pPr>
          </w:p>
          <w:p w:rsidRPr="00A221B5" w:rsidR="00A221B5" w:rsidP="00117430" w:rsidRDefault="00A221B5" w14:paraId="66AA02C5" w14:textId="77777777">
            <w:pPr>
              <w:rPr>
                <w:rFonts w:cs="Arial"/>
                <w:b/>
              </w:rPr>
            </w:pPr>
            <w:r w:rsidRPr="00A221B5">
              <w:rPr>
                <w:rFonts w:cs="Arial"/>
                <w:b/>
              </w:rPr>
              <w:t>Vrij CLB</w:t>
            </w:r>
          </w:p>
          <w:p w:rsidRPr="00A221B5" w:rsidR="00A221B5" w:rsidP="00117430" w:rsidRDefault="00A221B5" w14:paraId="233929BE" w14:textId="77777777">
            <w:pPr>
              <w:rPr>
                <w:rFonts w:cs="Arial"/>
                <w:b/>
              </w:rPr>
            </w:pPr>
            <w:r w:rsidRPr="00A221B5">
              <w:rPr>
                <w:rFonts w:cs="Arial"/>
                <w:b/>
              </w:rPr>
              <w:t>Waas en Dender</w:t>
            </w:r>
          </w:p>
          <w:p w:rsidRPr="00A221B5" w:rsidR="00A221B5" w:rsidP="00117430" w:rsidRDefault="00A221B5" w14:paraId="63032042" w14:textId="77777777">
            <w:pPr>
              <w:rPr>
                <w:rFonts w:cs="Arial"/>
                <w:b/>
              </w:rPr>
            </w:pPr>
            <w:r w:rsidRPr="00A221B5">
              <w:rPr>
                <w:rFonts w:cs="Arial"/>
                <w:b/>
              </w:rPr>
              <w:t>Dijkstraat 43</w:t>
            </w:r>
          </w:p>
          <w:p w:rsidRPr="00A221B5" w:rsidR="00A221B5" w:rsidP="00117430" w:rsidRDefault="00A221B5" w14:paraId="09F973B3" w14:textId="77777777">
            <w:pPr>
              <w:rPr>
                <w:rFonts w:cs="Arial"/>
                <w:b/>
              </w:rPr>
            </w:pPr>
            <w:r w:rsidRPr="00A221B5">
              <w:rPr>
                <w:rFonts w:cs="Arial"/>
                <w:b/>
              </w:rPr>
              <w:t>Dendermonde</w:t>
            </w:r>
          </w:p>
          <w:p w:rsidRPr="00A221B5" w:rsidR="00A221B5" w:rsidP="00117430" w:rsidRDefault="00EB5334" w14:paraId="41D846D6" w14:textId="6C71974F">
            <w:pPr>
              <w:rPr>
                <w:rFonts w:cs="Arial"/>
                <w:b/>
              </w:rPr>
            </w:pPr>
            <w:r>
              <w:rPr>
                <w:rFonts w:cs="Arial"/>
                <w:b/>
              </w:rPr>
              <w:t>03 316 20 30</w:t>
            </w:r>
          </w:p>
          <w:p w:rsidRPr="00A221B5" w:rsidR="00A221B5" w:rsidP="00117430" w:rsidRDefault="00A221B5" w14:paraId="21224B0C" w14:textId="77777777">
            <w:pPr>
              <w:rPr>
                <w:rFonts w:cs="Arial"/>
              </w:rPr>
            </w:pPr>
          </w:p>
        </w:tc>
        <w:tc>
          <w:tcPr>
            <w:tcW w:w="6990" w:type="dxa"/>
            <w:tcMar/>
          </w:tcPr>
          <w:p w:rsidRPr="00A221B5" w:rsidR="00A221B5" w:rsidP="00117430" w:rsidRDefault="00A221B5" w14:paraId="3BA5D3E4" w14:textId="77777777">
            <w:pPr>
              <w:rPr>
                <w:rFonts w:cs="Arial"/>
              </w:rPr>
            </w:pPr>
          </w:p>
          <w:p w:rsidRPr="00A221B5" w:rsidR="00A221B5" w:rsidP="00117430" w:rsidRDefault="00A221B5" w14:paraId="63BEA512" w14:textId="38F12DF6">
            <w:pPr>
              <w:pStyle w:val="VVKSOTekst"/>
              <w:spacing w:after="120"/>
              <w:ind w:left="397"/>
              <w:jc w:val="left"/>
              <w:rPr>
                <w:rFonts w:ascii="Century Gothic" w:hAnsi="Century Gothic"/>
                <w:lang w:val="nl-BE"/>
              </w:rPr>
            </w:pPr>
            <w:r w:rsidRPr="00A221B5">
              <w:rPr>
                <w:rFonts w:ascii="Century Gothic" w:hAnsi="Century Gothic"/>
                <w:lang w:val="nl-BE"/>
              </w:rPr>
              <w:t xml:space="preserve">Het CLB heeft als opdracht </w:t>
            </w:r>
            <w:r w:rsidR="00F20C6D">
              <w:rPr>
                <w:rFonts w:ascii="Century Gothic" w:hAnsi="Century Gothic"/>
                <w:lang w:val="nl-BE"/>
              </w:rPr>
              <w:t xml:space="preserve"> om leerlingen te begeleiden in hun functioneren op het centrum en in de maatschappij. Die begeleiding van leerlingen situeert zich</w:t>
            </w:r>
            <w:r w:rsidRPr="00A221B5">
              <w:rPr>
                <w:rFonts w:ascii="Century Gothic" w:hAnsi="Century Gothic"/>
                <w:lang w:val="nl-BE"/>
              </w:rPr>
              <w:t xml:space="preserve"> op vier domeinen: </w:t>
            </w:r>
          </w:p>
          <w:p w:rsidRPr="00A221B5" w:rsidR="00A221B5" w:rsidP="00491BC5" w:rsidRDefault="00A221B5" w14:paraId="23CF9C2D" w14:textId="77777777">
            <w:pPr>
              <w:pStyle w:val="VVKSOOpsomming12"/>
              <w:numPr>
                <w:ilvl w:val="0"/>
                <w:numId w:val="25"/>
              </w:numPr>
              <w:jc w:val="left"/>
              <w:rPr>
                <w:rFonts w:ascii="Century Gothic" w:hAnsi="Century Gothic"/>
                <w:lang w:val="nl-BE"/>
              </w:rPr>
            </w:pPr>
            <w:r w:rsidRPr="00A221B5">
              <w:rPr>
                <w:rFonts w:ascii="Century Gothic" w:hAnsi="Century Gothic"/>
                <w:lang w:val="nl-BE"/>
              </w:rPr>
              <w:t xml:space="preserve">het leren en studeren; </w:t>
            </w:r>
          </w:p>
          <w:p w:rsidRPr="00A221B5" w:rsidR="00A221B5" w:rsidP="00491BC5" w:rsidRDefault="00A221B5" w14:paraId="6EA72EC1" w14:textId="77777777">
            <w:pPr>
              <w:pStyle w:val="VVKSOOpsomming12"/>
              <w:numPr>
                <w:ilvl w:val="0"/>
                <w:numId w:val="25"/>
              </w:numPr>
              <w:jc w:val="left"/>
              <w:rPr>
                <w:rFonts w:ascii="Century Gothic" w:hAnsi="Century Gothic"/>
                <w:lang w:val="nl-BE"/>
              </w:rPr>
            </w:pPr>
            <w:r w:rsidRPr="00A221B5">
              <w:rPr>
                <w:rFonts w:ascii="Century Gothic" w:hAnsi="Century Gothic"/>
                <w:lang w:val="nl-BE"/>
              </w:rPr>
              <w:t xml:space="preserve">de onderwijsloopbaan; </w:t>
            </w:r>
          </w:p>
          <w:p w:rsidRPr="00A221B5" w:rsidR="00A221B5" w:rsidP="00491BC5" w:rsidRDefault="00A221B5" w14:paraId="1EB99C19" w14:textId="77777777">
            <w:pPr>
              <w:pStyle w:val="VVKSOOpsomming12"/>
              <w:numPr>
                <w:ilvl w:val="0"/>
                <w:numId w:val="25"/>
              </w:numPr>
              <w:jc w:val="left"/>
              <w:rPr>
                <w:rFonts w:ascii="Century Gothic" w:hAnsi="Century Gothic"/>
                <w:lang w:val="nl-BE"/>
              </w:rPr>
            </w:pPr>
            <w:r w:rsidRPr="00A221B5">
              <w:rPr>
                <w:rFonts w:ascii="Century Gothic" w:hAnsi="Century Gothic"/>
                <w:lang w:val="nl-BE"/>
              </w:rPr>
              <w:t xml:space="preserve">de preventieve gezondheidszorg; </w:t>
            </w:r>
          </w:p>
          <w:p w:rsidRPr="00A221B5" w:rsidR="00A221B5" w:rsidP="00491BC5" w:rsidRDefault="00A221B5" w14:paraId="51A639D5" w14:textId="77777777">
            <w:pPr>
              <w:pStyle w:val="VVKSOOpsomming12"/>
              <w:numPr>
                <w:ilvl w:val="0"/>
                <w:numId w:val="25"/>
              </w:numPr>
              <w:jc w:val="left"/>
              <w:rPr>
                <w:rFonts w:ascii="Century Gothic" w:hAnsi="Century Gothic"/>
                <w:lang w:val="nl-BE"/>
              </w:rPr>
            </w:pPr>
            <w:r w:rsidRPr="00A221B5">
              <w:rPr>
                <w:rFonts w:ascii="Century Gothic" w:hAnsi="Century Gothic"/>
                <w:lang w:val="nl-BE"/>
              </w:rPr>
              <w:t>het psychisch en sociaal functioneren.</w:t>
            </w:r>
          </w:p>
          <w:p w:rsidRPr="00A221B5" w:rsidR="00A221B5" w:rsidP="440AC63B" w:rsidRDefault="4F434B50" w14:paraId="7105768B" w14:textId="2E82E81E">
            <w:pPr>
              <w:pStyle w:val="VVKSOTekst"/>
              <w:spacing w:after="120"/>
              <w:ind w:left="397"/>
              <w:jc w:val="left"/>
              <w:rPr>
                <w:rFonts w:ascii="Century Gothic" w:hAnsi="Century Gothic"/>
                <w:lang w:val="nl-BE"/>
              </w:rPr>
            </w:pPr>
            <w:r w:rsidRPr="06DD1E04" w:rsidR="4F434B50">
              <w:rPr>
                <w:rFonts w:ascii="Century Gothic" w:hAnsi="Century Gothic"/>
                <w:lang w:val="nl-BE"/>
              </w:rPr>
              <w:t xml:space="preserve">Ons </w:t>
            </w:r>
            <w:r w:rsidRPr="06DD1E04" w:rsidR="003D56E7">
              <w:rPr>
                <w:rFonts w:ascii="Century Gothic" w:hAnsi="Century Gothic"/>
                <w:lang w:val="nl-BE"/>
              </w:rPr>
              <w:t>Centrum</w:t>
            </w:r>
            <w:r w:rsidRPr="06DD1E04" w:rsidR="4F434B50">
              <w:rPr>
                <w:rFonts w:ascii="Century Gothic" w:hAnsi="Century Gothic"/>
                <w:lang w:val="nl-BE"/>
              </w:rPr>
              <w:t xml:space="preserve"> wordt begeleid door</w:t>
            </w:r>
            <w:r w:rsidRPr="06DD1E04" w:rsidR="5A4E5B21">
              <w:rPr>
                <w:rFonts w:ascii="Century Gothic" w:hAnsi="Century Gothic"/>
                <w:b w:val="1"/>
                <w:bCs w:val="1"/>
                <w:lang w:val="nl-BE"/>
              </w:rPr>
              <w:t xml:space="preserve"> L</w:t>
            </w:r>
            <w:r w:rsidRPr="06DD1E04" w:rsidR="58C9173F">
              <w:rPr>
                <w:rFonts w:ascii="Century Gothic" w:hAnsi="Century Gothic"/>
                <w:b w:val="1"/>
                <w:bCs w:val="1"/>
                <w:lang w:val="nl-BE"/>
              </w:rPr>
              <w:t>aura Collaert</w:t>
            </w:r>
            <w:r w:rsidRPr="06DD1E04" w:rsidR="7F36E3D7">
              <w:rPr>
                <w:rFonts w:ascii="Century Gothic" w:hAnsi="Century Gothic"/>
                <w:b w:val="1"/>
                <w:bCs w:val="1"/>
                <w:lang w:val="nl-BE"/>
              </w:rPr>
              <w:t xml:space="preserve">. </w:t>
            </w:r>
            <w:r w:rsidRPr="06DD1E04" w:rsidR="4F434B50">
              <w:rPr>
                <w:rFonts w:ascii="Century Gothic" w:hAnsi="Century Gothic"/>
                <w:lang w:val="nl-BE"/>
              </w:rPr>
              <w:t xml:space="preserve">Samen met het CLB hebben we afspraken en aandachtspunten voor de begeleiding vastgelegd. Die afspraken zijn ook besproken op de schoolraad. Jij en je ouders kunnen ook rechtstreeks contact opnemen met het CLB om hulp te vragen. Het CLB werkt gratis en discreet. </w:t>
            </w:r>
          </w:p>
          <w:p w:rsidR="00A221B5" w:rsidP="00117430" w:rsidRDefault="003A14EA" w14:paraId="79A1AE59" w14:textId="218F48AB">
            <w:pPr>
              <w:pStyle w:val="VVKSOTekst"/>
              <w:spacing w:after="120"/>
              <w:ind w:left="397"/>
              <w:jc w:val="left"/>
              <w:rPr>
                <w:rFonts w:ascii="Century Gothic" w:hAnsi="Century Gothic"/>
                <w:iCs/>
                <w:lang w:val="nl-BE"/>
              </w:rPr>
            </w:pPr>
            <w:r>
              <w:rPr>
                <w:rFonts w:ascii="Century Gothic" w:hAnsi="Century Gothic"/>
                <w:iCs/>
                <w:lang w:val="nl-BE"/>
              </w:rPr>
              <w:t>Het CLB</w:t>
            </w:r>
            <w:r w:rsidR="00F20C6D">
              <w:rPr>
                <w:rFonts w:ascii="Century Gothic" w:hAnsi="Century Gothic"/>
                <w:iCs/>
                <w:lang w:val="nl-BE"/>
              </w:rPr>
              <w:t xml:space="preserve"> werkt </w:t>
            </w:r>
            <w:proofErr w:type="spellStart"/>
            <w:r w:rsidR="00F20C6D">
              <w:rPr>
                <w:rFonts w:ascii="Century Gothic" w:hAnsi="Century Gothic"/>
                <w:iCs/>
                <w:lang w:val="nl-BE"/>
              </w:rPr>
              <w:t>vraaggestuurd</w:t>
            </w:r>
            <w:proofErr w:type="spellEnd"/>
            <w:r w:rsidR="00F20C6D">
              <w:rPr>
                <w:rFonts w:ascii="Century Gothic" w:hAnsi="Century Gothic"/>
                <w:iCs/>
                <w:lang w:val="nl-BE"/>
              </w:rPr>
              <w:t xml:space="preserve"> vertrekkende van vastgestelde noden, vragen van jou, je ouders of het centrum</w:t>
            </w:r>
            <w:r>
              <w:rPr>
                <w:rFonts w:ascii="Century Gothic" w:hAnsi="Century Gothic"/>
                <w:iCs/>
                <w:lang w:val="nl-BE"/>
              </w:rPr>
              <w:t xml:space="preserve">. </w:t>
            </w:r>
            <w:r w:rsidRPr="00A221B5" w:rsidR="00A221B5">
              <w:rPr>
                <w:rFonts w:ascii="Century Gothic" w:hAnsi="Century Gothic"/>
                <w:iCs/>
                <w:lang w:val="nl-BE"/>
              </w:rPr>
              <w:t xml:space="preserve">Als wij aan het CLB vragen om je te begeleiden, zal het CLB een </w:t>
            </w:r>
            <w:r w:rsidRPr="00BE6AF9" w:rsidR="00A221B5">
              <w:rPr>
                <w:rFonts w:ascii="Century Gothic" w:hAnsi="Century Gothic"/>
                <w:iCs/>
                <w:lang w:val="nl-BE"/>
              </w:rPr>
              <w:t>begeleidingsvoorstel doen. Die begeleiding zal enkel starten als jij daarmee instemt. In principe word je geacht voldoende in staat te zijn om dit soort beslissingen zelfstandig te nemen (je wordt dan met andere woorden bekwaam geacht). Is dat niet het geval, dan is de instemming van je ouders nodig. Jij en je ouders worden</w:t>
            </w:r>
            <w:r w:rsidRPr="00A221B5" w:rsidR="00A221B5">
              <w:rPr>
                <w:rFonts w:ascii="Century Gothic" w:hAnsi="Century Gothic"/>
                <w:iCs/>
                <w:lang w:val="nl-BE"/>
              </w:rPr>
              <w:t xml:space="preserve"> in elk geval zo veel mogelijk betrokken bij de verschillende stappen van de begeleiding.</w:t>
            </w:r>
          </w:p>
          <w:p w:rsidRPr="00A221B5" w:rsidR="00F20C6D" w:rsidP="00117430" w:rsidRDefault="00F20C6D" w14:paraId="10E38125" w14:textId="2929731A">
            <w:pPr>
              <w:pStyle w:val="VVKSOTekst"/>
              <w:spacing w:after="120"/>
              <w:ind w:left="397"/>
              <w:jc w:val="left"/>
              <w:rPr>
                <w:rFonts w:ascii="Century Gothic" w:hAnsi="Century Gothic"/>
                <w:iCs/>
                <w:strike/>
                <w:lang w:val="nl-BE"/>
              </w:rPr>
            </w:pPr>
            <w:r>
              <w:rPr>
                <w:rFonts w:ascii="Century Gothic" w:hAnsi="Century Gothic"/>
                <w:iCs/>
                <w:lang w:val="nl-BE"/>
              </w:rPr>
              <w:t>Het centrum heeft recht op begeleiding door het CLB. Het CLB kan bepaalde problemen of onregelmatigheden in het beleid van het centrum signaleren en het centrum op de hoogte brengen van bepaalde behoeften van de leerlingen. Daarnaast biedt het CLB versterking aan het centrum bij problemen van individuele leerlingen of een groep van leerlingen.</w:t>
            </w:r>
          </w:p>
          <w:p w:rsidRPr="00A221B5" w:rsidR="00A221B5" w:rsidP="00117430" w:rsidRDefault="00A221B5" w14:paraId="4AAA9646" w14:textId="00770F1B">
            <w:pPr>
              <w:pStyle w:val="VVKSOTekst"/>
              <w:spacing w:after="120"/>
              <w:ind w:left="397"/>
              <w:jc w:val="left"/>
              <w:rPr>
                <w:rFonts w:ascii="Century Gothic" w:hAnsi="Century Gothic"/>
              </w:rPr>
            </w:pPr>
            <w:r w:rsidRPr="00A221B5">
              <w:rPr>
                <w:rFonts w:ascii="Century Gothic" w:hAnsi="Century Gothic"/>
                <w:iCs/>
                <w:lang w:val="nl-BE"/>
              </w:rPr>
              <w:t>Wij wisselen op contactmomenten enkel die</w:t>
            </w:r>
            <w:r w:rsidRPr="00A221B5">
              <w:rPr>
                <w:rFonts w:ascii="Century Gothic" w:hAnsi="Century Gothic"/>
                <w:iCs/>
              </w:rPr>
              <w:t xml:space="preserve"> </w:t>
            </w:r>
            <w:r w:rsidRPr="00A221B5">
              <w:rPr>
                <w:rFonts w:ascii="Century Gothic" w:hAnsi="Century Gothic"/>
                <w:iCs/>
                <w:lang w:val="nl-BE"/>
              </w:rPr>
              <w:t xml:space="preserve">gegevens over jou uit die nodig zijn voor de begeleiding in ons centrum. </w:t>
            </w:r>
            <w:r w:rsidR="00F20C6D">
              <w:rPr>
                <w:rFonts w:ascii="Century Gothic" w:hAnsi="Century Gothic"/>
                <w:iCs/>
                <w:lang w:val="nl-BE"/>
              </w:rPr>
              <w:t xml:space="preserve">Je ouders of jij (in principe vanaf je 12 jaar) moeten toestemming geven bij het doorgeven van informatie verzameld door het CLB. </w:t>
            </w:r>
            <w:r w:rsidRPr="00A221B5">
              <w:rPr>
                <w:rFonts w:ascii="Century Gothic" w:hAnsi="Century Gothic"/>
              </w:rPr>
              <w:t>Het CLB legt voor elke jongere die het begeleidt één dossier aan. De CLB-medewerker houdt daarbij rekening met de regels over zijn beroepsgeheim en de bescherming van de privacy. Voor meer informatie over de inhoud van het CLB-dossier en over de procedure om toegang of een kopie te bekomen, kan je contact opnemen met het CLB waarmee wij samenwerken.</w:t>
            </w:r>
          </w:p>
          <w:p w:rsidRPr="00A221B5" w:rsidR="00A221B5" w:rsidP="00117430" w:rsidRDefault="00F20C6D" w14:paraId="0D53E4B5" w14:textId="6298D4E9">
            <w:pPr>
              <w:pStyle w:val="VVKSOTekst"/>
              <w:spacing w:after="120"/>
              <w:ind w:left="397"/>
              <w:jc w:val="left"/>
              <w:rPr>
                <w:rFonts w:ascii="Century Gothic" w:hAnsi="Century Gothic"/>
                <w:lang w:val="nl-BE"/>
              </w:rPr>
            </w:pPr>
            <w:r w:rsidRPr="06DD1E04" w:rsidR="00F20C6D">
              <w:rPr>
                <w:rFonts w:ascii="Century Gothic" w:hAnsi="Century Gothic"/>
                <w:lang w:val="nl-BE"/>
              </w:rPr>
              <w:t xml:space="preserve">Het CLB maakt voor elke leerling één multidisciplinair dossier (= CLB-dossier) aan zodra een leerling een eerste keer is ingeschreven in een school of centrum. </w:t>
            </w:r>
            <w:r w:rsidRPr="06DD1E04" w:rsidR="00A221B5">
              <w:rPr>
                <w:rFonts w:ascii="Century Gothic" w:hAnsi="Century Gothic"/>
                <w:lang w:val="nl-BE"/>
              </w:rPr>
              <w:t xml:space="preserve">Als je komt van een </w:t>
            </w:r>
            <w:r w:rsidRPr="06DD1E04" w:rsidR="00F20C6D">
              <w:rPr>
                <w:rFonts w:ascii="Century Gothic" w:hAnsi="Century Gothic"/>
                <w:lang w:val="nl-BE"/>
              </w:rPr>
              <w:t xml:space="preserve">school of centrum </w:t>
            </w:r>
            <w:r w:rsidRPr="06DD1E04" w:rsidR="00A221B5">
              <w:rPr>
                <w:rFonts w:ascii="Century Gothic" w:hAnsi="Century Gothic"/>
                <w:lang w:val="nl-BE"/>
              </w:rPr>
              <w:t xml:space="preserve">waar men samenwerkt met een ander CLB, zal het CLB-dossier 10 </w:t>
            </w:r>
            <w:r w:rsidRPr="06DD1E04" w:rsidR="64CC0E96">
              <w:rPr>
                <w:rFonts w:ascii="Century Gothic" w:hAnsi="Century Gothic"/>
                <w:lang w:val="nl-BE"/>
              </w:rPr>
              <w:t>werk</w:t>
            </w:r>
            <w:r w:rsidRPr="06DD1E04" w:rsidR="00A221B5">
              <w:rPr>
                <w:rFonts w:ascii="Century Gothic" w:hAnsi="Century Gothic"/>
                <w:lang w:val="nl-BE"/>
              </w:rPr>
              <w:t xml:space="preserve">dagen na de inschrijving bezorgd worden aan </w:t>
            </w:r>
            <w:r w:rsidRPr="06DD1E04" w:rsidR="716EF06B">
              <w:rPr>
                <w:rFonts w:ascii="Century Gothic" w:hAnsi="Century Gothic"/>
                <w:lang w:val="nl-BE"/>
              </w:rPr>
              <w:t>L</w:t>
            </w:r>
            <w:r w:rsidRPr="06DD1E04" w:rsidR="00488478">
              <w:rPr>
                <w:rFonts w:ascii="Century Gothic" w:hAnsi="Century Gothic"/>
                <w:lang w:val="nl-BE"/>
              </w:rPr>
              <w:t>aura Collaert</w:t>
            </w:r>
            <w:r w:rsidRPr="06DD1E04" w:rsidR="00A221B5">
              <w:rPr>
                <w:rFonts w:ascii="Century Gothic" w:hAnsi="Century Gothic"/>
                <w:lang w:val="nl-BE"/>
              </w:rPr>
              <w:t xml:space="preserve">. Jij of je ouders hoeven daar zelf niets voor te doen. Bij een inschrijving voor een volgend schooljaar wordt het dossier pas na 1 september overgedragen. </w:t>
            </w:r>
          </w:p>
          <w:p w:rsidR="00A221B5" w:rsidP="00117430" w:rsidRDefault="00A221B5" w14:paraId="6679AF18" w14:textId="709D1CA7">
            <w:pPr>
              <w:pStyle w:val="VVKSOTekst"/>
              <w:spacing w:after="120"/>
              <w:ind w:left="397"/>
              <w:jc w:val="left"/>
              <w:rPr>
                <w:rFonts w:ascii="Century Gothic" w:hAnsi="Century Gothic"/>
                <w:lang w:val="nl-BE"/>
              </w:rPr>
            </w:pPr>
            <w:r w:rsidRPr="00A221B5">
              <w:rPr>
                <w:rFonts w:ascii="Century Gothic" w:hAnsi="Century Gothic"/>
                <w:iCs/>
              </w:rPr>
              <w:t xml:space="preserve">Als je niet wil dat je dossier wordt overgedragen, moeten jij of je ouders dat binnen een termijn van 10 </w:t>
            </w:r>
            <w:r w:rsidR="007B6422">
              <w:rPr>
                <w:rFonts w:ascii="Century Gothic" w:hAnsi="Century Gothic"/>
                <w:iCs/>
              </w:rPr>
              <w:t>werk</w:t>
            </w:r>
            <w:r w:rsidRPr="00A221B5">
              <w:rPr>
                <w:rFonts w:ascii="Century Gothic" w:hAnsi="Century Gothic"/>
                <w:iCs/>
              </w:rPr>
              <w:t>dagen na de</w:t>
            </w:r>
            <w:r w:rsidRPr="00A221B5">
              <w:rPr>
                <w:rFonts w:ascii="Century Gothic" w:hAnsi="Century Gothic"/>
                <w:lang w:val="nl-BE"/>
              </w:rPr>
              <w:t xml:space="preserve"> inschrijving schriftelijk laten weten aan je vorige CLB. Je kan het adres van dat CLB bekomen bij de hoofdzetel van de </w:t>
            </w:r>
            <w:proofErr w:type="spellStart"/>
            <w:r w:rsidRPr="00A221B5">
              <w:rPr>
                <w:rFonts w:ascii="Century Gothic" w:hAnsi="Century Gothic"/>
                <w:lang w:val="nl-BE"/>
              </w:rPr>
              <w:t>CLB’s</w:t>
            </w:r>
            <w:proofErr w:type="spellEnd"/>
            <w:r w:rsidRPr="00A221B5">
              <w:rPr>
                <w:rFonts w:ascii="Century Gothic" w:hAnsi="Century Gothic"/>
                <w:lang w:val="nl-BE"/>
              </w:rPr>
              <w:t xml:space="preserve"> of in één van de vestigingen van het Vrij CLB. Je kan je echter niet verzetten tegen het overdragen van identificatiegegevens, </w:t>
            </w:r>
            <w:r w:rsidR="007B6422">
              <w:rPr>
                <w:rFonts w:ascii="Century Gothic" w:hAnsi="Century Gothic"/>
                <w:lang w:val="nl-BE"/>
              </w:rPr>
              <w:t>(indien van toepassing) een kopie van het gemotiveerd verslag, (indien van toepassing) een verslag en gegevens in het kader van de verplichte begeleiding van leerlingen met leerplichtproblemen en gegevens in het kader van de systematische contacten.</w:t>
            </w:r>
          </w:p>
          <w:p w:rsidR="007B6422" w:rsidP="00117430" w:rsidRDefault="007B6422" w14:paraId="3C0EF516" w14:textId="5248648D">
            <w:pPr>
              <w:pStyle w:val="VVKSOTekst"/>
              <w:spacing w:after="120"/>
              <w:ind w:left="397"/>
              <w:jc w:val="left"/>
              <w:rPr>
                <w:rFonts w:ascii="Century Gothic" w:hAnsi="Century Gothic"/>
                <w:lang w:val="nl-BE"/>
              </w:rPr>
            </w:pPr>
            <w:r w:rsidRPr="06DD1E04" w:rsidR="64CC0E96">
              <w:rPr>
                <w:rFonts w:ascii="Century Gothic" w:hAnsi="Century Gothic"/>
                <w:lang w:val="nl-BE"/>
              </w:rPr>
              <w:t xml:space="preserve">Jij en je ouders kunnen je niet verzetten </w:t>
            </w:r>
            <w:r w:rsidRPr="06DD1E04" w:rsidR="64CC0E96">
              <w:rPr>
                <w:rFonts w:ascii="Century Gothic" w:hAnsi="Century Gothic"/>
                <w:lang w:val="nl-BE"/>
              </w:rPr>
              <w:t>tegen:</w:t>
            </w:r>
          </w:p>
          <w:p w:rsidR="007B6422" w:rsidP="00491BC5" w:rsidRDefault="50884F6B" w14:paraId="7E938ED5" w14:textId="554FAE2A">
            <w:pPr>
              <w:pStyle w:val="VVKSOTekst"/>
              <w:numPr>
                <w:ilvl w:val="0"/>
                <w:numId w:val="25"/>
              </w:numPr>
              <w:spacing w:after="120"/>
              <w:jc w:val="left"/>
              <w:rPr>
                <w:rFonts w:ascii="Century Gothic" w:hAnsi="Century Gothic"/>
                <w:lang w:val="nl-BE"/>
              </w:rPr>
            </w:pPr>
            <w:r w:rsidRPr="440AC63B">
              <w:rPr>
                <w:rFonts w:ascii="Century Gothic" w:hAnsi="Century Gothic"/>
                <w:lang w:val="nl-BE"/>
              </w:rPr>
              <w:t>de begeleiding van spijbelgedrag</w:t>
            </w:r>
            <w:r w:rsidRPr="440AC63B" w:rsidR="015D37B1">
              <w:rPr>
                <w:rFonts w:ascii="Century Gothic" w:hAnsi="Century Gothic"/>
                <w:lang w:val="nl-BE"/>
              </w:rPr>
              <w:t>.</w:t>
            </w:r>
          </w:p>
          <w:p w:rsidR="008F091F" w:rsidP="00491BC5" w:rsidRDefault="001651DD" w14:paraId="6FB491CC" w14:textId="77777777">
            <w:pPr>
              <w:pStyle w:val="VVKSOTekst"/>
              <w:numPr>
                <w:ilvl w:val="0"/>
                <w:numId w:val="25"/>
              </w:numPr>
              <w:spacing w:after="120"/>
              <w:jc w:val="left"/>
              <w:rPr>
                <w:rFonts w:ascii="Century Gothic" w:hAnsi="Century Gothic"/>
                <w:lang w:val="nl-BE"/>
              </w:rPr>
            </w:pPr>
            <w:r>
              <w:rPr>
                <w:rFonts w:ascii="Century Gothic" w:hAnsi="Century Gothic"/>
                <w:lang w:val="nl-BE"/>
              </w:rPr>
              <w:t xml:space="preserve">systematische contactmomenten. </w:t>
            </w:r>
          </w:p>
          <w:p w:rsidR="008F091F" w:rsidP="008F091F" w:rsidRDefault="001651DD" w14:paraId="0D1D8DD5" w14:textId="77777777">
            <w:pPr>
              <w:pStyle w:val="VVKSOTekst"/>
              <w:numPr>
                <w:ilvl w:val="0"/>
                <w:numId w:val="60"/>
              </w:numPr>
              <w:spacing w:after="120"/>
              <w:jc w:val="left"/>
              <w:rPr>
                <w:rFonts w:ascii="Century Gothic" w:hAnsi="Century Gothic"/>
                <w:lang w:val="nl-BE"/>
              </w:rPr>
            </w:pPr>
            <w:r>
              <w:rPr>
                <w:rFonts w:ascii="Century Gothic" w:hAnsi="Century Gothic"/>
                <w:lang w:val="nl-BE"/>
              </w:rPr>
              <w:t>Het onderzoek is verplicht</w:t>
            </w:r>
            <w:r w:rsidR="00DE3971">
              <w:rPr>
                <w:rFonts w:ascii="Century Gothic" w:hAnsi="Century Gothic"/>
                <w:lang w:val="nl-BE"/>
              </w:rPr>
              <w:t xml:space="preserve">. Het CLB doet daarvoor vijf keer in een schoolloopbaan een gratis aanbod. Er is aandacht voor zicht, gehoor, ontwikkeling en welbevinden. Dit kadert </w:t>
            </w:r>
            <w:r w:rsidR="006A1F9C">
              <w:rPr>
                <w:rFonts w:ascii="Century Gothic" w:hAnsi="Century Gothic"/>
                <w:lang w:val="nl-BE"/>
              </w:rPr>
              <w:t xml:space="preserve">in het recht om als kind/jongere op scharniermomenten in het leven eenzelfde aanbod te krijgen. Als ouder of bekwame leerling kun je je niet verzetten tegen </w:t>
            </w:r>
            <w:r w:rsidR="0015467A">
              <w:rPr>
                <w:rFonts w:ascii="Century Gothic" w:hAnsi="Century Gothic"/>
                <w:lang w:val="nl-BE"/>
              </w:rPr>
              <w:t>dit onderzoek. Je kunt wel bezwaar maken tegen een bepaalde CLB-medewerker. Je kunt dan vragen o</w:t>
            </w:r>
            <w:r w:rsidR="00D60B35">
              <w:rPr>
                <w:rFonts w:ascii="Century Gothic" w:hAnsi="Century Gothic"/>
                <w:lang w:val="nl-BE"/>
              </w:rPr>
              <w:t xml:space="preserve">m het onderzoek door een andere arts te laten uitvoeren. Dit kan door een aangetekende brief te sturen </w:t>
            </w:r>
            <w:r w:rsidR="00A750E9">
              <w:rPr>
                <w:rFonts w:ascii="Century Gothic" w:hAnsi="Century Gothic"/>
                <w:lang w:val="nl-BE"/>
              </w:rPr>
              <w:t xml:space="preserve">of dit bezwaar tegen afgifte van een ontvangstbewijs of via een beveiligde </w:t>
            </w:r>
            <w:r w:rsidR="00602AF3">
              <w:rPr>
                <w:rFonts w:ascii="Century Gothic" w:hAnsi="Century Gothic"/>
                <w:lang w:val="nl-BE"/>
              </w:rPr>
              <w:t xml:space="preserve">digitale zending te sturen naar de directeur van het CLB. Je moet dan wel binnen een termijn van 90 dagen </w:t>
            </w:r>
            <w:r w:rsidR="00E91D77">
              <w:rPr>
                <w:rFonts w:ascii="Century Gothic" w:hAnsi="Century Gothic"/>
                <w:lang w:val="nl-BE"/>
              </w:rPr>
              <w:t xml:space="preserve">het medisch onderzoek laten uitvoeren door een CLB-medewerker of door een arts </w:t>
            </w:r>
            <w:r w:rsidR="004B48C0">
              <w:rPr>
                <w:rFonts w:ascii="Century Gothic" w:hAnsi="Century Gothic"/>
                <w:lang w:val="nl-BE"/>
              </w:rPr>
              <w:t xml:space="preserve">buiten het CLB. In dat geval moet je wel zelf de kosten betalen. Het verslag van het onderzoek moet je binnen de 15 dagen </w:t>
            </w:r>
            <w:r w:rsidR="00115A42">
              <w:rPr>
                <w:rFonts w:ascii="Century Gothic" w:hAnsi="Century Gothic"/>
                <w:lang w:val="nl-BE"/>
              </w:rPr>
              <w:t xml:space="preserve">bezorgen aan de bevoegde CLB-arts van het CLB dat onze school begeleidt. Als je bij een volgend systematisch contactmoment </w:t>
            </w:r>
            <w:r w:rsidR="005A6934">
              <w:rPr>
                <w:rFonts w:ascii="Century Gothic" w:hAnsi="Century Gothic"/>
                <w:lang w:val="nl-BE"/>
              </w:rPr>
              <w:t>opnieuw bezwaar hebt tegen een medewerker, of je wil opnieuw een arts buiten het CLB, dan moet j</w:t>
            </w:r>
            <w:r w:rsidR="008F091F">
              <w:rPr>
                <w:rFonts w:ascii="Century Gothic" w:hAnsi="Century Gothic"/>
                <w:lang w:val="nl-BE"/>
              </w:rPr>
              <w:t>e dat opnieuw laten weten.</w:t>
            </w:r>
          </w:p>
          <w:p w:rsidR="006146BF" w:rsidP="008F091F" w:rsidRDefault="008F091F" w14:paraId="4EE259E2" w14:textId="77777777">
            <w:pPr>
              <w:pStyle w:val="VVKSOTekst"/>
              <w:numPr>
                <w:ilvl w:val="0"/>
                <w:numId w:val="60"/>
              </w:numPr>
              <w:spacing w:after="120"/>
              <w:jc w:val="left"/>
              <w:rPr>
                <w:rFonts w:ascii="Century Gothic" w:hAnsi="Century Gothic"/>
                <w:lang w:val="nl-BE"/>
              </w:rPr>
            </w:pPr>
            <w:r>
              <w:rPr>
                <w:rFonts w:ascii="Century Gothic" w:hAnsi="Century Gothic"/>
                <w:lang w:val="nl-BE"/>
              </w:rPr>
              <w:t>De maatregelen die genomen worden voor een bepaalt aantal ziekten die ene grote impact kunnen hebben op de omgeving van de persoon die ziek is. Ouders, leerlingen en scholen zijn verplicht om deze maatregelen en adviezen, omschreven in het draaiboek</w:t>
            </w:r>
            <w:r w:rsidR="000E316F">
              <w:rPr>
                <w:rFonts w:ascii="Century Gothic" w:hAnsi="Century Gothic"/>
                <w:lang w:val="nl-BE"/>
              </w:rPr>
              <w:t xml:space="preserve"> besmettelijke aandoeningen, te volgen. Het doel is de bescherming van de andere leerlingen</w:t>
            </w:r>
            <w:r w:rsidR="006146BF">
              <w:rPr>
                <w:rFonts w:ascii="Century Gothic" w:hAnsi="Century Gothic"/>
                <w:lang w:val="nl-BE"/>
              </w:rPr>
              <w:t>, het personeel van de school en de ruimere maatschappij.</w:t>
            </w:r>
          </w:p>
          <w:p w:rsidRPr="00311668" w:rsidR="00311668" w:rsidP="00311668" w:rsidRDefault="006146BF" w14:paraId="292B6993" w14:textId="630F18D0">
            <w:pPr>
              <w:pStyle w:val="VVKSOTekst"/>
              <w:numPr>
                <w:ilvl w:val="0"/>
                <w:numId w:val="60"/>
              </w:numPr>
              <w:spacing w:after="120"/>
              <w:jc w:val="left"/>
              <w:rPr>
                <w:rFonts w:ascii="Century Gothic" w:hAnsi="Century Gothic"/>
                <w:lang w:val="nl-BE"/>
              </w:rPr>
            </w:pPr>
            <w:r>
              <w:rPr>
                <w:rFonts w:ascii="Century Gothic" w:hAnsi="Century Gothic"/>
                <w:lang w:val="nl-BE"/>
              </w:rPr>
              <w:t xml:space="preserve">De hogervermelde signaalfunctie </w:t>
            </w:r>
            <w:r w:rsidR="00311668">
              <w:rPr>
                <w:rFonts w:ascii="Century Gothic" w:hAnsi="Century Gothic"/>
                <w:lang w:val="nl-BE"/>
              </w:rPr>
              <w:t xml:space="preserve">en de ondersteuning van het CLB aan de leraren op school bij problemen van individuele leerlingen of groepen leerlingen. </w:t>
            </w:r>
            <w:r w:rsidR="008F091F">
              <w:rPr>
                <w:rFonts w:ascii="Century Gothic" w:hAnsi="Century Gothic"/>
                <w:lang w:val="nl-BE"/>
              </w:rPr>
              <w:t xml:space="preserve"> </w:t>
            </w:r>
          </w:p>
          <w:p w:rsidR="00311668" w:rsidP="00D73F23" w:rsidRDefault="00311668" w14:paraId="60A4F0FE" w14:textId="70DF49F2">
            <w:pPr>
              <w:pStyle w:val="VVKSOTekst"/>
              <w:spacing w:after="120"/>
              <w:ind w:left="360"/>
              <w:jc w:val="left"/>
              <w:rPr>
                <w:rFonts w:ascii="Century Gothic" w:hAnsi="Century Gothic"/>
                <w:lang w:val="nl-BE"/>
              </w:rPr>
            </w:pPr>
            <w:r>
              <w:rPr>
                <w:rFonts w:ascii="Century Gothic" w:hAnsi="Century Gothic"/>
                <w:lang w:val="nl-BE"/>
              </w:rPr>
              <w:t xml:space="preserve">Het CLB biedt ook een aantal gratis vaccinaties aan. Een ouder en/of bekwame leerling </w:t>
            </w:r>
            <w:r w:rsidR="00D46ADD">
              <w:rPr>
                <w:rFonts w:ascii="Century Gothic" w:hAnsi="Century Gothic"/>
                <w:lang w:val="nl-BE"/>
              </w:rPr>
              <w:t>kan op elk vaccinatiemoment een vaccinatie weigeren. Een eenmalige weigering voor alle vaccinaties in de hele schoolloopbaan kan je niet doen.</w:t>
            </w:r>
          </w:p>
          <w:p w:rsidR="00E25EEF" w:rsidP="00D73F23" w:rsidRDefault="00E25EEF" w14:paraId="16111956" w14:textId="6BB02C6B">
            <w:pPr>
              <w:pStyle w:val="VVKSOTekst"/>
              <w:spacing w:after="120"/>
              <w:ind w:left="360"/>
              <w:jc w:val="left"/>
              <w:rPr>
                <w:rFonts w:ascii="Century Gothic" w:hAnsi="Century Gothic"/>
                <w:lang w:val="nl-BE"/>
              </w:rPr>
            </w:pPr>
            <w:r>
              <w:rPr>
                <w:rFonts w:ascii="Century Gothic" w:hAnsi="Century Gothic"/>
                <w:lang w:val="nl-BE"/>
              </w:rPr>
              <w:t xml:space="preserve">Via </w:t>
            </w:r>
            <w:hyperlink w:history="1" r:id="rId15">
              <w:r w:rsidRPr="00E25EEF">
                <w:rPr>
                  <w:rStyle w:val="Hyperlink"/>
                  <w:rFonts w:ascii="Century Gothic" w:hAnsi="Century Gothic"/>
                  <w:u w:val="single"/>
                  <w:lang w:val="nl-BE"/>
                </w:rPr>
                <w:t>www.clbchat.be</w:t>
              </w:r>
            </w:hyperlink>
            <w:r>
              <w:rPr>
                <w:rFonts w:ascii="Century Gothic" w:hAnsi="Century Gothic"/>
                <w:lang w:val="nl-BE"/>
              </w:rPr>
              <w:t xml:space="preserve"> kan je als ouder of als leerling anoniem een vraag stellen of je verhaal vertellen aan een CLB-medewerker. Je vindt alle informatie en de openingsuren van de chat op hun </w:t>
            </w:r>
            <w:r w:rsidRPr="00E25EEF">
              <w:rPr>
                <w:rFonts w:ascii="Century Gothic" w:hAnsi="Century Gothic"/>
                <w:u w:val="single"/>
                <w:lang w:val="nl-BE"/>
              </w:rPr>
              <w:t>website</w:t>
            </w:r>
            <w:r>
              <w:rPr>
                <w:rFonts w:ascii="Century Gothic" w:hAnsi="Century Gothic"/>
                <w:lang w:val="nl-BE"/>
              </w:rPr>
              <w:t xml:space="preserve">. </w:t>
            </w:r>
          </w:p>
          <w:p w:rsidRPr="00D73F23" w:rsidR="00EB5334" w:rsidP="00D73F23" w:rsidRDefault="00EB5334" w14:paraId="55217D0B" w14:textId="0351146C">
            <w:pPr>
              <w:pStyle w:val="VVKSOTekst"/>
              <w:spacing w:after="120"/>
              <w:ind w:left="360"/>
              <w:jc w:val="left"/>
              <w:rPr>
                <w:rFonts w:ascii="Century Gothic" w:hAnsi="Century Gothic" w:cs="Arial"/>
              </w:rPr>
            </w:pPr>
          </w:p>
        </w:tc>
      </w:tr>
    </w:tbl>
    <w:p w:rsidRPr="007A79D2" w:rsidR="00E004B0" w:rsidP="007A79D2" w:rsidRDefault="00E004B0" w14:paraId="012E4C91" w14:textId="15C2D649">
      <w:pPr>
        <w:pStyle w:val="VVKSOKop1"/>
        <w:numPr>
          <w:ilvl w:val="0"/>
          <w:numId w:val="0"/>
        </w:numPr>
        <w:spacing w:before="240"/>
        <w:ind w:left="851" w:hanging="851"/>
        <w:rPr>
          <w:rFonts w:ascii="Century Gothic" w:hAnsi="Century Gothic"/>
          <w:sz w:val="20"/>
          <w:lang w:val="nl-BE"/>
        </w:rPr>
      </w:pPr>
    </w:p>
    <w:tbl>
      <w:tblPr>
        <w:tblW w:w="9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96"/>
        <w:gridCol w:w="6990"/>
      </w:tblGrid>
      <w:tr w:rsidRPr="00A221B5" w:rsidR="007A79D2" w:rsidTr="00B70E1B" w14:paraId="7DAA5478" w14:textId="77777777">
        <w:tc>
          <w:tcPr>
            <w:tcW w:w="2596" w:type="dxa"/>
          </w:tcPr>
          <w:p w:rsidRPr="00A221B5" w:rsidR="007A79D2" w:rsidP="00CE3126" w:rsidRDefault="007A79D2" w14:paraId="7E783243" w14:textId="77777777">
            <w:pPr>
              <w:rPr>
                <w:rFonts w:cs="Arial"/>
              </w:rPr>
            </w:pPr>
          </w:p>
          <w:p w:rsidR="007A79D2" w:rsidP="00CE3126" w:rsidRDefault="007A79D2" w14:paraId="694F7565" w14:textId="55389855">
            <w:pPr>
              <w:rPr>
                <w:rFonts w:cs="Arial"/>
                <w:b/>
              </w:rPr>
            </w:pPr>
            <w:r>
              <w:rPr>
                <w:rFonts w:cs="Arial"/>
                <w:b/>
              </w:rPr>
              <w:t>Ondersteuningsnetwerk</w:t>
            </w:r>
          </w:p>
          <w:p w:rsidR="007A79D2" w:rsidP="00CE3126" w:rsidRDefault="007A79D2" w14:paraId="2828E1F0" w14:textId="77777777">
            <w:pPr>
              <w:rPr>
                <w:rFonts w:cs="Arial"/>
                <w:b/>
              </w:rPr>
            </w:pPr>
            <w:r>
              <w:rPr>
                <w:rFonts w:cs="Arial"/>
                <w:b/>
              </w:rPr>
              <w:t>De Accolade</w:t>
            </w:r>
          </w:p>
          <w:p w:rsidRPr="00A221B5" w:rsidR="007A79D2" w:rsidP="00CE3126" w:rsidRDefault="007A79D2" w14:paraId="642D3EA8" w14:textId="3E4CECE5">
            <w:pPr>
              <w:rPr>
                <w:rFonts w:cs="Arial"/>
                <w:b/>
              </w:rPr>
            </w:pPr>
          </w:p>
        </w:tc>
        <w:tc>
          <w:tcPr>
            <w:tcW w:w="6990" w:type="dxa"/>
          </w:tcPr>
          <w:p w:rsidRPr="00A221B5" w:rsidR="007A79D2" w:rsidP="00CE3126" w:rsidRDefault="007A79D2" w14:paraId="36C998DC" w14:textId="77777777">
            <w:pPr>
              <w:rPr>
                <w:rFonts w:cs="Arial"/>
              </w:rPr>
            </w:pPr>
          </w:p>
          <w:p w:rsidR="007A79D2" w:rsidP="00CE3126" w:rsidRDefault="007A79D2" w14:paraId="6EFA03FD" w14:textId="274F28AF">
            <w:pPr>
              <w:pStyle w:val="VVKSOOpsomming1"/>
              <w:numPr>
                <w:ilvl w:val="0"/>
                <w:numId w:val="0"/>
              </w:numPr>
              <w:ind w:left="233" w:right="226"/>
              <w:jc w:val="left"/>
              <w:rPr>
                <w:rFonts w:ascii="Century Gothic" w:hAnsi="Century Gothic"/>
                <w:bCs/>
                <w:iCs/>
              </w:rPr>
            </w:pPr>
            <w:r>
              <w:rPr>
                <w:rFonts w:ascii="Century Gothic" w:hAnsi="Century Gothic"/>
                <w:bCs/>
                <w:iCs/>
              </w:rPr>
              <w:t>Ons centrum is aangesloten bij het ondersteuningsnetwerk Waas en Dender De Accolade : Heilig Hartlaan 1a 9160 Lokeren.</w:t>
            </w:r>
          </w:p>
          <w:p w:rsidRPr="00A221B5" w:rsidR="007A79D2" w:rsidP="00CE3126" w:rsidRDefault="007A79D2" w14:paraId="08E5A986" w14:textId="41B78107">
            <w:pPr>
              <w:pStyle w:val="VVKSOOpsomming1"/>
              <w:numPr>
                <w:ilvl w:val="0"/>
                <w:numId w:val="0"/>
              </w:numPr>
              <w:ind w:left="233" w:right="226"/>
              <w:jc w:val="left"/>
              <w:rPr>
                <w:rFonts w:ascii="Century Gothic" w:hAnsi="Century Gothic"/>
                <w:bCs/>
                <w:iCs/>
              </w:rPr>
            </w:pPr>
            <w:r>
              <w:rPr>
                <w:rFonts w:ascii="Century Gothic" w:hAnsi="Century Gothic"/>
                <w:bCs/>
                <w:iCs/>
              </w:rPr>
              <w:t xml:space="preserve">Voor algemene vragen over </w:t>
            </w:r>
            <w:r w:rsidR="00D10F3D">
              <w:rPr>
                <w:rFonts w:ascii="Century Gothic" w:hAnsi="Century Gothic"/>
                <w:bCs/>
                <w:iCs/>
              </w:rPr>
              <w:t>leer</w:t>
            </w:r>
            <w:r>
              <w:rPr>
                <w:rFonts w:ascii="Century Gothic" w:hAnsi="Century Gothic"/>
                <w:bCs/>
                <w:iCs/>
              </w:rPr>
              <w:t>ondersteuning en specifieke vragen over jouw ondersteuning kan je terecht bij</w:t>
            </w:r>
            <w:r w:rsidR="00D10F3D">
              <w:rPr>
                <w:rFonts w:ascii="Century Gothic" w:hAnsi="Century Gothic"/>
                <w:bCs/>
                <w:iCs/>
              </w:rPr>
              <w:t xml:space="preserve"> het leersteuncentrum</w:t>
            </w:r>
            <w:r>
              <w:rPr>
                <w:rFonts w:ascii="Century Gothic" w:hAnsi="Century Gothic"/>
                <w:bCs/>
                <w:iCs/>
              </w:rPr>
              <w:t xml:space="preserve"> De Accolade of bij de leerlingbegeleiding of het CLB.</w:t>
            </w:r>
          </w:p>
          <w:p w:rsidRPr="00A221B5" w:rsidR="007A79D2" w:rsidP="00CE3126" w:rsidRDefault="007A79D2" w14:paraId="0877F979" w14:textId="77777777">
            <w:pPr>
              <w:rPr>
                <w:rFonts w:cs="Arial"/>
              </w:rPr>
            </w:pPr>
          </w:p>
        </w:tc>
      </w:tr>
    </w:tbl>
    <w:p w:rsidRPr="007A79D2" w:rsidR="007A79D2" w:rsidP="007A79D2" w:rsidRDefault="007A79D2" w14:paraId="6EA35E06" w14:textId="77777777">
      <w:pPr>
        <w:pStyle w:val="VVKSOTekst"/>
        <w:rPr>
          <w:lang w:val="nl-BE"/>
        </w:rPr>
      </w:pPr>
    </w:p>
    <w:p w:rsidR="00FB08C6" w:rsidP="00FB08C6" w:rsidRDefault="00FB08C6" w14:paraId="25B4D64B" w14:textId="1393F11B">
      <w:pPr>
        <w:pStyle w:val="VVKSOTekst"/>
        <w:rPr>
          <w:lang w:val="nl-BE"/>
        </w:rPr>
      </w:pPr>
    </w:p>
    <w:p w:rsidR="00D10F3D" w:rsidP="00D10F3D" w:rsidRDefault="00D10F3D" w14:paraId="59247C4E" w14:textId="78853C05">
      <w:pPr>
        <w:pStyle w:val="VVKSOKop1"/>
        <w:numPr>
          <w:ilvl w:val="0"/>
          <w:numId w:val="32"/>
        </w:numPr>
        <w:spacing w:before="240"/>
        <w:rPr>
          <w:rFonts w:ascii="Century Gothic" w:hAnsi="Century Gothic"/>
          <w:sz w:val="32"/>
          <w:szCs w:val="32"/>
          <w:lang w:val="nl-BE"/>
        </w:rPr>
      </w:pPr>
      <w:r>
        <w:rPr>
          <w:rFonts w:ascii="Century Gothic" w:hAnsi="Century Gothic"/>
          <w:sz w:val="32"/>
          <w:szCs w:val="32"/>
          <w:lang w:val="nl-BE"/>
        </w:rPr>
        <w:t>Opleidingsaanbod</w:t>
      </w:r>
    </w:p>
    <w:p w:rsidRPr="00D10F3D" w:rsidR="00D10F3D" w:rsidP="00D10F3D" w:rsidRDefault="7E5C68CC" w14:paraId="3C156652" w14:textId="1E2CF064">
      <w:pPr>
        <w:pStyle w:val="VVKSOTekst"/>
        <w:rPr>
          <w:rFonts w:ascii="Century Gothic" w:hAnsi="Century Gothic"/>
          <w:lang w:val="nl-BE"/>
        </w:rPr>
      </w:pPr>
      <w:r w:rsidRPr="440AC63B">
        <w:rPr>
          <w:rFonts w:ascii="Century Gothic" w:hAnsi="Century Gothic"/>
          <w:lang w:val="nl-BE"/>
        </w:rPr>
        <w:t xml:space="preserve">Meer informatie </w:t>
      </w:r>
      <w:r w:rsidRPr="440AC63B" w:rsidR="2D85BD5B">
        <w:rPr>
          <w:rFonts w:ascii="Century Gothic" w:hAnsi="Century Gothic"/>
          <w:lang w:val="nl-BE"/>
        </w:rPr>
        <w:t xml:space="preserve">over de structuur en organisatie van ons onderwijsaanbod vind je via </w:t>
      </w:r>
      <w:hyperlink r:id="rId16">
        <w:r w:rsidRPr="440AC63B" w:rsidR="2D85BD5B">
          <w:rPr>
            <w:rStyle w:val="Hyperlink"/>
            <w:rFonts w:ascii="Century Gothic" w:hAnsi="Century Gothic"/>
            <w:lang w:val="nl-BE"/>
          </w:rPr>
          <w:t>www.romerocollege.be</w:t>
        </w:r>
        <w:r w:rsidRPr="440AC63B" w:rsidR="64730E70">
          <w:rPr>
            <w:rStyle w:val="Hyperlink"/>
            <w:rFonts w:ascii="Century Gothic" w:hAnsi="Century Gothic"/>
            <w:lang w:val="nl-BE"/>
          </w:rPr>
          <w:t>.</w:t>
        </w:r>
      </w:hyperlink>
    </w:p>
    <w:p w:rsidRPr="00A221B5" w:rsidR="00A221B5" w:rsidP="00491BC5" w:rsidRDefault="00A221B5" w14:paraId="2B649440" w14:textId="75F44DED">
      <w:pPr>
        <w:pStyle w:val="VVKSOKop1"/>
        <w:numPr>
          <w:ilvl w:val="0"/>
          <w:numId w:val="32"/>
        </w:numPr>
        <w:spacing w:before="240"/>
        <w:rPr>
          <w:rFonts w:ascii="Century Gothic" w:hAnsi="Century Gothic"/>
          <w:sz w:val="32"/>
          <w:szCs w:val="32"/>
          <w:lang w:val="nl-BE"/>
        </w:rPr>
      </w:pPr>
      <w:r w:rsidRPr="00A221B5">
        <w:rPr>
          <w:rFonts w:ascii="Century Gothic" w:hAnsi="Century Gothic"/>
          <w:sz w:val="32"/>
          <w:szCs w:val="32"/>
          <w:lang w:val="nl-BE"/>
        </w:rPr>
        <w:t>Jaarkalender</w:t>
      </w:r>
    </w:p>
    <w:p w:rsidRPr="0021558A" w:rsidR="00A221B5" w:rsidP="00117430" w:rsidRDefault="0021558A" w14:paraId="4C9824E7" w14:textId="1F292485">
      <w:pPr>
        <w:pStyle w:val="VVKSOTekst"/>
        <w:jc w:val="left"/>
        <w:rPr>
          <w:rFonts w:ascii="Century Gothic" w:hAnsi="Century Gothic"/>
          <w:b/>
          <w:iCs/>
          <w:sz w:val="38"/>
          <w:szCs w:val="38"/>
        </w:rPr>
      </w:pPr>
      <w:r>
        <w:rPr>
          <w:rFonts w:ascii="Century Gothic" w:hAnsi="Century Gothic"/>
        </w:rPr>
        <w:t>Een a</w:t>
      </w:r>
      <w:r w:rsidRPr="0021558A">
        <w:rPr>
          <w:rFonts w:ascii="Century Gothic" w:hAnsi="Century Gothic"/>
        </w:rPr>
        <w:t xml:space="preserve">angepaste kalender kan steeds geraadpleegd worden </w:t>
      </w:r>
      <w:r w:rsidR="00D530B1">
        <w:rPr>
          <w:rFonts w:ascii="Century Gothic" w:hAnsi="Century Gothic"/>
        </w:rPr>
        <w:t>via</w:t>
      </w:r>
      <w:r w:rsidRPr="0021558A">
        <w:rPr>
          <w:rFonts w:ascii="Century Gothic" w:hAnsi="Century Gothic"/>
        </w:rPr>
        <w:t xml:space="preserve"> Smartschool. </w:t>
      </w:r>
    </w:p>
    <w:p w:rsidRPr="00EA5B0C" w:rsidR="00A221B5" w:rsidP="00491BC5" w:rsidRDefault="00532BD6" w14:paraId="03CCA0F7" w14:textId="77777777">
      <w:pPr>
        <w:pStyle w:val="VVKSOKop1"/>
        <w:numPr>
          <w:ilvl w:val="0"/>
          <w:numId w:val="32"/>
        </w:numPr>
        <w:spacing w:before="240"/>
        <w:rPr>
          <w:rFonts w:ascii="Century Gothic" w:hAnsi="Century Gothic"/>
          <w:sz w:val="32"/>
          <w:szCs w:val="32"/>
          <w:lang w:val="nl-BE"/>
        </w:rPr>
      </w:pPr>
      <w:r>
        <w:rPr>
          <w:rFonts w:ascii="Century Gothic" w:hAnsi="Century Gothic"/>
          <w:sz w:val="32"/>
          <w:szCs w:val="32"/>
          <w:lang w:val="nl-BE"/>
        </w:rPr>
        <w:t>Leren via w</w:t>
      </w:r>
      <w:r w:rsidRPr="00EA5B0C" w:rsidR="00A221B5">
        <w:rPr>
          <w:rFonts w:ascii="Century Gothic" w:hAnsi="Century Gothic"/>
          <w:sz w:val="32"/>
          <w:szCs w:val="32"/>
          <w:lang w:val="nl-BE"/>
        </w:rPr>
        <w:t>erken</w:t>
      </w:r>
    </w:p>
    <w:p w:rsidRPr="00BE6AF9" w:rsidR="00A221B5" w:rsidP="00117430" w:rsidRDefault="00A221B5" w14:paraId="0014B9E8" w14:textId="15C2EC22">
      <w:pPr>
        <w:pStyle w:val="VVKSOTekst"/>
        <w:jc w:val="left"/>
        <w:rPr>
          <w:rFonts w:ascii="Century Gothic" w:hAnsi="Century Gothic"/>
        </w:rPr>
      </w:pPr>
      <w:r w:rsidRPr="00BE6AF9">
        <w:rPr>
          <w:rFonts w:ascii="Century Gothic" w:hAnsi="Century Gothic"/>
        </w:rPr>
        <w:t>De beste werkplek is i</w:t>
      </w:r>
      <w:r w:rsidR="0002097F">
        <w:rPr>
          <w:rFonts w:ascii="Century Gothic" w:hAnsi="Century Gothic"/>
        </w:rPr>
        <w:t>n</w:t>
      </w:r>
      <w:r w:rsidR="002D4469">
        <w:rPr>
          <w:rFonts w:ascii="Century Gothic" w:hAnsi="Century Gothic"/>
        </w:rPr>
        <w:t xml:space="preserve"> </w:t>
      </w:r>
      <w:r w:rsidR="0002097F">
        <w:rPr>
          <w:rFonts w:ascii="Century Gothic" w:hAnsi="Century Gothic"/>
        </w:rPr>
        <w:t xml:space="preserve">een bedrijf of </w:t>
      </w:r>
      <w:r w:rsidRPr="00BE6AF9">
        <w:rPr>
          <w:rFonts w:ascii="Century Gothic" w:hAnsi="Century Gothic"/>
        </w:rPr>
        <w:t xml:space="preserve">een instelling, waar je – met goede begeleiding van je werkgever en ons centrum – ervaring opdoet en praktijkopleiding krijgt. Dit kan op diverse wijzen worden ingevuld. We verwachten dat je </w:t>
      </w:r>
      <w:r w:rsidRPr="003802D8">
        <w:rPr>
          <w:rFonts w:ascii="Century Gothic" w:hAnsi="Century Gothic"/>
          <w:b/>
        </w:rPr>
        <w:t>zelf inspanningen</w:t>
      </w:r>
      <w:r w:rsidRPr="00BE6AF9">
        <w:rPr>
          <w:rFonts w:ascii="Century Gothic" w:hAnsi="Century Gothic"/>
        </w:rPr>
        <w:t xml:space="preserve"> doet om een werkplek te zoeken.</w:t>
      </w:r>
    </w:p>
    <w:p w:rsidRPr="00BE6AF9" w:rsidR="00A221B5" w:rsidP="00117430" w:rsidRDefault="00602BAF" w14:paraId="362CAB8F" w14:textId="77777777">
      <w:pPr>
        <w:pStyle w:val="VVKSOTekst"/>
        <w:jc w:val="left"/>
        <w:rPr>
          <w:rFonts w:ascii="Century Gothic" w:hAnsi="Century Gothic"/>
        </w:rPr>
      </w:pPr>
      <w:r>
        <w:rPr>
          <w:rFonts w:ascii="Century Gothic" w:hAnsi="Century Gothic"/>
        </w:rPr>
        <w:t>Het doel is</w:t>
      </w:r>
      <w:r w:rsidRPr="00BE6AF9" w:rsidR="00A221B5">
        <w:rPr>
          <w:rFonts w:ascii="Century Gothic" w:hAnsi="Century Gothic"/>
        </w:rPr>
        <w:t xml:space="preserve"> </w:t>
      </w:r>
      <w:r w:rsidRPr="00BE6AF9" w:rsidR="00A221B5">
        <w:rPr>
          <w:rFonts w:ascii="Century Gothic" w:hAnsi="Century Gothic"/>
          <w:b/>
        </w:rPr>
        <w:t>alternering</w:t>
      </w:r>
      <w:r w:rsidRPr="00BE6AF9" w:rsidR="00A221B5">
        <w:rPr>
          <w:rFonts w:ascii="Century Gothic" w:hAnsi="Century Gothic"/>
        </w:rPr>
        <w:t xml:space="preserve">. Dit wil zeggen dat je op de werkplek hetzelfde doet als wat je op school leert. </w:t>
      </w:r>
    </w:p>
    <w:p w:rsidRPr="00EA5B0C" w:rsidR="00EA5B0C" w:rsidP="06DD1E04" w:rsidRDefault="00EA5B0C" w14:paraId="1530509C" w14:textId="025BBAD8">
      <w:pPr>
        <w:pStyle w:val="VVKSOTekst"/>
        <w:keepNext/>
        <w:spacing w:before="360" w:after="240" w:line="240" w:lineRule="atLeast"/>
        <w:contextualSpacing w:val="0"/>
        <w:jc w:val="left"/>
        <w:rPr>
          <w:rFonts w:ascii="Century Gothic" w:hAnsi="Century Gothic"/>
        </w:rPr>
      </w:pPr>
      <w:r w:rsidRPr="06DD1E04" w:rsidR="00A221B5">
        <w:rPr>
          <w:rFonts w:ascii="Century Gothic" w:hAnsi="Century Gothic"/>
        </w:rPr>
        <w:t>De begeleiders BGV komen op</w:t>
      </w:r>
      <w:r w:rsidRPr="06DD1E04" w:rsidR="00A221B5">
        <w:rPr>
          <w:rFonts w:ascii="Century Gothic" w:hAnsi="Century Gothic"/>
          <w:b w:val="1"/>
          <w:bCs w:val="1"/>
        </w:rPr>
        <w:t xml:space="preserve"> bedrijfsbezoek</w:t>
      </w:r>
      <w:r w:rsidRPr="06DD1E04" w:rsidR="00A221B5">
        <w:rPr>
          <w:rFonts w:ascii="Century Gothic" w:hAnsi="Century Gothic"/>
        </w:rPr>
        <w:t xml:space="preserve">. Zij gaan dan na welke vaardigheden je wel of niet op de werkplek hebt verworven. Vaardigheden die je op het werk leert, komen in aanmerking om door het centrum geattesteerd </w:t>
      </w:r>
      <w:r w:rsidRPr="06DD1E04" w:rsidR="003802D8">
        <w:rPr>
          <w:rFonts w:ascii="Century Gothic" w:hAnsi="Century Gothic"/>
        </w:rPr>
        <w:t xml:space="preserve">te </w:t>
      </w:r>
      <w:r w:rsidRPr="06DD1E04" w:rsidR="00A221B5">
        <w:rPr>
          <w:rFonts w:ascii="Century Gothic" w:hAnsi="Century Gothic"/>
        </w:rPr>
        <w:t>worden.</w:t>
      </w:r>
    </w:p>
    <w:p w:rsidR="00A221B5" w:rsidP="00BD58B3" w:rsidRDefault="00A221B5" w14:paraId="79913946" w14:textId="1016B073">
      <w:pPr>
        <w:pStyle w:val="VVKSOKop2"/>
        <w:numPr>
          <w:ilvl w:val="1"/>
          <w:numId w:val="47"/>
        </w:numPr>
        <w:spacing w:before="360"/>
        <w:rPr>
          <w:rFonts w:ascii="Century Gothic" w:hAnsi="Century Gothic"/>
          <w:sz w:val="28"/>
          <w:szCs w:val="28"/>
        </w:rPr>
      </w:pPr>
      <w:r w:rsidRPr="00EA5B0C">
        <w:rPr>
          <w:rFonts w:ascii="Century Gothic" w:hAnsi="Century Gothic"/>
          <w:sz w:val="28"/>
          <w:szCs w:val="28"/>
        </w:rPr>
        <w:t xml:space="preserve">Tewerkstelling </w:t>
      </w:r>
      <w:r w:rsidR="00602BAF">
        <w:rPr>
          <w:rFonts w:ascii="Century Gothic" w:hAnsi="Century Gothic"/>
          <w:sz w:val="28"/>
          <w:szCs w:val="28"/>
        </w:rPr>
        <w:t>: OAO</w:t>
      </w:r>
    </w:p>
    <w:p w:rsidR="005A21BE" w:rsidP="005A21BE" w:rsidRDefault="005A21BE" w14:paraId="2718C21E" w14:textId="6830B080">
      <w:r w:rsidRPr="005A21BE">
        <w:t xml:space="preserve">Je kunt een </w:t>
      </w:r>
      <w:r w:rsidRPr="005A21BE">
        <w:rPr>
          <w:b/>
        </w:rPr>
        <w:t>overeenkomst van alternerende opleiding</w:t>
      </w:r>
      <w:r w:rsidRPr="005A21BE">
        <w:t xml:space="preserve"> afsluiten als je op jaarbasis minstens 20 uur per week opleiding op de werkplek volgt. Het gaat om een voltijdse overeenkomst die betrekking heeft op het volledige leertra</w:t>
      </w:r>
      <w:r w:rsidR="0002097F">
        <w:t>ject en dus zowel de componen</w:t>
      </w:r>
      <w:r w:rsidRPr="005A21BE">
        <w:t>t</w:t>
      </w:r>
      <w:r w:rsidR="0002097F">
        <w:t xml:space="preserve"> leren als de </w:t>
      </w:r>
      <w:r w:rsidRPr="005A21BE">
        <w:t>component</w:t>
      </w:r>
      <w:r w:rsidR="0002097F">
        <w:t xml:space="preserve"> werkplekleren</w:t>
      </w:r>
      <w:r w:rsidRPr="005A21BE">
        <w:t xml:space="preserve"> omvat. </w:t>
      </w:r>
    </w:p>
    <w:p w:rsidR="005A21BE" w:rsidP="005A21BE" w:rsidRDefault="005A21BE" w14:paraId="1C5A58A5" w14:textId="77777777"/>
    <w:p w:rsidR="005A21BE" w:rsidP="005A21BE" w:rsidRDefault="005A21BE" w14:paraId="0B9ECD11" w14:textId="25BE3642">
      <w:r w:rsidRPr="005A21BE">
        <w:t>Je ontvangt voor je opleiding op de werkplek en je opleiding op het centrum samen een leervergoeding</w:t>
      </w:r>
      <w:r w:rsidR="00E52982">
        <w:t xml:space="preserve">. Het bedrag is </w:t>
      </w:r>
      <w:r w:rsidRPr="005A21BE">
        <w:t>afhankelijk van je opleidingsjaar en je vooropleiding.</w:t>
      </w:r>
      <w:r w:rsidR="00E52982">
        <w:t xml:space="preserve"> </w:t>
      </w:r>
    </w:p>
    <w:p w:rsidR="005A21BE" w:rsidP="005A21BE" w:rsidRDefault="005A21BE" w14:paraId="7EE10EFB" w14:textId="77777777"/>
    <w:p w:rsidR="005A21BE" w:rsidP="005A21BE" w:rsidRDefault="005A21BE" w14:paraId="65927752" w14:textId="0FFE9DD6">
      <w:r w:rsidRPr="005A21BE">
        <w:t>Afwezigheden op de werkplek en afwezigheden op het centrum kunnen dit bedrag doen dalen. Een uur les (of een daarmee gelijkgestelde activiteit) van 50 minuten telt mee als een volledig uur.</w:t>
      </w:r>
    </w:p>
    <w:p w:rsidR="003802D8" w:rsidP="005A21BE" w:rsidRDefault="003802D8" w14:paraId="2104E078" w14:textId="77777777"/>
    <w:p w:rsidR="003802D8" w:rsidP="005A21BE" w:rsidRDefault="003802D8" w14:paraId="532427DF" w14:textId="6ADC2822">
      <w:r w:rsidRPr="002C00D2">
        <w:t xml:space="preserve">Tijdens </w:t>
      </w:r>
      <w:r w:rsidRPr="002C00D2" w:rsidR="002C00D2">
        <w:t xml:space="preserve">vakantiedagen ben je vrij maar tijdens </w:t>
      </w:r>
      <w:r w:rsidRPr="002C00D2">
        <w:t>extra niet-lesdagen wordt er verwacht dat je gaat werken.</w:t>
      </w:r>
      <w:r>
        <w:t xml:space="preserve"> </w:t>
      </w:r>
    </w:p>
    <w:p w:rsidR="005A21BE" w:rsidP="005A21BE" w:rsidRDefault="005A21BE" w14:paraId="35F9C980" w14:textId="1F9CF00F"/>
    <w:p w:rsidR="003802D8" w:rsidP="005A21BE" w:rsidRDefault="003802D8" w14:paraId="07355BE9" w14:textId="77777777">
      <w:pPr>
        <w:rPr>
          <w:b/>
          <w:sz w:val="22"/>
          <w:szCs w:val="22"/>
        </w:rPr>
      </w:pPr>
    </w:p>
    <w:p w:rsidRPr="003802D8" w:rsidR="005A21BE" w:rsidP="005A21BE" w:rsidRDefault="005A21BE" w14:paraId="0248BD70" w14:textId="3E6D6C2D">
      <w:pPr>
        <w:rPr>
          <w:b/>
          <w:sz w:val="22"/>
          <w:szCs w:val="22"/>
        </w:rPr>
      </w:pPr>
      <w:r w:rsidRPr="003802D8">
        <w:rPr>
          <w:b/>
          <w:sz w:val="22"/>
          <w:szCs w:val="22"/>
        </w:rPr>
        <w:t>Fiscaal ten laste of niet?</w:t>
      </w:r>
    </w:p>
    <w:p w:rsidRPr="005A21BE" w:rsidR="005A21BE" w:rsidP="005A21BE" w:rsidRDefault="005A21BE" w14:paraId="06DBD623" w14:textId="77777777">
      <w:pPr>
        <w:rPr>
          <w:b/>
        </w:rPr>
      </w:pPr>
    </w:p>
    <w:p w:rsidR="005A21BE" w:rsidP="005A21BE" w:rsidRDefault="005A21BE" w14:paraId="3B983127" w14:textId="6704D940">
      <w:r w:rsidRPr="005A21BE">
        <w:t>In sommige gevallen zal je niet langer kunnen terugvallen op de ziekteverzekering van je ouders. In dat geval laat je je het best zo snel mogelijk inschrijven bij een ziekenfonds (mutualiteit), zodat je een eigen "ziekenboekje" hebt. Het ziekenfonds betaalt je een deel van je medische kosten (doktersbezoek, geneesmiddelen) terug. Na een zekere tijd (de wachttijd) heb je ook recht op een ziektevergoeding als je niet kan werken wegens ziekte en daardoor geen loon meer ontvangt van je werkgever.</w:t>
      </w:r>
    </w:p>
    <w:p w:rsidR="008561E7" w:rsidP="005A21BE" w:rsidRDefault="008561E7" w14:paraId="400F67CF" w14:textId="77777777"/>
    <w:p w:rsidRPr="005A21BE" w:rsidR="00BD70E6" w:rsidP="005A21BE" w:rsidRDefault="00BD70E6" w14:paraId="3B4C9B8C" w14:textId="055F69DF">
      <w:r>
        <w:t>Vanaf 1 januari van het jaar waarin je 19 wor</w:t>
      </w:r>
      <w:r w:rsidR="002A162C">
        <w:t>dt, ben je verplicht een eigen ziekteverzekering af te sluiten. Je kan dat doen bij een ziekenfonds na</w:t>
      </w:r>
      <w:r w:rsidR="00E91E5C">
        <w:t>ar keuze.</w:t>
      </w:r>
    </w:p>
    <w:p w:rsidRPr="00EA5B0C" w:rsidR="00EA5B0C" w:rsidP="06DD1E04" w:rsidRDefault="00EA5B0C" w14:paraId="577BC4A9" w14:textId="775E15BA">
      <w:pPr>
        <w:pStyle w:val="VVKSOKop2"/>
        <w:keepNext/>
        <w:numPr>
          <w:ilvl w:val="1"/>
          <w:numId w:val="47"/>
        </w:numPr>
        <w:spacing w:before="360" w:after="240" w:line="240" w:lineRule="atLeast"/>
        <w:contextualSpacing w:val="0"/>
        <w:rPr>
          <w:rFonts w:ascii="Century Gothic" w:hAnsi="Century Gothic"/>
          <w:sz w:val="28"/>
          <w:szCs w:val="28"/>
        </w:rPr>
      </w:pPr>
      <w:r w:rsidRPr="06DD1E04" w:rsidR="00A221B5">
        <w:rPr>
          <w:rFonts w:ascii="Century Gothic" w:hAnsi="Century Gothic"/>
          <w:sz w:val="28"/>
          <w:szCs w:val="28"/>
        </w:rPr>
        <w:t>Bonussen en uitkeringen</w:t>
      </w:r>
    </w:p>
    <w:p w:rsidRPr="00EA5B0C" w:rsidR="00A221B5" w:rsidP="00BD58B3" w:rsidRDefault="008561E7" w14:paraId="42347DB5" w14:textId="308E736D">
      <w:pPr>
        <w:pStyle w:val="VVKSOKop3"/>
        <w:numPr>
          <w:ilvl w:val="2"/>
          <w:numId w:val="57"/>
        </w:numPr>
        <w:rPr>
          <w:rFonts w:ascii="Century Gothic" w:hAnsi="Century Gothic"/>
          <w:i w:val="0"/>
          <w:sz w:val="24"/>
          <w:szCs w:val="24"/>
        </w:rPr>
      </w:pPr>
      <w:r>
        <w:rPr>
          <w:rFonts w:ascii="Century Gothic" w:hAnsi="Century Gothic"/>
          <w:i w:val="0"/>
          <w:sz w:val="24"/>
          <w:szCs w:val="24"/>
        </w:rPr>
        <w:t>Werkloosheidsuitkering</w:t>
      </w:r>
    </w:p>
    <w:p w:rsidRPr="00A221B5" w:rsidR="00A221B5" w:rsidP="00117430" w:rsidRDefault="00E91E5C" w14:paraId="72C75B52" w14:textId="1C41EE36">
      <w:pPr>
        <w:pStyle w:val="VVKSOTekst"/>
        <w:jc w:val="left"/>
        <w:rPr>
          <w:rFonts w:ascii="Century Gothic" w:hAnsi="Century Gothic"/>
          <w:bCs/>
          <w:iCs/>
        </w:rPr>
      </w:pPr>
      <w:r>
        <w:rPr>
          <w:rFonts w:ascii="Century Gothic" w:hAnsi="Century Gothic"/>
          <w:bCs/>
          <w:iCs/>
        </w:rPr>
        <w:t xml:space="preserve">Bij een tijdelijke werkloosheid </w:t>
      </w:r>
      <w:r w:rsidR="00943851">
        <w:rPr>
          <w:rFonts w:ascii="Century Gothic" w:hAnsi="Century Gothic"/>
          <w:bCs/>
          <w:iCs/>
        </w:rPr>
        <w:t xml:space="preserve">heb je recht op een overbruggingsuitkering. In die periode wordt je overeenkomst geschorst. </w:t>
      </w:r>
      <w:r w:rsidR="007E44E1">
        <w:rPr>
          <w:rFonts w:ascii="Century Gothic" w:hAnsi="Century Gothic"/>
          <w:bCs/>
          <w:iCs/>
        </w:rPr>
        <w:t>Als je contract buiten je wil wordt verbroken dan he</w:t>
      </w:r>
      <w:r w:rsidR="008561E7">
        <w:rPr>
          <w:rFonts w:ascii="Century Gothic" w:hAnsi="Century Gothic"/>
          <w:bCs/>
          <w:iCs/>
        </w:rPr>
        <w:t>b je mogelijk recht op een werkloosheidsuitkering</w:t>
      </w:r>
      <w:r w:rsidRPr="00A221B5" w:rsidR="00A221B5">
        <w:rPr>
          <w:rFonts w:ascii="Century Gothic" w:hAnsi="Century Gothic"/>
          <w:bCs/>
          <w:iCs/>
        </w:rPr>
        <w:t>.</w:t>
      </w:r>
      <w:r w:rsidR="007E44E1">
        <w:rPr>
          <w:rFonts w:ascii="Century Gothic" w:hAnsi="Century Gothic"/>
          <w:bCs/>
          <w:iCs/>
        </w:rPr>
        <w:t xml:space="preserve"> Dit kan bijvoorbeeld bij tijdelijke technische werkloosheid of door een sluiting van het bedrijf waar je werkte.</w:t>
      </w:r>
    </w:p>
    <w:p w:rsidRPr="00EA5B0C" w:rsidR="00A221B5" w:rsidP="00BD58B3" w:rsidRDefault="00A221B5" w14:paraId="65075F6F" w14:textId="006625EA">
      <w:pPr>
        <w:pStyle w:val="VVKSOKop3"/>
        <w:numPr>
          <w:ilvl w:val="2"/>
          <w:numId w:val="57"/>
        </w:numPr>
        <w:rPr>
          <w:rFonts w:ascii="Century Gothic" w:hAnsi="Century Gothic"/>
          <w:i w:val="0"/>
          <w:sz w:val="24"/>
          <w:szCs w:val="24"/>
        </w:rPr>
      </w:pPr>
      <w:r w:rsidRPr="00EA5B0C">
        <w:rPr>
          <w:rFonts w:ascii="Century Gothic" w:hAnsi="Century Gothic"/>
          <w:i w:val="0"/>
          <w:sz w:val="24"/>
          <w:szCs w:val="24"/>
        </w:rPr>
        <w:t>Startbonus</w:t>
      </w:r>
    </w:p>
    <w:p w:rsidRPr="00A221B5" w:rsidR="00A221B5" w:rsidP="00117430" w:rsidRDefault="00A221B5" w14:paraId="66E50EE5" w14:textId="01386E94">
      <w:pPr>
        <w:pStyle w:val="VVKSOTekst"/>
        <w:jc w:val="left"/>
        <w:rPr>
          <w:rFonts w:ascii="Century Gothic" w:hAnsi="Century Gothic"/>
          <w:bCs/>
          <w:iCs/>
        </w:rPr>
      </w:pPr>
      <w:r w:rsidRPr="00A221B5">
        <w:rPr>
          <w:rFonts w:ascii="Century Gothic" w:hAnsi="Century Gothic"/>
          <w:bCs/>
          <w:iCs/>
        </w:rPr>
        <w:t xml:space="preserve">Als je </w:t>
      </w:r>
      <w:r w:rsidR="006F0460">
        <w:rPr>
          <w:rFonts w:ascii="Century Gothic" w:hAnsi="Century Gothic"/>
          <w:bCs/>
          <w:iCs/>
        </w:rPr>
        <w:t>nog leerplichtig bent</w:t>
      </w:r>
      <w:r w:rsidRPr="00A221B5">
        <w:rPr>
          <w:rFonts w:ascii="Century Gothic" w:hAnsi="Century Gothic"/>
          <w:bCs/>
          <w:iCs/>
        </w:rPr>
        <w:t xml:space="preserve"> en per opleidingsjaar minimaal </w:t>
      </w:r>
      <w:r w:rsidR="006F0460">
        <w:rPr>
          <w:rFonts w:ascii="Century Gothic" w:hAnsi="Century Gothic"/>
          <w:bCs/>
          <w:iCs/>
        </w:rPr>
        <w:t>3</w:t>
      </w:r>
      <w:r w:rsidRPr="00A221B5">
        <w:rPr>
          <w:rFonts w:ascii="Century Gothic" w:hAnsi="Century Gothic"/>
          <w:bCs/>
          <w:iCs/>
        </w:rPr>
        <w:t xml:space="preserve"> maanden ononderbroken werkt bij dezelfde werkgever</w:t>
      </w:r>
      <w:r w:rsidR="006F0460">
        <w:rPr>
          <w:rFonts w:ascii="Century Gothic" w:hAnsi="Century Gothic"/>
          <w:bCs/>
          <w:iCs/>
        </w:rPr>
        <w:t xml:space="preserve"> of op een brugproject,</w:t>
      </w:r>
      <w:r w:rsidRPr="00A221B5">
        <w:rPr>
          <w:rFonts w:ascii="Century Gothic" w:hAnsi="Century Gothic"/>
          <w:bCs/>
          <w:iCs/>
        </w:rPr>
        <w:t xml:space="preserve"> dan heb je recht op een “startbonus”. De startbonus moet je binnen de 3 maanden na de start van de arbeids- of opleidingsovereenkomst aanvragen. Je ontvangt de vergoeding op het einde van elk geslaagd opleidingsjaar. </w:t>
      </w:r>
    </w:p>
    <w:p w:rsidRPr="00EA5B0C" w:rsidR="00A221B5" w:rsidP="005E697F" w:rsidRDefault="008561E7" w14:paraId="7C7964C5" w14:textId="583A0664">
      <w:pPr>
        <w:pStyle w:val="VVKSOKop2"/>
        <w:numPr>
          <w:ilvl w:val="1"/>
          <w:numId w:val="57"/>
        </w:numPr>
        <w:spacing w:before="360"/>
        <w:rPr>
          <w:rFonts w:ascii="Century Gothic" w:hAnsi="Century Gothic"/>
          <w:sz w:val="28"/>
          <w:szCs w:val="28"/>
        </w:rPr>
      </w:pPr>
      <w:r>
        <w:rPr>
          <w:rFonts w:ascii="Century Gothic" w:hAnsi="Century Gothic"/>
          <w:sz w:val="28"/>
          <w:szCs w:val="28"/>
        </w:rPr>
        <w:t>En het groeipakket (kinderbijslag)</w:t>
      </w:r>
      <w:r w:rsidRPr="00EA5B0C" w:rsidR="00A221B5">
        <w:rPr>
          <w:rFonts w:ascii="Century Gothic" w:hAnsi="Century Gothic"/>
          <w:sz w:val="28"/>
          <w:szCs w:val="28"/>
        </w:rPr>
        <w:t xml:space="preserve"> voor je ouders?</w:t>
      </w:r>
    </w:p>
    <w:p w:rsidR="00A221B5" w:rsidP="06DD1E04" w:rsidRDefault="00B16753" w14:paraId="581BC3E3" w14:textId="7DCBAAD5">
      <w:pPr>
        <w:pStyle w:val="VVKSOTekst"/>
        <w:jc w:val="left"/>
        <w:rPr>
          <w:rFonts w:ascii="Century Gothic" w:hAnsi="Century Gothic"/>
        </w:rPr>
      </w:pPr>
      <w:r w:rsidRPr="06DD1E04" w:rsidR="00B16753">
        <w:rPr>
          <w:rFonts w:ascii="Century Gothic" w:hAnsi="Century Gothic"/>
        </w:rPr>
        <w:t>Als je gedomicilieerd bent in Vlaanderen, blijven je ouders</w:t>
      </w:r>
      <w:r w:rsidRPr="06DD1E04" w:rsidR="00A221B5">
        <w:rPr>
          <w:rFonts w:ascii="Century Gothic" w:hAnsi="Century Gothic"/>
        </w:rPr>
        <w:t xml:space="preserve"> </w:t>
      </w:r>
      <w:r w:rsidRPr="06DD1E04" w:rsidR="008561E7">
        <w:rPr>
          <w:rFonts w:ascii="Century Gothic" w:hAnsi="Century Gothic"/>
          <w:b w:val="1"/>
          <w:bCs w:val="1"/>
        </w:rPr>
        <w:t>hoe dan ook het groeipakket</w:t>
      </w:r>
      <w:r w:rsidRPr="06DD1E04" w:rsidR="00A221B5">
        <w:rPr>
          <w:rFonts w:ascii="Century Gothic" w:hAnsi="Century Gothic"/>
          <w:b w:val="1"/>
          <w:bCs w:val="1"/>
        </w:rPr>
        <w:t xml:space="preserve"> ontvangen tot 31 augustus van het jaar waarin je 18 jaar wordt</w:t>
      </w:r>
      <w:r w:rsidRPr="06DD1E04" w:rsidR="00A221B5">
        <w:rPr>
          <w:rFonts w:ascii="Century Gothic" w:hAnsi="Century Gothic"/>
        </w:rPr>
        <w:t xml:space="preserve">, tenzij je vroegtijdig werd uitgeschreven en je niet in een andere school geregistreerd staat. </w:t>
      </w:r>
      <w:r w:rsidRPr="06DD1E04" w:rsidR="008561E7">
        <w:rPr>
          <w:rFonts w:ascii="Century Gothic" w:hAnsi="Century Gothic"/>
        </w:rPr>
        <w:t xml:space="preserve">Als je een alternerende opleiding volgt, </w:t>
      </w:r>
      <w:r w:rsidRPr="06DD1E04" w:rsidR="00B16753">
        <w:rPr>
          <w:rFonts w:ascii="Century Gothic" w:hAnsi="Century Gothic"/>
        </w:rPr>
        <w:t xml:space="preserve">blijft het groeipakket onder bepaalde voorwaarden tot en met de maand waarin </w:t>
      </w:r>
      <w:r w:rsidRPr="06DD1E04" w:rsidR="00B16753">
        <w:rPr>
          <w:rFonts w:ascii="Century Gothic" w:hAnsi="Century Gothic"/>
        </w:rPr>
        <w:t xml:space="preserve">je </w:t>
      </w:r>
      <w:r w:rsidRPr="06DD1E04" w:rsidR="00B16753">
        <w:rPr>
          <w:rFonts w:ascii="Century Gothic" w:hAnsi="Century Gothic"/>
        </w:rPr>
        <w:t>25</w:t>
      </w:r>
      <w:r w:rsidRPr="06DD1E04" w:rsidR="00B16753">
        <w:rPr>
          <w:rFonts w:ascii="Century Gothic" w:hAnsi="Century Gothic"/>
        </w:rPr>
        <w:t xml:space="preserve"> jaar wordt. Buiten de alternerende opleiding gelden er wel beperkingen. Bij studentenarbeid bijvoorbeeld mag je maximum </w:t>
      </w:r>
      <w:r w:rsidRPr="06DD1E04" w:rsidR="00320CEB">
        <w:rPr>
          <w:rFonts w:ascii="Century Gothic" w:hAnsi="Century Gothic"/>
        </w:rPr>
        <w:t>600</w:t>
      </w:r>
      <w:r w:rsidRPr="06DD1E04" w:rsidR="00B16753">
        <w:rPr>
          <w:rFonts w:ascii="Century Gothic" w:hAnsi="Century Gothic"/>
        </w:rPr>
        <w:t xml:space="preserve"> uren werken met behoud van het groeipakket. Informeer je hierover grondig. </w:t>
      </w:r>
    </w:p>
    <w:p w:rsidR="00B16753" w:rsidP="00117430" w:rsidRDefault="00B16753" w14:paraId="161F0ADA" w14:textId="6808573F">
      <w:pPr>
        <w:pStyle w:val="VVKSOTekst"/>
        <w:jc w:val="left"/>
        <w:rPr>
          <w:rFonts w:ascii="Century Gothic" w:hAnsi="Century Gothic"/>
          <w:bCs/>
          <w:iCs/>
        </w:rPr>
      </w:pPr>
      <w:r>
        <w:rPr>
          <w:rFonts w:ascii="Century Gothic" w:hAnsi="Century Gothic"/>
          <w:bCs/>
          <w:iCs/>
        </w:rPr>
        <w:t xml:space="preserve">Brussel - Kinderbijslag </w:t>
      </w:r>
    </w:p>
    <w:p w:rsidRPr="00A221B5" w:rsidR="008561E7" w:rsidP="00117430" w:rsidRDefault="00B16753" w14:paraId="061A7066" w14:textId="3F1AEAC3">
      <w:pPr>
        <w:pStyle w:val="VVKSOTekst"/>
        <w:jc w:val="left"/>
        <w:rPr>
          <w:rFonts w:ascii="Century Gothic" w:hAnsi="Century Gothic"/>
          <w:bCs/>
          <w:iCs/>
        </w:rPr>
      </w:pPr>
      <w:r>
        <w:rPr>
          <w:rFonts w:ascii="Century Gothic" w:hAnsi="Century Gothic"/>
          <w:bCs/>
          <w:iCs/>
        </w:rPr>
        <w:t xml:space="preserve">Als je gedomicilieerd bent in het Brussels hoofdstedelijk gewest, blijven je ouders hoe dan ook kinderbijslag ontvangen tot het einde van de maand waarin je 18 jaar wordt. Als je een alternerende opleiding volgt, blijft de kinderbijslag onder bepaalde voorwaarden behouden tot de maand waarin je 25 wordt. Buiten de alternerende opleiding gelden er wel beperkingen. In het eerste, tweede en derde kwartaal bijvoorbeeld, mag je in het totaal niet </w:t>
      </w:r>
      <w:r w:rsidR="0084134C">
        <w:rPr>
          <w:rFonts w:ascii="Century Gothic" w:hAnsi="Century Gothic"/>
          <w:bCs/>
          <w:iCs/>
        </w:rPr>
        <w:t>m</w:t>
      </w:r>
      <w:r>
        <w:rPr>
          <w:rFonts w:ascii="Century Gothic" w:hAnsi="Century Gothic"/>
          <w:bCs/>
          <w:iCs/>
        </w:rPr>
        <w:t xml:space="preserve">eer werken dan 240 uren en dit ongeacht hoe je bent tewerkgesteld (studentenarbeid, uitzendarbeid,…) Informeer je hierover grondig. Bij Marianne kan je meer info vragen.  </w:t>
      </w:r>
    </w:p>
    <w:p w:rsidRPr="00EA5B0C" w:rsidR="00A221B5" w:rsidP="005E697F" w:rsidRDefault="00A221B5" w14:paraId="3C36D214" w14:textId="48708F06">
      <w:pPr>
        <w:pStyle w:val="VVKSOKop2"/>
        <w:numPr>
          <w:ilvl w:val="1"/>
          <w:numId w:val="57"/>
        </w:numPr>
        <w:spacing w:before="360"/>
        <w:rPr>
          <w:rFonts w:ascii="Century Gothic" w:hAnsi="Century Gothic"/>
          <w:sz w:val="28"/>
          <w:szCs w:val="28"/>
        </w:rPr>
      </w:pPr>
      <w:r w:rsidRPr="00EA5B0C">
        <w:rPr>
          <w:rFonts w:ascii="Century Gothic" w:hAnsi="Century Gothic"/>
          <w:sz w:val="28"/>
          <w:szCs w:val="28"/>
        </w:rPr>
        <w:t>Meer informatie nodig?</w:t>
      </w:r>
    </w:p>
    <w:p w:rsidRPr="00A221B5" w:rsidR="00A221B5" w:rsidP="00117430" w:rsidRDefault="00A221B5" w14:paraId="1E261159" w14:textId="77777777">
      <w:pPr>
        <w:pStyle w:val="VVKSOTekst"/>
        <w:spacing w:after="0"/>
        <w:jc w:val="left"/>
        <w:rPr>
          <w:rFonts w:ascii="Century Gothic" w:hAnsi="Century Gothic"/>
          <w:bCs/>
          <w:iCs/>
        </w:rPr>
      </w:pPr>
      <w:r w:rsidRPr="00A221B5">
        <w:rPr>
          <w:rFonts w:ascii="Century Gothic" w:hAnsi="Century Gothic"/>
          <w:bCs/>
          <w:iCs/>
        </w:rPr>
        <w:t>We hebben hier maar beperkte informatie kunnen weergeven. Heb je bijkomende vragen omtrent je situatie buiten de lesuren? Of heb je hulp nodig bij het invullen van bepaalde documenten?  Aarzel niet en neem contact op met je coördinator, je tewerkstellingsbegeleider of je vakbond.</w:t>
      </w:r>
    </w:p>
    <w:p w:rsidR="00EA5B0C" w:rsidP="00117430" w:rsidRDefault="00EA5B0C" w14:paraId="35745322" w14:textId="77777777">
      <w:pPr>
        <w:rPr>
          <w:b/>
          <w:sz w:val="32"/>
          <w:szCs w:val="32"/>
          <w:lang w:val="nl-BE"/>
        </w:rPr>
      </w:pPr>
    </w:p>
    <w:p w:rsidRPr="00B70E1B" w:rsidR="00A221B5" w:rsidP="005E697F" w:rsidRDefault="00A221B5" w14:paraId="4AA603FC" w14:textId="17579452">
      <w:pPr>
        <w:pStyle w:val="VVKSOKop1"/>
        <w:numPr>
          <w:ilvl w:val="0"/>
          <w:numId w:val="57"/>
        </w:numPr>
        <w:spacing w:before="240"/>
        <w:rPr>
          <w:rFonts w:ascii="Century Gothic" w:hAnsi="Century Gothic"/>
          <w:sz w:val="28"/>
          <w:szCs w:val="28"/>
          <w:lang w:val="nl-BE"/>
        </w:rPr>
      </w:pPr>
      <w:r w:rsidRPr="00B70E1B">
        <w:rPr>
          <w:rFonts w:ascii="Century Gothic" w:hAnsi="Century Gothic"/>
          <w:sz w:val="28"/>
          <w:szCs w:val="28"/>
          <w:lang w:val="nl-BE"/>
        </w:rPr>
        <w:t xml:space="preserve">Jouw administratief dossier </w:t>
      </w:r>
    </w:p>
    <w:p w:rsidRPr="00A221B5" w:rsidR="00EA5B0C" w:rsidP="00117430" w:rsidRDefault="00EA5B0C" w14:paraId="5DF3C312" w14:textId="77777777">
      <w:pPr>
        <w:pStyle w:val="VVKSOTekst"/>
        <w:spacing w:after="120" w:line="240" w:lineRule="auto"/>
        <w:jc w:val="left"/>
        <w:rPr>
          <w:rFonts w:ascii="Century Gothic" w:hAnsi="Century Gothic"/>
          <w:lang w:val="nl-BE"/>
        </w:rPr>
      </w:pPr>
      <w:r w:rsidRPr="00A221B5">
        <w:rPr>
          <w:rFonts w:ascii="Century Gothic" w:hAnsi="Century Gothic"/>
          <w:lang w:val="nl-BE"/>
        </w:rPr>
        <w:t xml:space="preserve">De overheid controleert aan de hand van je administratief dossier of je aan de wettelijke toelatingsvoorwaarden voldoet. Het is dan ook van het allergrootste belang dat we zo vlug mogelijk over </w:t>
      </w:r>
      <w:r w:rsidRPr="00A221B5">
        <w:rPr>
          <w:rFonts w:ascii="Century Gothic" w:hAnsi="Century Gothic"/>
          <w:b/>
          <w:lang w:val="nl-BE"/>
        </w:rPr>
        <w:t>de juiste gegevens</w:t>
      </w:r>
      <w:r w:rsidRPr="00A221B5">
        <w:rPr>
          <w:rFonts w:ascii="Century Gothic" w:hAnsi="Century Gothic"/>
          <w:lang w:val="nl-BE"/>
        </w:rPr>
        <w:t xml:space="preserve"> beschikken.</w:t>
      </w:r>
    </w:p>
    <w:p w:rsidR="00EA5B0C" w:rsidP="00117430" w:rsidRDefault="00EA5B0C" w14:paraId="6B8F7249" w14:textId="6DF4290E">
      <w:pPr>
        <w:pStyle w:val="VVKSOTekst"/>
        <w:jc w:val="left"/>
        <w:rPr>
          <w:rFonts w:ascii="Century Gothic" w:hAnsi="Century Gothic"/>
          <w:lang w:val="nl-BE"/>
        </w:rPr>
      </w:pPr>
      <w:r w:rsidRPr="00A221B5">
        <w:rPr>
          <w:rFonts w:ascii="Century Gothic" w:hAnsi="Century Gothic"/>
          <w:lang w:val="nl-BE"/>
        </w:rPr>
        <w:t>Aan elke nieuwe jongere vragen we een officieel document zoals een trouwboekje, je identiteitskaart, een uittreksel uit het bevolkings-, vreemdelingen- of wachtregister,… Hiervan zullen we een kopie in je administratief dossier bewaren. Daarnaast vragen we ook je laatste behaalde studiebewijzen mee te brengen. Die documenten zijn belangrijk om na te gaan of we jou als regelmatige leerling kunnen inschrijven. Je kan dan officiële studiebewijzen behalen.</w:t>
      </w:r>
    </w:p>
    <w:p w:rsidRPr="000A1972" w:rsidR="000A1972" w:rsidP="005E697F" w:rsidRDefault="000A1972" w14:paraId="5206131A" w14:textId="77777777">
      <w:pPr>
        <w:pStyle w:val="VVKSOKop1"/>
        <w:numPr>
          <w:ilvl w:val="0"/>
          <w:numId w:val="57"/>
        </w:numPr>
        <w:tabs>
          <w:tab w:val="left" w:pos="567"/>
        </w:tabs>
        <w:ind w:left="426"/>
        <w:rPr>
          <w:rFonts w:ascii="Century Gothic" w:hAnsi="Century Gothic"/>
          <w:sz w:val="28"/>
          <w:szCs w:val="28"/>
          <w:lang w:val="nl-BE"/>
        </w:rPr>
      </w:pPr>
      <w:r w:rsidRPr="000A1972">
        <w:rPr>
          <w:rFonts w:ascii="Century Gothic" w:hAnsi="Century Gothic"/>
          <w:sz w:val="28"/>
          <w:szCs w:val="28"/>
          <w:lang w:val="nl-BE"/>
        </w:rPr>
        <w:t>Bij wie kan je terecht als je het moeilijk hebt?</w:t>
      </w:r>
    </w:p>
    <w:p w:rsidRPr="000A1972" w:rsidR="00D21586" w:rsidP="00117430" w:rsidRDefault="000A1972" w14:paraId="16F77FC6" w14:textId="10D55E09">
      <w:pPr>
        <w:pStyle w:val="VVKSOTekst"/>
        <w:jc w:val="left"/>
        <w:rPr>
          <w:rFonts w:ascii="Century Gothic" w:hAnsi="Century Gothic"/>
        </w:rPr>
      </w:pPr>
      <w:r w:rsidRPr="000A1972">
        <w:rPr>
          <w:rFonts w:ascii="Century Gothic" w:hAnsi="Century Gothic"/>
        </w:rPr>
        <w:t xml:space="preserve">Wanneer je het om de een of andere reden wat moeilijker hebt, willen we je helpen. Daarom kan je terecht bij leraren of </w:t>
      </w:r>
      <w:r w:rsidR="007F366E">
        <w:rPr>
          <w:rFonts w:ascii="Century Gothic" w:hAnsi="Century Gothic"/>
        </w:rPr>
        <w:t>leerlingbegeleiding</w:t>
      </w:r>
      <w:r w:rsidRPr="000A1972">
        <w:rPr>
          <w:rFonts w:ascii="Century Gothic" w:hAnsi="Century Gothic"/>
        </w:rPr>
        <w:t>. Het is belangrijk dat je weet op basis van welke principes we werken. We zoeken steeds naar een begeleiding die bij jou past</w:t>
      </w:r>
      <w:r w:rsidR="0084134C">
        <w:rPr>
          <w:rFonts w:ascii="Century Gothic" w:hAnsi="Century Gothic"/>
        </w:rPr>
        <w:t>.</w:t>
      </w:r>
    </w:p>
    <w:p w:rsidRPr="007F366E" w:rsidR="000A1972" w:rsidP="00117430" w:rsidRDefault="00D21586" w14:paraId="7CC32B25" w14:textId="29C6BC45">
      <w:pPr>
        <w:pStyle w:val="VVKSOKop2ZonderTitel"/>
        <w:numPr>
          <w:ilvl w:val="0"/>
          <w:numId w:val="0"/>
        </w:numPr>
        <w:jc w:val="left"/>
        <w:rPr>
          <w:rFonts w:ascii="Century Gothic" w:hAnsi="Century Gothic"/>
          <w:b/>
          <w:sz w:val="22"/>
          <w:szCs w:val="22"/>
        </w:rPr>
      </w:pPr>
      <w:r>
        <w:rPr>
          <w:rFonts w:ascii="Century Gothic" w:hAnsi="Century Gothic"/>
          <w:b/>
          <w:sz w:val="22"/>
          <w:szCs w:val="22"/>
        </w:rPr>
        <w:t>5.</w:t>
      </w:r>
      <w:r w:rsidR="003F1F06">
        <w:rPr>
          <w:rFonts w:ascii="Century Gothic" w:hAnsi="Century Gothic"/>
          <w:b/>
          <w:sz w:val="22"/>
          <w:szCs w:val="22"/>
        </w:rPr>
        <w:t xml:space="preserve">1.      </w:t>
      </w:r>
      <w:r w:rsidRPr="007F366E" w:rsidR="000A1972">
        <w:rPr>
          <w:rFonts w:ascii="Century Gothic" w:hAnsi="Century Gothic"/>
          <w:b/>
          <w:sz w:val="22"/>
          <w:szCs w:val="22"/>
        </w:rPr>
        <w:t>Het gaat over jou</w:t>
      </w:r>
    </w:p>
    <w:p w:rsidRPr="000A1972" w:rsidR="000A1972" w:rsidP="00117430" w:rsidRDefault="000A1972" w14:paraId="665B22ED" w14:textId="77777777">
      <w:pPr>
        <w:pStyle w:val="VVKSOTekst"/>
        <w:jc w:val="left"/>
        <w:rPr>
          <w:rFonts w:ascii="Century Gothic" w:hAnsi="Century Gothic"/>
        </w:rPr>
      </w:pPr>
      <w:r w:rsidRPr="000A1972">
        <w:rPr>
          <w:rFonts w:ascii="Century Gothic" w:hAnsi="Century Gothic"/>
        </w:rPr>
        <w:t>Als we begeleiding bieden, doen we dat altijd mét jou. Er zullen nooit beslissingen genomen worden over je hoofd of achter je rug. Het kan zijn dat we je aanraden je ouders te informeren. Dat bespreken we dan samen met jou. We proberen steeds te doen wat voor jou het beste is, maar houden daarbij ook rekening met wat het beste is voor anderen.</w:t>
      </w:r>
    </w:p>
    <w:p w:rsidRPr="007F366E" w:rsidR="000A1972" w:rsidP="003F1F06" w:rsidRDefault="000A1972" w14:paraId="5157BAEF" w14:textId="49114EB9">
      <w:pPr>
        <w:pStyle w:val="VVKSOTekst"/>
        <w:numPr>
          <w:ilvl w:val="1"/>
          <w:numId w:val="57"/>
        </w:numPr>
        <w:jc w:val="left"/>
        <w:rPr>
          <w:rFonts w:ascii="Century Gothic" w:hAnsi="Century Gothic"/>
          <w:b/>
          <w:sz w:val="22"/>
          <w:szCs w:val="22"/>
        </w:rPr>
      </w:pPr>
      <w:r w:rsidRPr="007F366E">
        <w:rPr>
          <w:rFonts w:ascii="Century Gothic" w:hAnsi="Century Gothic"/>
          <w:b/>
          <w:sz w:val="22"/>
          <w:szCs w:val="22"/>
        </w:rPr>
        <w:t>Geen geheimen</w:t>
      </w:r>
    </w:p>
    <w:p w:rsidRPr="000A1972" w:rsidR="000A1972" w:rsidP="00117430" w:rsidRDefault="000A1972" w14:paraId="2DAB3EB0" w14:textId="77777777">
      <w:pPr>
        <w:pStyle w:val="VVKSOTekst"/>
        <w:jc w:val="left"/>
        <w:rPr>
          <w:rFonts w:ascii="Century Gothic" w:hAnsi="Century Gothic"/>
        </w:rPr>
      </w:pPr>
      <w:r w:rsidRPr="000A1972">
        <w:rPr>
          <w:rFonts w:ascii="Century Gothic" w:hAnsi="Century Gothic"/>
        </w:rPr>
        <w:t xml:space="preserve">Er zijn twee soorten van geheimhouding in de begeleiding: </w:t>
      </w:r>
      <w:r w:rsidRPr="000A1972">
        <w:rPr>
          <w:rFonts w:ascii="Century Gothic" w:hAnsi="Century Gothic"/>
          <w:b/>
        </w:rPr>
        <w:t>discretieplicht</w:t>
      </w:r>
      <w:r w:rsidRPr="000A1972">
        <w:rPr>
          <w:rFonts w:ascii="Century Gothic" w:hAnsi="Century Gothic"/>
        </w:rPr>
        <w:t xml:space="preserve"> en beroepsgeheim.</w:t>
      </w:r>
    </w:p>
    <w:p w:rsidRPr="000A1972" w:rsidR="000A1972" w:rsidP="00117430" w:rsidRDefault="000A1972" w14:paraId="1D90B3F1" w14:textId="77777777">
      <w:pPr>
        <w:pStyle w:val="VVKSOTekst"/>
        <w:spacing w:after="120"/>
        <w:jc w:val="left"/>
        <w:rPr>
          <w:rFonts w:ascii="Century Gothic" w:hAnsi="Century Gothic"/>
          <w:u w:val="single"/>
        </w:rPr>
      </w:pPr>
      <w:r w:rsidRPr="000A1972">
        <w:rPr>
          <w:rFonts w:ascii="Century Gothic" w:hAnsi="Century Gothic"/>
          <w:u w:val="single"/>
        </w:rPr>
        <w:t>Wat is dit?</w:t>
      </w:r>
    </w:p>
    <w:p w:rsidRPr="000A1972" w:rsidR="000A1972" w:rsidP="00117430" w:rsidRDefault="000A1972" w14:paraId="5353DB66" w14:textId="5D432122">
      <w:pPr>
        <w:pStyle w:val="VVKSOTekst"/>
        <w:jc w:val="left"/>
        <w:rPr>
          <w:rFonts w:ascii="Century Gothic" w:hAnsi="Century Gothic"/>
        </w:rPr>
      </w:pPr>
      <w:r w:rsidRPr="000A1972">
        <w:rPr>
          <w:rFonts w:ascii="Century Gothic" w:hAnsi="Century Gothic"/>
        </w:rPr>
        <w:t>In ons centrum kan je praten met allerlei personeelsleden: lera</w:t>
      </w:r>
      <w:r w:rsidR="007F366E">
        <w:rPr>
          <w:rFonts w:ascii="Century Gothic" w:hAnsi="Century Gothic"/>
        </w:rPr>
        <w:t xml:space="preserve">ren, leerling- en trajectbegeleiding </w:t>
      </w:r>
      <w:r w:rsidRPr="000A1972">
        <w:rPr>
          <w:rFonts w:ascii="Century Gothic" w:hAnsi="Century Gothic"/>
        </w:rPr>
        <w:t xml:space="preserve">en directie. Zij hebben een discretieplicht en gaan dus vertrouwelijk om met de informatie die je aan hen vertelt. Maar ze kunnen je niet beloven dat alles wat je aan hen vertelt geheim blijft. Wat je vertelt, wordt soms besproken met een lid van het directieteam of in de cel </w:t>
      </w:r>
      <w:r w:rsidR="007F366E">
        <w:rPr>
          <w:rFonts w:ascii="Century Gothic" w:hAnsi="Century Gothic"/>
        </w:rPr>
        <w:t>leerling</w:t>
      </w:r>
      <w:r w:rsidRPr="000A1972">
        <w:rPr>
          <w:rFonts w:ascii="Century Gothic" w:hAnsi="Century Gothic"/>
        </w:rPr>
        <w:t xml:space="preserve">begeleiding. </w:t>
      </w:r>
    </w:p>
    <w:p w:rsidRPr="000A1972" w:rsidR="000A1972" w:rsidP="00117430" w:rsidRDefault="000A1972" w14:paraId="5314B065" w14:textId="77777777">
      <w:pPr>
        <w:pStyle w:val="VVKSOTekst"/>
        <w:jc w:val="left"/>
        <w:rPr>
          <w:rFonts w:ascii="Century Gothic" w:hAnsi="Century Gothic"/>
        </w:rPr>
      </w:pPr>
      <w:r w:rsidRPr="06DD1E04" w:rsidR="000A1972">
        <w:rPr>
          <w:rFonts w:ascii="Century Gothic" w:hAnsi="Century Gothic"/>
        </w:rPr>
        <w:t>Een CLB-medewerker heeft beroepsgeheim: dat betekent dat hij wettelijk verplicht is om altijd je toestemming te vragen voor hij iets doorvertelt. Bij een CLB-medewerker kan je er dus op rekenen dat jouw persoonlijke informatie geheim blijft.</w:t>
      </w:r>
    </w:p>
    <w:p w:rsidR="06DD1E04" w:rsidP="06DD1E04" w:rsidRDefault="06DD1E04" w14:paraId="7A649CB5" w14:textId="4610D22E">
      <w:pPr>
        <w:pStyle w:val="VVKSOTekst"/>
        <w:jc w:val="left"/>
        <w:rPr>
          <w:rFonts w:ascii="Century Gothic" w:hAnsi="Century Gothic"/>
        </w:rPr>
      </w:pPr>
    </w:p>
    <w:p w:rsidR="06DD1E04" w:rsidP="06DD1E04" w:rsidRDefault="06DD1E04" w14:paraId="5BD8BF91" w14:textId="236BF2BE">
      <w:pPr>
        <w:pStyle w:val="VVKSOTekst"/>
        <w:jc w:val="left"/>
        <w:rPr>
          <w:rFonts w:ascii="Century Gothic" w:hAnsi="Century Gothic"/>
        </w:rPr>
      </w:pPr>
    </w:p>
    <w:p w:rsidRPr="007F366E" w:rsidR="000A1972" w:rsidP="003F1F06" w:rsidRDefault="000A1972" w14:paraId="5BBFF273" w14:textId="3C80BA73">
      <w:pPr>
        <w:pStyle w:val="VVKSOTekst"/>
        <w:numPr>
          <w:ilvl w:val="1"/>
          <w:numId w:val="57"/>
        </w:numPr>
        <w:jc w:val="left"/>
        <w:rPr>
          <w:rFonts w:ascii="Century Gothic" w:hAnsi="Century Gothic"/>
          <w:b/>
          <w:sz w:val="22"/>
          <w:szCs w:val="22"/>
        </w:rPr>
      </w:pPr>
      <w:r w:rsidRPr="007F366E">
        <w:rPr>
          <w:rFonts w:ascii="Century Gothic" w:hAnsi="Century Gothic"/>
          <w:b/>
          <w:sz w:val="22"/>
          <w:szCs w:val="22"/>
        </w:rPr>
        <w:t>Een dossier</w:t>
      </w:r>
    </w:p>
    <w:p w:rsidRPr="000A1972" w:rsidR="000A1972" w:rsidP="00117430" w:rsidRDefault="000A1972" w14:paraId="6DC504DC" w14:textId="77777777">
      <w:pPr>
        <w:pStyle w:val="VVKSOTekst"/>
        <w:jc w:val="left"/>
        <w:rPr>
          <w:rFonts w:ascii="Century Gothic" w:hAnsi="Century Gothic"/>
        </w:rPr>
      </w:pPr>
      <w:r w:rsidRPr="000A1972">
        <w:rPr>
          <w:rFonts w:ascii="Century Gothic" w:hAnsi="Century Gothic"/>
        </w:rPr>
        <w:t>Je begrijpt dat een begeleider niet alles kan onthouden en dat het nodig is belangrijke informatie schriftelijk bij te houden. Tot die informatie hebben enkel de leden van het directieteam en de cel trajectbegeleiding toegang. We gaan ervan uit dat je ermee instemt dat we relevante gegevens bijhouden in je dossier.</w:t>
      </w:r>
    </w:p>
    <w:p w:rsidR="000A1972" w:rsidP="00117430" w:rsidRDefault="000A1972" w14:paraId="3A585905" w14:textId="77777777">
      <w:pPr>
        <w:pStyle w:val="VVKSOTekst"/>
        <w:jc w:val="left"/>
        <w:rPr>
          <w:rFonts w:ascii="Century Gothic" w:hAnsi="Century Gothic"/>
        </w:rPr>
      </w:pPr>
      <w:r w:rsidRPr="000A1972">
        <w:rPr>
          <w:rFonts w:ascii="Century Gothic" w:hAnsi="Century Gothic"/>
        </w:rPr>
        <w:t>We zullen samen met jou bekijken welke informatie we opnemen in het dossier. Meer informatie over hoe je toegang kan vragen tot deze informatie vind je in [deel II, punt 4.1]. Om een oplossing te vinden, is het soms noodzakelijk te overleggen met anderen. In de mate van het mogelijke zullen we jou hier steeds over informeren.</w:t>
      </w:r>
    </w:p>
    <w:p w:rsidRPr="007F366E" w:rsidR="000A1972" w:rsidP="003F1F06" w:rsidRDefault="000A1972" w14:paraId="6A5BDA46" w14:textId="17C5A859">
      <w:pPr>
        <w:pStyle w:val="VVKSOTekst"/>
        <w:numPr>
          <w:ilvl w:val="1"/>
          <w:numId w:val="57"/>
        </w:numPr>
        <w:jc w:val="left"/>
        <w:rPr>
          <w:rFonts w:ascii="Century Gothic" w:hAnsi="Century Gothic"/>
          <w:b/>
          <w:sz w:val="22"/>
          <w:szCs w:val="22"/>
        </w:rPr>
      </w:pPr>
      <w:r w:rsidRPr="007F366E">
        <w:rPr>
          <w:rFonts w:ascii="Century Gothic" w:hAnsi="Century Gothic"/>
          <w:b/>
          <w:sz w:val="22"/>
          <w:szCs w:val="22"/>
        </w:rPr>
        <w:t xml:space="preserve">De cel </w:t>
      </w:r>
      <w:r w:rsidR="007F366E">
        <w:rPr>
          <w:rFonts w:ascii="Century Gothic" w:hAnsi="Century Gothic"/>
          <w:b/>
          <w:sz w:val="22"/>
          <w:szCs w:val="22"/>
        </w:rPr>
        <w:t>leerling</w:t>
      </w:r>
      <w:r w:rsidRPr="007F366E">
        <w:rPr>
          <w:rFonts w:ascii="Century Gothic" w:hAnsi="Century Gothic"/>
          <w:b/>
          <w:sz w:val="22"/>
          <w:szCs w:val="22"/>
        </w:rPr>
        <w:t>begeleiding</w:t>
      </w:r>
    </w:p>
    <w:p w:rsidRPr="000A1972" w:rsidR="000A1972" w:rsidP="00117430" w:rsidRDefault="000A1972" w14:paraId="60D197E1" w14:textId="77777777">
      <w:pPr>
        <w:pStyle w:val="VVKSOTekst"/>
        <w:jc w:val="left"/>
        <w:rPr>
          <w:rFonts w:ascii="Century Gothic" w:hAnsi="Century Gothic"/>
        </w:rPr>
      </w:pPr>
      <w:r w:rsidRPr="000A1972">
        <w:rPr>
          <w:rFonts w:ascii="Century Gothic" w:hAnsi="Century Gothic"/>
        </w:rPr>
        <w:t xml:space="preserve">Om je op een goede manier te begeleiden, werken de begeleiders in ons centrum samen in een cel trajectbegeleiding. </w:t>
      </w:r>
      <w:r>
        <w:rPr>
          <w:rFonts w:ascii="Century Gothic" w:hAnsi="Century Gothic"/>
        </w:rPr>
        <w:t>Eenmaal per week</w:t>
      </w:r>
      <w:r w:rsidRPr="000A1972">
        <w:rPr>
          <w:rFonts w:ascii="Century Gothic" w:hAnsi="Century Gothic"/>
        </w:rPr>
        <w:t xml:space="preserve"> bespreken we in deze vergadering de moeilijke situaties waarmee sommige jongeren te kampen hebben en zoeken we samen met de CLB-medewerker naar oplossingen.</w:t>
      </w:r>
    </w:p>
    <w:p w:rsidR="000A1972" w:rsidP="00117430" w:rsidRDefault="000A1972" w14:paraId="63BC7485" w14:textId="243F951F">
      <w:pPr>
        <w:pStyle w:val="VVKSOTekst"/>
        <w:jc w:val="left"/>
        <w:rPr>
          <w:rFonts w:ascii="Century Gothic" w:hAnsi="Century Gothic"/>
        </w:rPr>
      </w:pPr>
      <w:r w:rsidRPr="000A1972">
        <w:rPr>
          <w:rFonts w:ascii="Century Gothic" w:hAnsi="Century Gothic"/>
        </w:rPr>
        <w:t>We bereiden de vergadering voor op basis van de gegevens die we van jou of van leraren verkregen. Na zo’n vergadering mag je weten wat er werd gezegd. Daarom zijn we altijd bereid om dit met jou te bespreken.</w:t>
      </w:r>
    </w:p>
    <w:p w:rsidRPr="007F366E" w:rsidR="000A1972" w:rsidP="003F1F06" w:rsidRDefault="000A1972" w14:paraId="4FCEEDBA" w14:textId="5198E989">
      <w:pPr>
        <w:pStyle w:val="VVKSOTekst"/>
        <w:numPr>
          <w:ilvl w:val="1"/>
          <w:numId w:val="57"/>
        </w:numPr>
        <w:jc w:val="left"/>
        <w:rPr>
          <w:rFonts w:ascii="Century Gothic" w:hAnsi="Century Gothic"/>
          <w:b/>
          <w:sz w:val="22"/>
          <w:szCs w:val="22"/>
        </w:rPr>
      </w:pPr>
      <w:r w:rsidRPr="007F366E">
        <w:rPr>
          <w:rFonts w:ascii="Century Gothic" w:hAnsi="Century Gothic"/>
          <w:b/>
          <w:sz w:val="22"/>
          <w:szCs w:val="22"/>
        </w:rPr>
        <w:t>Je leraren</w:t>
      </w:r>
      <w:r w:rsidRPr="007F366E" w:rsidR="00F83570">
        <w:rPr>
          <w:rFonts w:ascii="Century Gothic" w:hAnsi="Century Gothic"/>
          <w:b/>
          <w:sz w:val="22"/>
          <w:szCs w:val="22"/>
        </w:rPr>
        <w:t>/begeleiders</w:t>
      </w:r>
    </w:p>
    <w:p w:rsidR="00DF2810" w:rsidP="00117430" w:rsidRDefault="000A1972" w14:paraId="77B3A4DC" w14:textId="476225CF">
      <w:pPr>
        <w:pStyle w:val="VVKSOTekst"/>
        <w:jc w:val="left"/>
        <w:rPr>
          <w:rFonts w:ascii="Century Gothic" w:hAnsi="Century Gothic"/>
        </w:rPr>
      </w:pPr>
      <w:r w:rsidRPr="000A1972">
        <w:rPr>
          <w:rFonts w:ascii="Century Gothic" w:hAnsi="Century Gothic"/>
        </w:rPr>
        <w:t>Soms is het noodzakelijk dat we ook je leraren informeren over je situatie. We zullen dat steeds met jou bespreken. Op die manier weet je ook zelf wat er aan je leraren is gezegd. Ook je leraren en andere personeelsleden die werden geïnformeerd moeten vertrouwelijk omgaan met deze informatie.</w:t>
      </w:r>
    </w:p>
    <w:p w:rsidR="0084134C" w:rsidP="00117430" w:rsidRDefault="0084134C" w14:paraId="304CE23E" w14:textId="77777777">
      <w:pPr>
        <w:pStyle w:val="VVKSOTekst"/>
        <w:jc w:val="left"/>
        <w:rPr>
          <w:rFonts w:ascii="Century Gothic" w:hAnsi="Century Gothic"/>
        </w:rPr>
      </w:pPr>
    </w:p>
    <w:p w:rsidRPr="007F366E" w:rsidR="000A1972" w:rsidP="0084134C" w:rsidRDefault="0084134C" w14:paraId="49442FFC" w14:textId="6890F4A4">
      <w:pPr>
        <w:pStyle w:val="VVKSOTekst"/>
        <w:numPr>
          <w:ilvl w:val="1"/>
          <w:numId w:val="57"/>
        </w:numPr>
        <w:jc w:val="left"/>
        <w:rPr>
          <w:rFonts w:ascii="Century Gothic" w:hAnsi="Century Gothic"/>
          <w:b/>
          <w:sz w:val="22"/>
          <w:szCs w:val="22"/>
        </w:rPr>
      </w:pPr>
      <w:r>
        <w:rPr>
          <w:rFonts w:ascii="Century Gothic" w:hAnsi="Century Gothic"/>
          <w:b/>
          <w:sz w:val="22"/>
          <w:szCs w:val="22"/>
        </w:rPr>
        <w:t>Le</w:t>
      </w:r>
      <w:r w:rsidRPr="007F366E" w:rsidR="00C95DD9">
        <w:rPr>
          <w:rFonts w:ascii="Century Gothic" w:hAnsi="Century Gothic"/>
          <w:b/>
          <w:sz w:val="22"/>
          <w:szCs w:val="22"/>
        </w:rPr>
        <w:t>erlingbegeleiding</w:t>
      </w:r>
    </w:p>
    <w:p w:rsidRPr="00A221B5" w:rsidR="00C95DD9" w:rsidP="00117430" w:rsidRDefault="42EE8E9E" w14:paraId="57F1ACA3" w14:textId="6F012E1C">
      <w:pPr>
        <w:pStyle w:val="VVKSOTekst"/>
        <w:jc w:val="left"/>
        <w:rPr>
          <w:rFonts w:ascii="Century Gothic" w:hAnsi="Century Gothic"/>
          <w:lang w:val="nl-BE"/>
        </w:rPr>
      </w:pPr>
      <w:r w:rsidRPr="440AC63B">
        <w:rPr>
          <w:rFonts w:ascii="Century Gothic" w:hAnsi="Century Gothic"/>
          <w:lang w:val="nl-BE"/>
        </w:rPr>
        <w:t>Er zijn verschillende leerlingbegeleiders in huis. Bij hen kan je terecht voor info en raad betreffende je opleiding (</w:t>
      </w:r>
      <w:r w:rsidRPr="440AC63B" w:rsidR="19AB2DA1">
        <w:rPr>
          <w:rFonts w:ascii="Century Gothic" w:hAnsi="Century Gothic"/>
          <w:b/>
          <w:bCs/>
          <w:lang w:val="nl-BE"/>
        </w:rPr>
        <w:t>studieadvies</w:t>
      </w:r>
      <w:r w:rsidRPr="440AC63B">
        <w:rPr>
          <w:rFonts w:ascii="Century Gothic" w:hAnsi="Century Gothic"/>
          <w:lang w:val="nl-BE"/>
        </w:rPr>
        <w:t>), bij problemen op school of thuis of elders (</w:t>
      </w:r>
      <w:r w:rsidRPr="440AC63B">
        <w:rPr>
          <w:rFonts w:ascii="Century Gothic" w:hAnsi="Century Gothic"/>
          <w:b/>
          <w:bCs/>
          <w:lang w:val="nl-BE"/>
        </w:rPr>
        <w:t>psychosociale of relationele problemen</w:t>
      </w:r>
      <w:r w:rsidRPr="440AC63B">
        <w:rPr>
          <w:rFonts w:ascii="Century Gothic" w:hAnsi="Century Gothic"/>
          <w:lang w:val="nl-BE"/>
        </w:rPr>
        <w:t xml:space="preserve">), bij nood aan info of </w:t>
      </w:r>
      <w:r w:rsidRPr="440AC63B">
        <w:rPr>
          <w:rFonts w:ascii="Century Gothic" w:hAnsi="Century Gothic"/>
          <w:b/>
          <w:bCs/>
          <w:lang w:val="nl-BE"/>
        </w:rPr>
        <w:t>doorverwijzing</w:t>
      </w:r>
      <w:r w:rsidRPr="440AC63B">
        <w:rPr>
          <w:rFonts w:ascii="Century Gothic" w:hAnsi="Century Gothic"/>
          <w:lang w:val="nl-BE"/>
        </w:rPr>
        <w:t xml:space="preserve"> naar externe instanties (JAC, het comité, een CGGZ, een BZW-dienst…), bij vragen rond </w:t>
      </w:r>
      <w:r w:rsidRPr="440AC63B">
        <w:rPr>
          <w:rFonts w:ascii="Century Gothic" w:hAnsi="Century Gothic"/>
          <w:b/>
          <w:bCs/>
          <w:lang w:val="nl-BE"/>
        </w:rPr>
        <w:t>gezondheid</w:t>
      </w:r>
      <w:r w:rsidRPr="440AC63B">
        <w:rPr>
          <w:rFonts w:ascii="Century Gothic" w:hAnsi="Century Gothic"/>
          <w:lang w:val="nl-BE"/>
        </w:rPr>
        <w:t xml:space="preserve"> (seksualiteit, drugs, eet- of slaapproblemen, …), voor ondersteuning bij leer- of ontwikkelingsproblemen (ADD, ADHD, dyscalculie, dyslexie, ATSS, …), enzovoort. Dit valt onder ons </w:t>
      </w:r>
      <w:r w:rsidRPr="440AC63B">
        <w:rPr>
          <w:rFonts w:ascii="Century Gothic" w:hAnsi="Century Gothic"/>
          <w:b/>
          <w:bCs/>
          <w:lang w:val="nl-BE"/>
        </w:rPr>
        <w:t>ZORGBELEID</w:t>
      </w:r>
      <w:r w:rsidRPr="440AC63B">
        <w:rPr>
          <w:rFonts w:ascii="Century Gothic" w:hAnsi="Century Gothic"/>
          <w:lang w:val="nl-BE"/>
        </w:rPr>
        <w:t>.</w:t>
      </w:r>
    </w:p>
    <w:p w:rsidRPr="00B764AB" w:rsidR="00C95DD9" w:rsidP="00117430" w:rsidRDefault="42EE8E9E" w14:paraId="6D78DE1A" w14:textId="2827E7B3">
      <w:pPr>
        <w:pStyle w:val="VVKSOTekst"/>
        <w:jc w:val="left"/>
        <w:rPr>
          <w:rFonts w:ascii="Century Gothic" w:hAnsi="Century Gothic"/>
          <w:lang w:val="nl-BE"/>
        </w:rPr>
      </w:pPr>
      <w:r w:rsidRPr="440AC63B">
        <w:rPr>
          <w:rFonts w:ascii="Century Gothic" w:hAnsi="Century Gothic"/>
          <w:lang w:val="nl-BE"/>
        </w:rPr>
        <w:t xml:space="preserve">Daarnaast kunnen leerlingbegeleiders jou (en je ouders) ook aanspreken of bijsturen bij gedragsmoeilijkheden of agressie in de klas, spijbelen, het veelvuldig te laat komen, vermoedens van druggebruik, het zich niet kunnen houden aan bepaalde afspraken of regels, … . Dit valt dan onder ons </w:t>
      </w:r>
      <w:r w:rsidRPr="440AC63B" w:rsidR="45A580AE">
        <w:rPr>
          <w:rFonts w:ascii="Century Gothic" w:hAnsi="Century Gothic"/>
          <w:b/>
          <w:bCs/>
          <w:lang w:val="nl-BE"/>
        </w:rPr>
        <w:t>HERSTEL- EN SANCTIONERINGSBELEID</w:t>
      </w:r>
      <w:r w:rsidRPr="440AC63B" w:rsidR="25A60298">
        <w:rPr>
          <w:rFonts w:ascii="Century Gothic" w:hAnsi="Century Gothic"/>
          <w:lang w:val="nl-BE"/>
        </w:rPr>
        <w:t>.</w:t>
      </w:r>
    </w:p>
    <w:p w:rsidRPr="00A221B5" w:rsidR="007F366E" w:rsidP="00117430" w:rsidRDefault="00C95DD9" w14:paraId="157B3089" w14:textId="26BD2425">
      <w:pPr>
        <w:pStyle w:val="VVKSOTekst"/>
        <w:jc w:val="left"/>
        <w:rPr>
          <w:rFonts w:ascii="Century Gothic" w:hAnsi="Century Gothic"/>
          <w:lang w:val="nl-BE"/>
        </w:rPr>
      </w:pPr>
      <w:r w:rsidRPr="00B764AB">
        <w:rPr>
          <w:rFonts w:ascii="Century Gothic" w:hAnsi="Century Gothic"/>
          <w:lang w:val="nl-BE"/>
        </w:rPr>
        <w:t>Hoofddoel is steeds hetzelfde: continu bewaken van een aangename sfeer voor iedereen binnen ons centrum.</w:t>
      </w:r>
    </w:p>
    <w:p w:rsidRPr="00A221B5" w:rsidR="00A221B5" w:rsidP="005E697F" w:rsidRDefault="00A221B5" w14:paraId="6515F3F1" w14:textId="77777777">
      <w:pPr>
        <w:pStyle w:val="VVKSOKop1"/>
        <w:numPr>
          <w:ilvl w:val="0"/>
          <w:numId w:val="57"/>
        </w:numPr>
        <w:spacing w:before="240"/>
        <w:rPr>
          <w:rFonts w:ascii="Century Gothic" w:hAnsi="Century Gothic"/>
          <w:sz w:val="32"/>
          <w:szCs w:val="32"/>
          <w:lang w:val="nl-BE"/>
        </w:rPr>
      </w:pPr>
      <w:r w:rsidRPr="00A221B5">
        <w:rPr>
          <w:rFonts w:ascii="Century Gothic" w:hAnsi="Century Gothic"/>
          <w:sz w:val="32"/>
          <w:szCs w:val="32"/>
          <w:lang w:val="nl-BE"/>
        </w:rPr>
        <w:t>Waarvoor ben je verzekerd?</w:t>
      </w:r>
    </w:p>
    <w:p w:rsidR="00A221B5" w:rsidP="00117430" w:rsidRDefault="00A221B5" w14:paraId="163C4D3A" w14:textId="197863F5">
      <w:pPr>
        <w:pStyle w:val="VVKSOTekst"/>
        <w:jc w:val="left"/>
        <w:rPr>
          <w:rFonts w:ascii="Century Gothic" w:hAnsi="Century Gothic"/>
          <w:lang w:val="nl-BE"/>
        </w:rPr>
      </w:pPr>
      <w:r w:rsidRPr="00EA5B0C">
        <w:rPr>
          <w:rFonts w:ascii="Century Gothic" w:hAnsi="Century Gothic"/>
          <w:lang w:val="nl-BE"/>
        </w:rPr>
        <w:t xml:space="preserve">Het </w:t>
      </w:r>
      <w:r w:rsidR="00EA5B0C">
        <w:rPr>
          <w:rFonts w:ascii="Century Gothic" w:hAnsi="Century Gothic"/>
          <w:lang w:val="nl-BE"/>
        </w:rPr>
        <w:t>CLW</w:t>
      </w:r>
      <w:r w:rsidRPr="00EA5B0C">
        <w:rPr>
          <w:rFonts w:ascii="Century Gothic" w:hAnsi="Century Gothic"/>
          <w:lang w:val="nl-BE"/>
        </w:rPr>
        <w:t xml:space="preserve"> heeft een verzekering voor lichamelijke schade afgesloten voor haar leerlingen tijdens alle schoolactiviteiten en de verplaatsing </w:t>
      </w:r>
      <w:r w:rsidRPr="00EA5B0C">
        <w:rPr>
          <w:rFonts w:ascii="Century Gothic" w:hAnsi="Century Gothic"/>
          <w:b/>
          <w:lang w:val="nl-BE"/>
        </w:rPr>
        <w:t>rechtstreeks</w:t>
      </w:r>
      <w:r w:rsidRPr="00A221B5">
        <w:rPr>
          <w:rFonts w:ascii="Century Gothic" w:hAnsi="Century Gothic"/>
          <w:lang w:val="nl-BE"/>
        </w:rPr>
        <w:t xml:space="preserve"> van en naar school.</w:t>
      </w:r>
      <w:r w:rsidR="00176E6E">
        <w:rPr>
          <w:rFonts w:ascii="Century Gothic" w:hAnsi="Century Gothic"/>
          <w:lang w:val="nl-BE"/>
        </w:rPr>
        <w:t xml:space="preserve"> Vroeger de school verlaten (bijvoorbeeld voor een doktersafspraak) of tijdens de middag buiten school gaan eten is NIET gedekt door onze school.</w:t>
      </w:r>
    </w:p>
    <w:p w:rsidR="007F366E" w:rsidP="00117430" w:rsidRDefault="00E82234" w14:paraId="3DF21A23" w14:textId="3F712B0C">
      <w:pPr>
        <w:pStyle w:val="VVKSOTekst"/>
        <w:jc w:val="left"/>
        <w:rPr>
          <w:rFonts w:ascii="Century Gothic" w:hAnsi="Century Gothic"/>
          <w:lang w:val="nl-BE"/>
        </w:rPr>
      </w:pPr>
      <w:r>
        <w:rPr>
          <w:rFonts w:ascii="Century Gothic" w:hAnsi="Century Gothic"/>
          <w:lang w:val="nl-BE"/>
        </w:rPr>
        <w:t>Wil je voor een buitenschoolse activiteit zelf instaan voor je vervoer dan kan dit enkel als je toestemming kreeg van de coördinator of zijn afgevaardigde. Je doet dit steeds op eigen risico. Andere leerlingen mag je nooit vervoeren in kader van een buitenschoolse activiteit.</w:t>
      </w:r>
    </w:p>
    <w:p w:rsidR="00965BA6" w:rsidP="005E697F" w:rsidRDefault="00965BA6" w14:paraId="104343BE" w14:textId="77777777">
      <w:pPr>
        <w:pStyle w:val="VVKSOKop1"/>
        <w:numPr>
          <w:ilvl w:val="0"/>
          <w:numId w:val="57"/>
        </w:numPr>
        <w:spacing w:before="240"/>
        <w:rPr>
          <w:rFonts w:ascii="Century Gothic" w:hAnsi="Century Gothic"/>
          <w:sz w:val="32"/>
          <w:szCs w:val="32"/>
          <w:lang w:val="nl-BE"/>
        </w:rPr>
      </w:pPr>
      <w:r>
        <w:rPr>
          <w:rFonts w:ascii="Century Gothic" w:hAnsi="Century Gothic"/>
          <w:sz w:val="32"/>
          <w:szCs w:val="32"/>
          <w:lang w:val="nl-BE"/>
        </w:rPr>
        <w:t>Je komt met de fiets of bromfiets naar school</w:t>
      </w:r>
    </w:p>
    <w:p w:rsidRPr="007F366E" w:rsidR="00965BA6" w:rsidP="00965BA6" w:rsidRDefault="1B4E5C25" w14:paraId="7F8A9BB3" w14:textId="6B1C5F12">
      <w:pPr>
        <w:pStyle w:val="VVKSOTekst"/>
        <w:rPr>
          <w:rFonts w:ascii="Century Gothic" w:hAnsi="Century Gothic"/>
          <w:lang w:val="nl-BE"/>
        </w:rPr>
      </w:pPr>
      <w:r w:rsidRPr="440AC63B">
        <w:rPr>
          <w:rFonts w:ascii="Century Gothic" w:hAnsi="Century Gothic"/>
          <w:lang w:val="nl-BE"/>
        </w:rPr>
        <w:t>Brommers</w:t>
      </w:r>
      <w:r w:rsidR="007D2FFA">
        <w:rPr>
          <w:rFonts w:ascii="Century Gothic" w:hAnsi="Century Gothic"/>
          <w:lang w:val="nl-BE"/>
        </w:rPr>
        <w:t>, steps</w:t>
      </w:r>
      <w:r w:rsidRPr="440AC63B">
        <w:rPr>
          <w:rFonts w:ascii="Century Gothic" w:hAnsi="Century Gothic"/>
          <w:lang w:val="nl-BE"/>
        </w:rPr>
        <w:t xml:space="preserve"> en fietsers staan </w:t>
      </w:r>
      <w:r w:rsidRPr="440AC63B">
        <w:rPr>
          <w:rFonts w:ascii="Century Gothic" w:hAnsi="Century Gothic"/>
          <w:b/>
          <w:bCs/>
          <w:lang w:val="nl-BE"/>
        </w:rPr>
        <w:t>niet vooraan</w:t>
      </w:r>
      <w:r w:rsidRPr="440AC63B">
        <w:rPr>
          <w:rFonts w:ascii="Century Gothic" w:hAnsi="Century Gothic"/>
          <w:lang w:val="nl-BE"/>
        </w:rPr>
        <w:t xml:space="preserve"> ons centrum. </w:t>
      </w:r>
      <w:r w:rsidRPr="440AC63B" w:rsidR="5B008E46">
        <w:rPr>
          <w:rFonts w:ascii="Century Gothic" w:hAnsi="Century Gothic"/>
          <w:lang w:val="nl-BE"/>
        </w:rPr>
        <w:t>Wie met de fiets of bromfiets naar school komt, kan gebruik maken van onze fietsenstalling. Je vindt de fietsenstalling op het einde van de stadsgang die naast ons gebouw loopt.</w:t>
      </w:r>
      <w:r w:rsidRPr="440AC63B" w:rsidR="7FA10185">
        <w:rPr>
          <w:rFonts w:ascii="Century Gothic" w:hAnsi="Century Gothic"/>
          <w:lang w:val="nl-BE"/>
        </w:rPr>
        <w:t xml:space="preserve"> </w:t>
      </w:r>
      <w:r w:rsidRPr="440AC63B" w:rsidR="5B008E46">
        <w:rPr>
          <w:rFonts w:ascii="Century Gothic" w:hAnsi="Century Gothic"/>
          <w:lang w:val="nl-BE"/>
        </w:rPr>
        <w:t>De ingang van de fietsenstalling is om de hoek in de Dijkstraat.</w:t>
      </w:r>
      <w:r w:rsidRPr="440AC63B">
        <w:rPr>
          <w:rFonts w:ascii="Century Gothic" w:hAnsi="Century Gothic"/>
          <w:lang w:val="nl-BE"/>
        </w:rPr>
        <w:t xml:space="preserve"> </w:t>
      </w:r>
      <w:r w:rsidR="007D2FFA">
        <w:rPr>
          <w:rFonts w:ascii="Century Gothic" w:hAnsi="Century Gothic"/>
          <w:lang w:val="nl-BE"/>
        </w:rPr>
        <w:t xml:space="preserve">De school is niet verantwoordelijk voor schade of diefstal. </w:t>
      </w:r>
    </w:p>
    <w:p w:rsidRPr="00A221B5" w:rsidR="00A221B5" w:rsidP="005E697F" w:rsidRDefault="00A221B5" w14:paraId="03840D67" w14:textId="77777777">
      <w:pPr>
        <w:pStyle w:val="VVKSOKop1"/>
        <w:numPr>
          <w:ilvl w:val="0"/>
          <w:numId w:val="57"/>
        </w:numPr>
        <w:spacing w:before="240"/>
        <w:rPr>
          <w:rFonts w:ascii="Century Gothic" w:hAnsi="Century Gothic"/>
          <w:sz w:val="32"/>
          <w:szCs w:val="32"/>
          <w:lang w:val="nl-BE"/>
        </w:rPr>
      </w:pPr>
      <w:r w:rsidRPr="00A221B5">
        <w:rPr>
          <w:rFonts w:ascii="Century Gothic" w:hAnsi="Century Gothic"/>
          <w:sz w:val="32"/>
          <w:szCs w:val="32"/>
          <w:lang w:val="nl-BE"/>
        </w:rPr>
        <w:t>Je bent 18 en komt zelf met de wagen</w:t>
      </w:r>
    </w:p>
    <w:p w:rsidRPr="00A221B5" w:rsidR="00A221B5" w:rsidP="00117430" w:rsidRDefault="4F434B50" w14:paraId="7C02E721" w14:textId="4E1D930E">
      <w:pPr>
        <w:pStyle w:val="VVKSOTekst"/>
        <w:jc w:val="left"/>
        <w:rPr>
          <w:rFonts w:ascii="Century Gothic" w:hAnsi="Century Gothic"/>
          <w:lang w:val="nl-BE"/>
        </w:rPr>
      </w:pPr>
      <w:r w:rsidRPr="440AC63B">
        <w:rPr>
          <w:rFonts w:ascii="Century Gothic" w:hAnsi="Century Gothic"/>
          <w:lang w:val="nl-BE"/>
        </w:rPr>
        <w:t>Wie zelf met de wagen komt, kan zijn wagen parkeren</w:t>
      </w:r>
      <w:r w:rsidRPr="440AC63B" w:rsidR="45A580AE">
        <w:rPr>
          <w:rFonts w:ascii="Century Gothic" w:hAnsi="Century Gothic"/>
          <w:lang w:val="nl-BE"/>
        </w:rPr>
        <w:t xml:space="preserve"> – gratis – op de Bruy</w:t>
      </w:r>
      <w:r w:rsidRPr="440AC63B" w:rsidR="2E3F6467">
        <w:rPr>
          <w:rFonts w:ascii="Century Gothic" w:hAnsi="Century Gothic"/>
          <w:lang w:val="nl-BE"/>
        </w:rPr>
        <w:t>nkaai. Je</w:t>
      </w:r>
      <w:r w:rsidRPr="440AC63B">
        <w:rPr>
          <w:rFonts w:ascii="Century Gothic" w:hAnsi="Century Gothic"/>
          <w:lang w:val="nl-BE"/>
        </w:rPr>
        <w:t xml:space="preserve"> krijgt geen toelating om het centrum te verlaten tijdens de schooluren om geld in de parkeerautomaat te gaan steken.</w:t>
      </w:r>
    </w:p>
    <w:p w:rsidRPr="00A221B5" w:rsidR="00A221B5" w:rsidP="00117430" w:rsidRDefault="00A221B5" w14:paraId="1669DE78" w14:textId="77777777"/>
    <w:p w:rsidRPr="00A221B5" w:rsidR="00A221B5" w:rsidP="00117430" w:rsidRDefault="00A221B5" w14:paraId="76885045" w14:textId="77777777"/>
    <w:p w:rsidRPr="00A221B5" w:rsidR="00A221B5" w:rsidP="00117430" w:rsidRDefault="00A221B5" w14:paraId="667C6D7C" w14:textId="77777777"/>
    <w:p w:rsidRPr="00A221B5" w:rsidR="00A221B5" w:rsidP="00117430" w:rsidRDefault="00A221B5" w14:paraId="4E812927" w14:textId="4B1176CA"/>
    <w:p w:rsidR="00176E6E" w:rsidP="00306F15" w:rsidRDefault="002275C2" w14:paraId="0BED1C74" w14:textId="245DBFEF">
      <w:pPr>
        <w:rPr>
          <w:b/>
          <w:iCs/>
          <w:sz w:val="38"/>
          <w:szCs w:val="38"/>
        </w:rPr>
      </w:pPr>
      <w:r>
        <w:rPr>
          <w:b/>
          <w:iCs/>
          <w:sz w:val="38"/>
          <w:szCs w:val="38"/>
        </w:rPr>
        <w:br w:type="page"/>
      </w:r>
    </w:p>
    <w:p w:rsidRPr="006F71CD" w:rsidR="000D0675" w:rsidP="00117430" w:rsidRDefault="000D0675" w14:paraId="22694CA2" w14:textId="73EB66C5">
      <w:pPr>
        <w:pStyle w:val="VVKSOTekst"/>
        <w:pBdr>
          <w:bottom w:val="single" w:color="auto" w:sz="4" w:space="1"/>
        </w:pBdr>
        <w:ind w:left="1276" w:hanging="1276"/>
        <w:jc w:val="left"/>
        <w:rPr>
          <w:rFonts w:ascii="Century Gothic" w:hAnsi="Century Gothic"/>
          <w:b/>
          <w:iCs/>
          <w:sz w:val="38"/>
          <w:szCs w:val="38"/>
        </w:rPr>
      </w:pPr>
      <w:r w:rsidRPr="006F71CD">
        <w:rPr>
          <w:rFonts w:ascii="Century Gothic" w:hAnsi="Century Gothic"/>
          <w:b/>
          <w:iCs/>
          <w:sz w:val="38"/>
          <w:szCs w:val="38"/>
        </w:rPr>
        <w:t>Bijl</w:t>
      </w:r>
      <w:r w:rsidR="00C15B2D">
        <w:rPr>
          <w:rFonts w:ascii="Century Gothic" w:hAnsi="Century Gothic"/>
          <w:b/>
          <w:iCs/>
          <w:sz w:val="38"/>
          <w:szCs w:val="38"/>
        </w:rPr>
        <w:t xml:space="preserve">age </w:t>
      </w:r>
      <w:r w:rsidR="00306F15">
        <w:rPr>
          <w:rFonts w:ascii="Century Gothic" w:hAnsi="Century Gothic"/>
          <w:b/>
          <w:iCs/>
          <w:sz w:val="38"/>
          <w:szCs w:val="38"/>
        </w:rPr>
        <w:t>1</w:t>
      </w:r>
      <w:r w:rsidR="00C15B2D">
        <w:rPr>
          <w:rFonts w:ascii="Century Gothic" w:hAnsi="Century Gothic"/>
          <w:b/>
          <w:iCs/>
          <w:sz w:val="38"/>
          <w:szCs w:val="38"/>
        </w:rPr>
        <w:t xml:space="preserve"> – schoolbijdrageregeling</w:t>
      </w:r>
    </w:p>
    <w:p w:rsidR="00C15B2D" w:rsidP="00117430" w:rsidRDefault="008B46B5" w14:paraId="24D8E87A" w14:textId="6FD7AEFF">
      <w:pPr>
        <w:rPr>
          <w:b/>
        </w:rPr>
      </w:pPr>
      <w:r>
        <w:rPr>
          <w:b/>
        </w:rPr>
        <w:t>Verplichte uitgaven</w:t>
      </w:r>
      <w:r w:rsidRPr="00C15B2D" w:rsidR="00C15B2D">
        <w:rPr>
          <w:b/>
        </w:rPr>
        <w:t>:</w:t>
      </w:r>
    </w:p>
    <w:p w:rsidR="009760A2" w:rsidP="00491BC5" w:rsidRDefault="00C15B2D" w14:paraId="1F8B017F" w14:textId="26E56D13">
      <w:pPr>
        <w:pStyle w:val="ListParagraph"/>
        <w:numPr>
          <w:ilvl w:val="0"/>
          <w:numId w:val="46"/>
        </w:numPr>
        <w:rPr>
          <w:b/>
        </w:rPr>
      </w:pPr>
      <w:r w:rsidRPr="00C15B2D">
        <w:rPr>
          <w:b/>
        </w:rPr>
        <w:t xml:space="preserve">Prijslijst </w:t>
      </w:r>
      <w:r w:rsidR="008B46B5">
        <w:rPr>
          <w:b/>
        </w:rPr>
        <w:t xml:space="preserve">onder voorbehoud </w:t>
      </w:r>
      <w:r w:rsidRPr="00C15B2D">
        <w:rPr>
          <w:b/>
        </w:rPr>
        <w:t xml:space="preserve">materiaal </w:t>
      </w:r>
      <w:proofErr w:type="spellStart"/>
      <w:r w:rsidRPr="00C15B2D">
        <w:rPr>
          <w:b/>
        </w:rPr>
        <w:t>bgv</w:t>
      </w:r>
      <w:proofErr w:type="spellEnd"/>
    </w:p>
    <w:p w:rsidR="0018094B" w:rsidP="0018094B" w:rsidRDefault="0018094B" w14:paraId="2304E1A7" w14:textId="640B2259">
      <w:pPr>
        <w:pStyle w:val="ListParagraph"/>
        <w:rPr>
          <w:b/>
        </w:rPr>
      </w:pPr>
    </w:p>
    <w:tbl>
      <w:tblPr>
        <w:tblStyle w:val="TableGrid"/>
        <w:tblW w:w="0" w:type="auto"/>
        <w:tblInd w:w="720" w:type="dxa"/>
        <w:tblLook w:val="04A0" w:firstRow="1" w:lastRow="0" w:firstColumn="1" w:lastColumn="0" w:noHBand="0" w:noVBand="1"/>
      </w:tblPr>
      <w:tblGrid>
        <w:gridCol w:w="2237"/>
        <w:gridCol w:w="1929"/>
        <w:gridCol w:w="289"/>
        <w:gridCol w:w="2237"/>
        <w:gridCol w:w="49"/>
        <w:gridCol w:w="2111"/>
      </w:tblGrid>
      <w:tr w:rsidR="000B2AED" w:rsidTr="004545D4" w14:paraId="64C8F4F7" w14:textId="77777777">
        <w:tc>
          <w:tcPr>
            <w:tcW w:w="4166" w:type="dxa"/>
            <w:gridSpan w:val="2"/>
            <w:tcBorders>
              <w:right w:val="single" w:color="auto" w:sz="4" w:space="0"/>
            </w:tcBorders>
            <w:shd w:val="clear" w:color="auto" w:fill="DDD9C3" w:themeFill="background2" w:themeFillShade="E6"/>
          </w:tcPr>
          <w:p w:rsidRPr="006C2743" w:rsidR="000B2AED" w:rsidP="004545D4" w:rsidRDefault="000B2AED" w14:paraId="35EB53DE" w14:textId="422786C3">
            <w:pPr>
              <w:pStyle w:val="ListParagraph"/>
              <w:ind w:left="0"/>
              <w:jc w:val="center"/>
              <w:rPr>
                <w:b/>
              </w:rPr>
            </w:pPr>
            <w:r w:rsidRPr="006C2743">
              <w:rPr>
                <w:b/>
              </w:rPr>
              <w:t>Bouw</w:t>
            </w:r>
          </w:p>
        </w:tc>
        <w:tc>
          <w:tcPr>
            <w:tcW w:w="289" w:type="dxa"/>
            <w:tcBorders>
              <w:top w:val="nil"/>
              <w:left w:val="single" w:color="auto" w:sz="4" w:space="0"/>
              <w:bottom w:val="nil"/>
              <w:right w:val="single" w:color="auto" w:sz="4" w:space="0"/>
            </w:tcBorders>
          </w:tcPr>
          <w:p w:rsidRPr="006C2743" w:rsidR="000B2AED" w:rsidP="000B2AED" w:rsidRDefault="000B2AED" w14:paraId="7F7E0B5E" w14:textId="77777777">
            <w:pPr>
              <w:pStyle w:val="ListParagraph"/>
              <w:ind w:left="0"/>
              <w:jc w:val="center"/>
              <w:rPr>
                <w:b/>
              </w:rPr>
            </w:pPr>
          </w:p>
        </w:tc>
        <w:tc>
          <w:tcPr>
            <w:tcW w:w="4397" w:type="dxa"/>
            <w:gridSpan w:val="3"/>
            <w:tcBorders>
              <w:left w:val="single" w:color="auto" w:sz="4" w:space="0"/>
            </w:tcBorders>
            <w:shd w:val="clear" w:color="auto" w:fill="DDD9C3" w:themeFill="background2" w:themeFillShade="E6"/>
          </w:tcPr>
          <w:p w:rsidRPr="006C2743" w:rsidR="000B2AED" w:rsidP="0018094B" w:rsidRDefault="000B2AED" w14:paraId="64DF478E" w14:textId="1FD9BEEB">
            <w:pPr>
              <w:pStyle w:val="ListParagraph"/>
              <w:ind w:left="0"/>
              <w:jc w:val="center"/>
              <w:rPr>
                <w:b/>
              </w:rPr>
            </w:pPr>
            <w:r w:rsidRPr="006C2743">
              <w:rPr>
                <w:b/>
              </w:rPr>
              <w:t xml:space="preserve">Magazijnmedewerker </w:t>
            </w:r>
          </w:p>
        </w:tc>
      </w:tr>
      <w:tr w:rsidR="000B2AED" w:rsidTr="004545D4" w14:paraId="38A1B8D8" w14:textId="2CA83E0C">
        <w:tc>
          <w:tcPr>
            <w:tcW w:w="2237" w:type="dxa"/>
            <w:vAlign w:val="center"/>
          </w:tcPr>
          <w:p w:rsidRPr="006C2743" w:rsidR="000B2AED" w:rsidP="004545D4" w:rsidRDefault="000B2AED" w14:paraId="0C6A9488" w14:textId="4C60F312">
            <w:pPr>
              <w:pStyle w:val="ListParagraph"/>
              <w:ind w:left="0"/>
              <w:rPr>
                <w:b/>
              </w:rPr>
            </w:pPr>
            <w:r w:rsidRPr="006C2743">
              <w:rPr>
                <w:b/>
              </w:rPr>
              <w:t>Broek (zwart)</w:t>
            </w:r>
          </w:p>
        </w:tc>
        <w:tc>
          <w:tcPr>
            <w:tcW w:w="1929" w:type="dxa"/>
            <w:tcBorders>
              <w:right w:val="single" w:color="auto" w:sz="4" w:space="0"/>
            </w:tcBorders>
            <w:vAlign w:val="center"/>
          </w:tcPr>
          <w:p w:rsidRPr="006C2743" w:rsidR="000B2AED" w:rsidP="004545D4" w:rsidRDefault="000B2AED" w14:paraId="06E76BD5" w14:textId="6A8150FC">
            <w:pPr>
              <w:pStyle w:val="ListParagraph"/>
              <w:ind w:left="0"/>
              <w:rPr>
                <w:b/>
              </w:rPr>
            </w:pPr>
            <w:r w:rsidRPr="006C2743">
              <w:rPr>
                <w:b/>
              </w:rPr>
              <w:t>€ 21.00</w:t>
            </w:r>
          </w:p>
        </w:tc>
        <w:tc>
          <w:tcPr>
            <w:tcW w:w="289" w:type="dxa"/>
            <w:tcBorders>
              <w:top w:val="nil"/>
              <w:left w:val="single" w:color="auto" w:sz="4" w:space="0"/>
              <w:bottom w:val="nil"/>
              <w:right w:val="single" w:color="auto" w:sz="4" w:space="0"/>
            </w:tcBorders>
          </w:tcPr>
          <w:p w:rsidRPr="006C2743" w:rsidR="000B2AED" w:rsidP="000B2AED" w:rsidRDefault="000B2AED" w14:paraId="03EFD36D" w14:textId="77777777">
            <w:pPr>
              <w:pStyle w:val="ListParagraph"/>
              <w:ind w:left="0"/>
              <w:rPr>
                <w:b/>
              </w:rPr>
            </w:pPr>
          </w:p>
        </w:tc>
        <w:tc>
          <w:tcPr>
            <w:tcW w:w="2286" w:type="dxa"/>
            <w:gridSpan w:val="2"/>
            <w:tcBorders>
              <w:left w:val="single" w:color="auto" w:sz="4" w:space="0"/>
              <w:bottom w:val="single" w:color="auto" w:sz="4" w:space="0"/>
            </w:tcBorders>
          </w:tcPr>
          <w:p w:rsidRPr="006C2743" w:rsidR="000B2AED" w:rsidP="0018094B" w:rsidRDefault="000B2AED" w14:paraId="6FD0CEFD" w14:textId="140E4EC0">
            <w:pPr>
              <w:pStyle w:val="ListParagraph"/>
              <w:ind w:left="0"/>
              <w:rPr>
                <w:b/>
              </w:rPr>
            </w:pPr>
            <w:r w:rsidRPr="006C2743">
              <w:rPr>
                <w:b/>
              </w:rPr>
              <w:t>Veiligheidsschoenen hoog-zwart</w:t>
            </w:r>
          </w:p>
        </w:tc>
        <w:tc>
          <w:tcPr>
            <w:tcW w:w="2111" w:type="dxa"/>
            <w:tcBorders>
              <w:bottom w:val="single" w:color="auto" w:sz="4" w:space="0"/>
            </w:tcBorders>
            <w:vAlign w:val="center"/>
          </w:tcPr>
          <w:p w:rsidRPr="006C2743" w:rsidR="000B2AED" w:rsidP="004545D4" w:rsidRDefault="000B2AED" w14:paraId="4D612D52" w14:textId="09A8AFC7">
            <w:pPr>
              <w:pStyle w:val="ListParagraph"/>
              <w:ind w:left="0"/>
              <w:rPr>
                <w:b/>
              </w:rPr>
            </w:pPr>
            <w:r w:rsidRPr="006C2743">
              <w:rPr>
                <w:b/>
              </w:rPr>
              <w:t>€ 19.00</w:t>
            </w:r>
          </w:p>
        </w:tc>
      </w:tr>
      <w:tr w:rsidR="000B2AED" w:rsidTr="004545D4" w14:paraId="1FF61448" w14:textId="59F7AC6F">
        <w:tc>
          <w:tcPr>
            <w:tcW w:w="2237" w:type="dxa"/>
            <w:vAlign w:val="center"/>
          </w:tcPr>
          <w:p w:rsidRPr="006C2743" w:rsidR="000B2AED" w:rsidP="004545D4" w:rsidRDefault="000B2AED" w14:paraId="2F3D16E7" w14:textId="120287CE">
            <w:pPr>
              <w:pStyle w:val="ListParagraph"/>
              <w:ind w:left="0"/>
              <w:rPr>
                <w:b/>
              </w:rPr>
            </w:pPr>
            <w:r w:rsidRPr="006C2743">
              <w:rPr>
                <w:b/>
              </w:rPr>
              <w:t>T-shirt</w:t>
            </w:r>
          </w:p>
        </w:tc>
        <w:tc>
          <w:tcPr>
            <w:tcW w:w="1929" w:type="dxa"/>
            <w:tcBorders>
              <w:right w:val="single" w:color="auto" w:sz="4" w:space="0"/>
            </w:tcBorders>
            <w:vAlign w:val="center"/>
          </w:tcPr>
          <w:p w:rsidRPr="006C2743" w:rsidR="000B2AED" w:rsidP="004545D4" w:rsidRDefault="000B2AED" w14:paraId="766737A9" w14:textId="2C846FA6">
            <w:pPr>
              <w:pStyle w:val="ListParagraph"/>
              <w:ind w:left="0"/>
              <w:rPr>
                <w:b/>
              </w:rPr>
            </w:pPr>
            <w:r w:rsidRPr="006C2743">
              <w:rPr>
                <w:b/>
              </w:rPr>
              <w:t>€ 6.00</w:t>
            </w:r>
          </w:p>
        </w:tc>
        <w:tc>
          <w:tcPr>
            <w:tcW w:w="289" w:type="dxa"/>
            <w:tcBorders>
              <w:top w:val="nil"/>
              <w:left w:val="single" w:color="auto" w:sz="4" w:space="0"/>
              <w:bottom w:val="nil"/>
              <w:right w:val="nil"/>
            </w:tcBorders>
          </w:tcPr>
          <w:p w:rsidRPr="006C2743" w:rsidR="000B2AED" w:rsidP="000B2AED" w:rsidRDefault="000B2AED" w14:paraId="0C4695DB" w14:textId="77777777">
            <w:pPr>
              <w:pStyle w:val="ListParagraph"/>
              <w:ind w:left="0"/>
              <w:rPr>
                <w:b/>
              </w:rPr>
            </w:pPr>
          </w:p>
        </w:tc>
        <w:tc>
          <w:tcPr>
            <w:tcW w:w="2286" w:type="dxa"/>
            <w:gridSpan w:val="2"/>
            <w:tcBorders>
              <w:left w:val="nil"/>
              <w:right w:val="nil"/>
            </w:tcBorders>
          </w:tcPr>
          <w:p w:rsidRPr="006C2743" w:rsidR="000B2AED" w:rsidP="0018094B" w:rsidRDefault="000B2AED" w14:paraId="55A46CFD" w14:textId="01B4B313">
            <w:pPr>
              <w:pStyle w:val="ListParagraph"/>
              <w:ind w:left="0"/>
              <w:rPr>
                <w:b/>
              </w:rPr>
            </w:pPr>
          </w:p>
        </w:tc>
        <w:tc>
          <w:tcPr>
            <w:tcW w:w="2111" w:type="dxa"/>
            <w:tcBorders>
              <w:left w:val="nil"/>
              <w:right w:val="nil"/>
            </w:tcBorders>
          </w:tcPr>
          <w:p w:rsidRPr="006C2743" w:rsidR="000B2AED" w:rsidP="0018094B" w:rsidRDefault="000B2AED" w14:paraId="0D9F0F8B" w14:textId="77777777">
            <w:pPr>
              <w:pStyle w:val="ListParagraph"/>
              <w:ind w:left="0"/>
              <w:rPr>
                <w:b/>
              </w:rPr>
            </w:pPr>
          </w:p>
        </w:tc>
      </w:tr>
      <w:tr w:rsidR="000B2AED" w:rsidTr="004545D4" w14:paraId="78B711E8" w14:textId="50AA3EDC">
        <w:tc>
          <w:tcPr>
            <w:tcW w:w="2237" w:type="dxa"/>
            <w:vAlign w:val="center"/>
          </w:tcPr>
          <w:p w:rsidRPr="006C2743" w:rsidR="000B2AED" w:rsidP="004545D4" w:rsidRDefault="000B2AED" w14:paraId="3E74D6FD" w14:textId="17028CCF">
            <w:pPr>
              <w:pStyle w:val="ListParagraph"/>
              <w:ind w:left="0"/>
              <w:rPr>
                <w:b/>
              </w:rPr>
            </w:pPr>
            <w:r w:rsidRPr="006C2743">
              <w:rPr>
                <w:b/>
              </w:rPr>
              <w:t>Sweater</w:t>
            </w:r>
          </w:p>
        </w:tc>
        <w:tc>
          <w:tcPr>
            <w:tcW w:w="1929" w:type="dxa"/>
            <w:tcBorders>
              <w:right w:val="single" w:color="auto" w:sz="4" w:space="0"/>
            </w:tcBorders>
            <w:vAlign w:val="center"/>
          </w:tcPr>
          <w:p w:rsidRPr="006C2743" w:rsidR="000B2AED" w:rsidP="004545D4" w:rsidRDefault="000B2AED" w14:paraId="33622B40" w14:textId="14EEF4C6">
            <w:pPr>
              <w:pStyle w:val="ListParagraph"/>
              <w:ind w:left="0"/>
              <w:rPr>
                <w:b/>
              </w:rPr>
            </w:pPr>
            <w:r w:rsidRPr="006C2743">
              <w:rPr>
                <w:b/>
              </w:rPr>
              <w:t>€ 14.00</w:t>
            </w:r>
          </w:p>
        </w:tc>
        <w:tc>
          <w:tcPr>
            <w:tcW w:w="289" w:type="dxa"/>
            <w:tcBorders>
              <w:top w:val="nil"/>
              <w:left w:val="single" w:color="auto" w:sz="4" w:space="0"/>
              <w:bottom w:val="nil"/>
              <w:right w:val="single" w:color="auto" w:sz="4" w:space="0"/>
            </w:tcBorders>
          </w:tcPr>
          <w:p w:rsidRPr="006C2743" w:rsidR="000B2AED" w:rsidP="000B2AED" w:rsidRDefault="000B2AED" w14:paraId="7DCDDE13" w14:textId="77777777">
            <w:pPr>
              <w:pStyle w:val="ListParagraph"/>
              <w:ind w:left="0"/>
              <w:rPr>
                <w:b/>
              </w:rPr>
            </w:pPr>
          </w:p>
        </w:tc>
        <w:tc>
          <w:tcPr>
            <w:tcW w:w="4397" w:type="dxa"/>
            <w:gridSpan w:val="3"/>
            <w:tcBorders>
              <w:left w:val="single" w:color="auto" w:sz="4" w:space="0"/>
            </w:tcBorders>
            <w:shd w:val="clear" w:color="auto" w:fill="DDD9C3" w:themeFill="background2" w:themeFillShade="E6"/>
          </w:tcPr>
          <w:p w:rsidRPr="006C2743" w:rsidR="000B2AED" w:rsidP="000B2AED" w:rsidRDefault="000B2AED" w14:paraId="2E3A57C3" w14:textId="03B97BC5">
            <w:pPr>
              <w:pStyle w:val="ListParagraph"/>
              <w:ind w:left="0"/>
              <w:jc w:val="center"/>
              <w:rPr>
                <w:b/>
              </w:rPr>
            </w:pPr>
            <w:r w:rsidRPr="006C2743">
              <w:rPr>
                <w:b/>
              </w:rPr>
              <w:t>Elektriciteit</w:t>
            </w:r>
          </w:p>
        </w:tc>
      </w:tr>
      <w:tr w:rsidR="000B2AED" w:rsidTr="004545D4" w14:paraId="459D8C30" w14:textId="42544D25">
        <w:tc>
          <w:tcPr>
            <w:tcW w:w="2237" w:type="dxa"/>
            <w:vAlign w:val="center"/>
          </w:tcPr>
          <w:p w:rsidRPr="006C2743" w:rsidR="000B2AED" w:rsidP="004545D4" w:rsidRDefault="000B2AED" w14:paraId="2236DD8E" w14:textId="0657FF14">
            <w:pPr>
              <w:pStyle w:val="ListParagraph"/>
              <w:ind w:left="0"/>
              <w:rPr>
                <w:b/>
              </w:rPr>
            </w:pPr>
            <w:r w:rsidRPr="006C2743">
              <w:rPr>
                <w:b/>
              </w:rPr>
              <w:t>Veiligheidsschoenen hoog -zwart</w:t>
            </w:r>
          </w:p>
        </w:tc>
        <w:tc>
          <w:tcPr>
            <w:tcW w:w="1929" w:type="dxa"/>
            <w:tcBorders>
              <w:right w:val="single" w:color="auto" w:sz="4" w:space="0"/>
            </w:tcBorders>
            <w:vAlign w:val="center"/>
          </w:tcPr>
          <w:p w:rsidRPr="006C2743" w:rsidR="000B2AED" w:rsidP="004545D4" w:rsidRDefault="000B2AED" w14:paraId="00130C10" w14:textId="76D7E43B">
            <w:pPr>
              <w:pStyle w:val="ListParagraph"/>
              <w:ind w:left="0"/>
              <w:rPr>
                <w:b/>
              </w:rPr>
            </w:pPr>
            <w:r w:rsidRPr="006C2743">
              <w:rPr>
                <w:b/>
              </w:rPr>
              <w:t>€ 19.00</w:t>
            </w:r>
          </w:p>
        </w:tc>
        <w:tc>
          <w:tcPr>
            <w:tcW w:w="289" w:type="dxa"/>
            <w:tcBorders>
              <w:top w:val="nil"/>
              <w:left w:val="single" w:color="auto" w:sz="4" w:space="0"/>
              <w:bottom w:val="nil"/>
              <w:right w:val="single" w:color="auto" w:sz="4" w:space="0"/>
            </w:tcBorders>
          </w:tcPr>
          <w:p w:rsidRPr="006C2743" w:rsidR="000B2AED" w:rsidP="000B2AED" w:rsidRDefault="000B2AED" w14:paraId="1BFA3842" w14:textId="77777777">
            <w:pPr>
              <w:pStyle w:val="ListParagraph"/>
              <w:ind w:left="0"/>
              <w:rPr>
                <w:b/>
              </w:rPr>
            </w:pPr>
          </w:p>
        </w:tc>
        <w:tc>
          <w:tcPr>
            <w:tcW w:w="2286" w:type="dxa"/>
            <w:gridSpan w:val="2"/>
            <w:tcBorders>
              <w:left w:val="single" w:color="auto" w:sz="4" w:space="0"/>
            </w:tcBorders>
          </w:tcPr>
          <w:p w:rsidRPr="006C2743" w:rsidR="000B2AED" w:rsidP="0018094B" w:rsidRDefault="000B2AED" w14:paraId="2DDE5632" w14:textId="48310784">
            <w:pPr>
              <w:pStyle w:val="ListParagraph"/>
              <w:ind w:left="0"/>
              <w:rPr>
                <w:b/>
              </w:rPr>
            </w:pPr>
            <w:r w:rsidRPr="006C2743">
              <w:rPr>
                <w:b/>
              </w:rPr>
              <w:t>Broek (zwart</w:t>
            </w:r>
          </w:p>
        </w:tc>
        <w:tc>
          <w:tcPr>
            <w:tcW w:w="2111" w:type="dxa"/>
            <w:vAlign w:val="center"/>
          </w:tcPr>
          <w:p w:rsidRPr="006C2743" w:rsidR="000B2AED" w:rsidP="004545D4" w:rsidRDefault="000B2AED" w14:paraId="372051D8" w14:textId="4C1DAC99">
            <w:pPr>
              <w:pStyle w:val="ListParagraph"/>
              <w:ind w:left="0"/>
              <w:rPr>
                <w:b/>
              </w:rPr>
            </w:pPr>
            <w:r w:rsidRPr="006C2743">
              <w:rPr>
                <w:b/>
              </w:rPr>
              <w:t>€ 21.00</w:t>
            </w:r>
          </w:p>
        </w:tc>
      </w:tr>
      <w:tr w:rsidR="000B2AED" w:rsidTr="004545D4" w14:paraId="4E37E70F" w14:textId="6326D772">
        <w:tc>
          <w:tcPr>
            <w:tcW w:w="2237" w:type="dxa"/>
            <w:tcBorders>
              <w:bottom w:val="single" w:color="auto" w:sz="4" w:space="0"/>
            </w:tcBorders>
            <w:vAlign w:val="center"/>
          </w:tcPr>
          <w:p w:rsidRPr="006C2743" w:rsidR="000B2AED" w:rsidP="004545D4" w:rsidRDefault="000B2AED" w14:paraId="4817E6FA" w14:textId="5C103878">
            <w:pPr>
              <w:pStyle w:val="ListParagraph"/>
              <w:ind w:left="0"/>
              <w:rPr>
                <w:b/>
              </w:rPr>
            </w:pPr>
            <w:r w:rsidRPr="006C2743">
              <w:rPr>
                <w:b/>
              </w:rPr>
              <w:t>Potlood en vouwmeter</w:t>
            </w:r>
          </w:p>
        </w:tc>
        <w:tc>
          <w:tcPr>
            <w:tcW w:w="1929" w:type="dxa"/>
            <w:tcBorders>
              <w:bottom w:val="single" w:color="auto" w:sz="4" w:space="0"/>
              <w:right w:val="single" w:color="auto" w:sz="4" w:space="0"/>
            </w:tcBorders>
            <w:vAlign w:val="center"/>
          </w:tcPr>
          <w:p w:rsidRPr="006C2743" w:rsidR="000B2AED" w:rsidP="004545D4" w:rsidRDefault="000B2AED" w14:paraId="447D720B" w14:textId="23493B63">
            <w:pPr>
              <w:pStyle w:val="ListParagraph"/>
              <w:ind w:left="0"/>
              <w:rPr>
                <w:b/>
              </w:rPr>
            </w:pPr>
            <w:r w:rsidRPr="006C2743">
              <w:rPr>
                <w:b/>
              </w:rPr>
              <w:t>€ 8.00</w:t>
            </w:r>
          </w:p>
        </w:tc>
        <w:tc>
          <w:tcPr>
            <w:tcW w:w="289" w:type="dxa"/>
            <w:tcBorders>
              <w:top w:val="nil"/>
              <w:left w:val="single" w:color="auto" w:sz="4" w:space="0"/>
              <w:bottom w:val="nil"/>
              <w:right w:val="single" w:color="auto" w:sz="4" w:space="0"/>
            </w:tcBorders>
          </w:tcPr>
          <w:p w:rsidRPr="006C2743" w:rsidR="000B2AED" w:rsidP="000B2AED" w:rsidRDefault="000B2AED" w14:paraId="53448F29" w14:textId="77777777">
            <w:pPr>
              <w:pStyle w:val="ListParagraph"/>
              <w:ind w:left="0"/>
              <w:rPr>
                <w:b/>
              </w:rPr>
            </w:pPr>
          </w:p>
        </w:tc>
        <w:tc>
          <w:tcPr>
            <w:tcW w:w="2286" w:type="dxa"/>
            <w:gridSpan w:val="2"/>
            <w:tcBorders>
              <w:left w:val="single" w:color="auto" w:sz="4" w:space="0"/>
            </w:tcBorders>
          </w:tcPr>
          <w:p w:rsidRPr="006C2743" w:rsidR="000B2AED" w:rsidP="0018094B" w:rsidRDefault="000B2AED" w14:paraId="5804E0FB" w14:textId="1E26D84C">
            <w:pPr>
              <w:pStyle w:val="ListParagraph"/>
              <w:ind w:left="0"/>
              <w:rPr>
                <w:b/>
              </w:rPr>
            </w:pPr>
            <w:r w:rsidRPr="006C2743">
              <w:rPr>
                <w:b/>
              </w:rPr>
              <w:t>T-shirt</w:t>
            </w:r>
          </w:p>
        </w:tc>
        <w:tc>
          <w:tcPr>
            <w:tcW w:w="2111" w:type="dxa"/>
            <w:vAlign w:val="center"/>
          </w:tcPr>
          <w:p w:rsidRPr="006C2743" w:rsidR="000B2AED" w:rsidP="004545D4" w:rsidRDefault="000B2AED" w14:paraId="6424102C" w14:textId="433AC80D">
            <w:pPr>
              <w:pStyle w:val="ListParagraph"/>
              <w:ind w:left="0"/>
              <w:rPr>
                <w:b/>
              </w:rPr>
            </w:pPr>
            <w:r w:rsidRPr="006C2743">
              <w:rPr>
                <w:b/>
              </w:rPr>
              <w:t>€ 6.00</w:t>
            </w:r>
          </w:p>
        </w:tc>
      </w:tr>
      <w:tr w:rsidR="000B2AED" w:rsidTr="004545D4" w14:paraId="40FE2A1C" w14:textId="3FF52451">
        <w:tc>
          <w:tcPr>
            <w:tcW w:w="2237" w:type="dxa"/>
            <w:tcBorders>
              <w:left w:val="nil"/>
              <w:right w:val="nil"/>
            </w:tcBorders>
            <w:vAlign w:val="center"/>
          </w:tcPr>
          <w:p w:rsidRPr="006C2743" w:rsidR="000B2AED" w:rsidP="004545D4" w:rsidRDefault="000B2AED" w14:paraId="51A7F72D" w14:textId="77777777">
            <w:pPr>
              <w:pStyle w:val="ListParagraph"/>
              <w:ind w:left="0"/>
              <w:rPr>
                <w:b/>
              </w:rPr>
            </w:pPr>
          </w:p>
        </w:tc>
        <w:tc>
          <w:tcPr>
            <w:tcW w:w="1929" w:type="dxa"/>
            <w:tcBorders>
              <w:left w:val="nil"/>
              <w:right w:val="nil"/>
            </w:tcBorders>
            <w:vAlign w:val="center"/>
          </w:tcPr>
          <w:p w:rsidRPr="006C2743" w:rsidR="000B2AED" w:rsidP="004545D4" w:rsidRDefault="000B2AED" w14:paraId="1A5516EF" w14:textId="77777777">
            <w:pPr>
              <w:pStyle w:val="ListParagraph"/>
              <w:ind w:left="0"/>
              <w:rPr>
                <w:b/>
              </w:rPr>
            </w:pPr>
          </w:p>
        </w:tc>
        <w:tc>
          <w:tcPr>
            <w:tcW w:w="289" w:type="dxa"/>
            <w:tcBorders>
              <w:top w:val="nil"/>
              <w:left w:val="nil"/>
              <w:bottom w:val="nil"/>
              <w:right w:val="single" w:color="auto" w:sz="4" w:space="0"/>
            </w:tcBorders>
          </w:tcPr>
          <w:p w:rsidRPr="006C2743" w:rsidR="000B2AED" w:rsidP="0018094B" w:rsidRDefault="000B2AED" w14:paraId="4BC3DC73" w14:textId="77777777">
            <w:pPr>
              <w:pStyle w:val="ListParagraph"/>
              <w:ind w:left="0"/>
              <w:rPr>
                <w:b/>
              </w:rPr>
            </w:pPr>
          </w:p>
        </w:tc>
        <w:tc>
          <w:tcPr>
            <w:tcW w:w="2286" w:type="dxa"/>
            <w:gridSpan w:val="2"/>
            <w:tcBorders>
              <w:left w:val="single" w:color="auto" w:sz="4" w:space="0"/>
            </w:tcBorders>
          </w:tcPr>
          <w:p w:rsidRPr="006C2743" w:rsidR="000B2AED" w:rsidP="0018094B" w:rsidRDefault="000B2AED" w14:paraId="33C25330" w14:textId="37CCED99">
            <w:pPr>
              <w:pStyle w:val="ListParagraph"/>
              <w:ind w:left="0"/>
              <w:rPr>
                <w:b/>
              </w:rPr>
            </w:pPr>
            <w:r w:rsidRPr="006C2743">
              <w:rPr>
                <w:b/>
              </w:rPr>
              <w:t>Sweater</w:t>
            </w:r>
          </w:p>
        </w:tc>
        <w:tc>
          <w:tcPr>
            <w:tcW w:w="2111" w:type="dxa"/>
          </w:tcPr>
          <w:p w:rsidRPr="006C2743" w:rsidR="000B2AED" w:rsidP="0018094B" w:rsidRDefault="000B2AED" w14:paraId="3A7F03A1" w14:textId="0AD1DF93">
            <w:pPr>
              <w:pStyle w:val="ListParagraph"/>
              <w:ind w:left="0"/>
              <w:rPr>
                <w:b/>
              </w:rPr>
            </w:pPr>
            <w:r w:rsidRPr="006C2743">
              <w:rPr>
                <w:b/>
              </w:rPr>
              <w:t>€ 14.00</w:t>
            </w:r>
          </w:p>
        </w:tc>
      </w:tr>
      <w:tr w:rsidR="000B2AED" w:rsidTr="004545D4" w14:paraId="0F7288E3" w14:textId="058BA3FC">
        <w:tc>
          <w:tcPr>
            <w:tcW w:w="4166" w:type="dxa"/>
            <w:gridSpan w:val="2"/>
            <w:tcBorders>
              <w:right w:val="single" w:color="auto" w:sz="4" w:space="0"/>
            </w:tcBorders>
            <w:shd w:val="clear" w:color="auto" w:fill="DDD9C3" w:themeFill="background2" w:themeFillShade="E6"/>
            <w:vAlign w:val="center"/>
          </w:tcPr>
          <w:p w:rsidRPr="006C2743" w:rsidR="000B2AED" w:rsidP="004545D4" w:rsidRDefault="000B2AED" w14:paraId="3D7B5D08" w14:textId="7F298AAA">
            <w:pPr>
              <w:pStyle w:val="ListParagraph"/>
              <w:ind w:left="0"/>
              <w:jc w:val="center"/>
              <w:rPr>
                <w:b/>
              </w:rPr>
            </w:pPr>
            <w:r w:rsidRPr="006C2743">
              <w:rPr>
                <w:b/>
              </w:rPr>
              <w:t>Haartooi</w:t>
            </w:r>
          </w:p>
        </w:tc>
        <w:tc>
          <w:tcPr>
            <w:tcW w:w="289" w:type="dxa"/>
            <w:tcBorders>
              <w:top w:val="nil"/>
              <w:left w:val="single" w:color="auto" w:sz="4" w:space="0"/>
              <w:bottom w:val="nil"/>
              <w:right w:val="single" w:color="auto" w:sz="4" w:space="0"/>
            </w:tcBorders>
          </w:tcPr>
          <w:p w:rsidRPr="006C2743" w:rsidR="000B2AED" w:rsidP="000B2AED" w:rsidRDefault="000B2AED" w14:paraId="67E6750F" w14:textId="77777777">
            <w:pPr>
              <w:pStyle w:val="ListParagraph"/>
              <w:ind w:left="0"/>
              <w:jc w:val="center"/>
              <w:rPr>
                <w:b/>
              </w:rPr>
            </w:pPr>
          </w:p>
        </w:tc>
        <w:tc>
          <w:tcPr>
            <w:tcW w:w="2286" w:type="dxa"/>
            <w:gridSpan w:val="2"/>
            <w:tcBorders>
              <w:left w:val="single" w:color="auto" w:sz="4" w:space="0"/>
            </w:tcBorders>
          </w:tcPr>
          <w:p w:rsidRPr="006C2743" w:rsidR="000B2AED" w:rsidP="0018094B" w:rsidRDefault="000B2AED" w14:paraId="7A865B89" w14:textId="7B041D56">
            <w:pPr>
              <w:pStyle w:val="ListParagraph"/>
              <w:ind w:left="0"/>
              <w:rPr>
                <w:b/>
              </w:rPr>
            </w:pPr>
            <w:r w:rsidRPr="006C2743">
              <w:rPr>
                <w:b/>
              </w:rPr>
              <w:t>Veiligheidsschoenen hoog-zwart</w:t>
            </w:r>
          </w:p>
        </w:tc>
        <w:tc>
          <w:tcPr>
            <w:tcW w:w="2111" w:type="dxa"/>
            <w:vAlign w:val="center"/>
          </w:tcPr>
          <w:p w:rsidRPr="006C2743" w:rsidR="000B2AED" w:rsidP="004545D4" w:rsidRDefault="000B2AED" w14:paraId="591EA0FC" w14:textId="31BE5AD3">
            <w:pPr>
              <w:pStyle w:val="ListParagraph"/>
              <w:ind w:left="0"/>
              <w:rPr>
                <w:b/>
              </w:rPr>
            </w:pPr>
            <w:r w:rsidRPr="006C2743">
              <w:rPr>
                <w:b/>
              </w:rPr>
              <w:t>€ 19.00</w:t>
            </w:r>
          </w:p>
        </w:tc>
      </w:tr>
      <w:tr w:rsidR="000B2AED" w:rsidTr="004545D4" w14:paraId="41B4806F" w14:textId="77777777">
        <w:tc>
          <w:tcPr>
            <w:tcW w:w="2237" w:type="dxa"/>
            <w:vAlign w:val="center"/>
          </w:tcPr>
          <w:p w:rsidRPr="006C2743" w:rsidR="000B2AED" w:rsidP="004545D4" w:rsidRDefault="000B2AED" w14:paraId="25F7E2D7" w14:textId="6E4ACB70">
            <w:pPr>
              <w:pStyle w:val="ListParagraph"/>
              <w:ind w:left="0"/>
              <w:rPr>
                <w:b/>
              </w:rPr>
            </w:pPr>
            <w:r w:rsidRPr="006C2743">
              <w:rPr>
                <w:b/>
              </w:rPr>
              <w:t>Damesvest</w:t>
            </w:r>
          </w:p>
        </w:tc>
        <w:tc>
          <w:tcPr>
            <w:tcW w:w="1929" w:type="dxa"/>
            <w:tcBorders>
              <w:right w:val="single" w:color="auto" w:sz="4" w:space="0"/>
            </w:tcBorders>
            <w:vAlign w:val="center"/>
          </w:tcPr>
          <w:p w:rsidRPr="006C2743" w:rsidR="000B2AED" w:rsidP="004545D4" w:rsidRDefault="000B2AED" w14:paraId="31C62966" w14:textId="24F64336">
            <w:pPr>
              <w:pStyle w:val="ListParagraph"/>
              <w:ind w:left="0"/>
              <w:rPr>
                <w:b/>
              </w:rPr>
            </w:pPr>
            <w:r w:rsidRPr="006C2743">
              <w:rPr>
                <w:b/>
              </w:rPr>
              <w:t>€ 16.00</w:t>
            </w:r>
          </w:p>
        </w:tc>
        <w:tc>
          <w:tcPr>
            <w:tcW w:w="289" w:type="dxa"/>
            <w:tcBorders>
              <w:top w:val="nil"/>
              <w:left w:val="single" w:color="auto" w:sz="4" w:space="0"/>
              <w:bottom w:val="nil"/>
              <w:right w:val="single" w:color="auto" w:sz="4" w:space="0"/>
            </w:tcBorders>
          </w:tcPr>
          <w:p w:rsidRPr="006C2743" w:rsidR="000B2AED" w:rsidP="000B2AED" w:rsidRDefault="000B2AED" w14:paraId="3AF77C75" w14:textId="77777777">
            <w:pPr>
              <w:pStyle w:val="ListParagraph"/>
              <w:ind w:left="0"/>
              <w:rPr>
                <w:b/>
              </w:rPr>
            </w:pPr>
          </w:p>
        </w:tc>
        <w:tc>
          <w:tcPr>
            <w:tcW w:w="2286" w:type="dxa"/>
            <w:gridSpan w:val="2"/>
            <w:tcBorders>
              <w:left w:val="single" w:color="auto" w:sz="4" w:space="0"/>
            </w:tcBorders>
          </w:tcPr>
          <w:p w:rsidRPr="006C2743" w:rsidR="000B2AED" w:rsidP="0018094B" w:rsidRDefault="000B2AED" w14:paraId="649DD4C1" w14:textId="24826F60">
            <w:pPr>
              <w:pStyle w:val="ListParagraph"/>
              <w:ind w:left="0"/>
              <w:rPr>
                <w:b/>
              </w:rPr>
            </w:pPr>
            <w:r w:rsidRPr="006C2743">
              <w:rPr>
                <w:b/>
              </w:rPr>
              <w:t xml:space="preserve">Meetlat 30 cm + </w:t>
            </w:r>
          </w:p>
          <w:p w:rsidRPr="006C2743" w:rsidR="000B2AED" w:rsidP="0018094B" w:rsidRDefault="000B2AED" w14:paraId="1A2EF8FC" w14:textId="444D4D5D">
            <w:pPr>
              <w:pStyle w:val="ListParagraph"/>
              <w:ind w:left="0"/>
              <w:rPr>
                <w:b/>
              </w:rPr>
            </w:pPr>
            <w:r w:rsidRPr="006C2743">
              <w:rPr>
                <w:b/>
              </w:rPr>
              <w:t>4-kleuren balpen</w:t>
            </w:r>
          </w:p>
        </w:tc>
        <w:tc>
          <w:tcPr>
            <w:tcW w:w="2111" w:type="dxa"/>
            <w:vAlign w:val="center"/>
          </w:tcPr>
          <w:p w:rsidRPr="006C2743" w:rsidR="000B2AED" w:rsidP="004545D4" w:rsidRDefault="000B2AED" w14:paraId="1712A79A" w14:textId="49DD00AF">
            <w:pPr>
              <w:pStyle w:val="ListParagraph"/>
              <w:ind w:left="0"/>
              <w:rPr>
                <w:b/>
              </w:rPr>
            </w:pPr>
            <w:r w:rsidRPr="006C2743">
              <w:rPr>
                <w:b/>
              </w:rPr>
              <w:t>€ 1.00</w:t>
            </w:r>
          </w:p>
        </w:tc>
      </w:tr>
      <w:tr w:rsidR="000B2AED" w:rsidTr="004545D4" w14:paraId="2461EE95" w14:textId="77777777">
        <w:tc>
          <w:tcPr>
            <w:tcW w:w="2237" w:type="dxa"/>
            <w:vAlign w:val="center"/>
          </w:tcPr>
          <w:p w:rsidRPr="006C2743" w:rsidR="000B2AED" w:rsidP="004545D4" w:rsidRDefault="000B2AED" w14:paraId="56EF688D" w14:textId="65C6955E">
            <w:pPr>
              <w:pStyle w:val="ListParagraph"/>
              <w:ind w:left="0"/>
              <w:rPr>
                <w:b/>
              </w:rPr>
            </w:pPr>
            <w:r w:rsidRPr="006C2743">
              <w:rPr>
                <w:b/>
              </w:rPr>
              <w:t>Herenvest</w:t>
            </w:r>
          </w:p>
        </w:tc>
        <w:tc>
          <w:tcPr>
            <w:tcW w:w="1929" w:type="dxa"/>
            <w:tcBorders>
              <w:right w:val="single" w:color="auto" w:sz="4" w:space="0"/>
            </w:tcBorders>
            <w:vAlign w:val="center"/>
          </w:tcPr>
          <w:p w:rsidRPr="006C2743" w:rsidR="000B2AED" w:rsidP="004545D4" w:rsidRDefault="000B2AED" w14:paraId="398ACA55" w14:textId="0D0CB189">
            <w:pPr>
              <w:pStyle w:val="ListParagraph"/>
              <w:ind w:left="0"/>
              <w:rPr>
                <w:b/>
              </w:rPr>
            </w:pPr>
            <w:r w:rsidRPr="006C2743">
              <w:rPr>
                <w:b/>
              </w:rPr>
              <w:t>€ 33.00</w:t>
            </w:r>
          </w:p>
        </w:tc>
        <w:tc>
          <w:tcPr>
            <w:tcW w:w="289" w:type="dxa"/>
            <w:tcBorders>
              <w:top w:val="nil"/>
              <w:left w:val="single" w:color="auto" w:sz="4" w:space="0"/>
              <w:bottom w:val="nil"/>
              <w:right w:val="single" w:color="auto" w:sz="4" w:space="0"/>
            </w:tcBorders>
          </w:tcPr>
          <w:p w:rsidRPr="006C2743" w:rsidR="000B2AED" w:rsidP="000B2AED" w:rsidRDefault="000B2AED" w14:paraId="15FBB3D8" w14:textId="77777777">
            <w:pPr>
              <w:pStyle w:val="ListParagraph"/>
              <w:ind w:left="0"/>
              <w:rPr>
                <w:b/>
              </w:rPr>
            </w:pPr>
          </w:p>
        </w:tc>
        <w:tc>
          <w:tcPr>
            <w:tcW w:w="2286" w:type="dxa"/>
            <w:gridSpan w:val="2"/>
            <w:tcBorders>
              <w:left w:val="single" w:color="auto" w:sz="4" w:space="0"/>
              <w:bottom w:val="single" w:color="auto" w:sz="4" w:space="0"/>
            </w:tcBorders>
          </w:tcPr>
          <w:p w:rsidRPr="006C2743" w:rsidR="000B2AED" w:rsidP="0018094B" w:rsidRDefault="000B2AED" w14:paraId="1C80E1F1" w14:textId="68A82761">
            <w:pPr>
              <w:pStyle w:val="ListParagraph"/>
              <w:ind w:left="0"/>
              <w:rPr>
                <w:b/>
              </w:rPr>
            </w:pPr>
            <w:r w:rsidRPr="006C2743">
              <w:rPr>
                <w:b/>
              </w:rPr>
              <w:t>Potlood en vouwmeter</w:t>
            </w:r>
          </w:p>
        </w:tc>
        <w:tc>
          <w:tcPr>
            <w:tcW w:w="2111" w:type="dxa"/>
            <w:tcBorders>
              <w:bottom w:val="single" w:color="auto" w:sz="4" w:space="0"/>
            </w:tcBorders>
            <w:vAlign w:val="center"/>
          </w:tcPr>
          <w:p w:rsidRPr="006C2743" w:rsidR="000B2AED" w:rsidP="004545D4" w:rsidRDefault="000B2AED" w14:paraId="1768A3D5" w14:textId="2AD4E53B">
            <w:pPr>
              <w:pStyle w:val="ListParagraph"/>
              <w:ind w:left="0"/>
              <w:rPr>
                <w:b/>
              </w:rPr>
            </w:pPr>
            <w:r w:rsidRPr="006C2743">
              <w:rPr>
                <w:b/>
              </w:rPr>
              <w:t>€ 8.00</w:t>
            </w:r>
          </w:p>
        </w:tc>
      </w:tr>
      <w:tr w:rsidR="000B2AED" w:rsidTr="004545D4" w14:paraId="5CDEB356" w14:textId="77777777">
        <w:tc>
          <w:tcPr>
            <w:tcW w:w="2237" w:type="dxa"/>
            <w:vAlign w:val="center"/>
          </w:tcPr>
          <w:p w:rsidRPr="006C2743" w:rsidR="000B2AED" w:rsidP="004545D4" w:rsidRDefault="000B2AED" w14:paraId="4A4C2842" w14:textId="1EAD7E06">
            <w:pPr>
              <w:pStyle w:val="ListParagraph"/>
              <w:ind w:left="0"/>
              <w:rPr>
                <w:b/>
              </w:rPr>
            </w:pPr>
            <w:r w:rsidRPr="006C2743">
              <w:rPr>
                <w:b/>
              </w:rPr>
              <w:t>Oefenhoofd</w:t>
            </w:r>
          </w:p>
        </w:tc>
        <w:tc>
          <w:tcPr>
            <w:tcW w:w="1929" w:type="dxa"/>
            <w:tcBorders>
              <w:right w:val="single" w:color="auto" w:sz="4" w:space="0"/>
            </w:tcBorders>
            <w:vAlign w:val="center"/>
          </w:tcPr>
          <w:p w:rsidRPr="006C2743" w:rsidR="000B2AED" w:rsidP="004545D4" w:rsidRDefault="000B2AED" w14:paraId="66B14CB5" w14:textId="59EE4D36">
            <w:pPr>
              <w:pStyle w:val="ListParagraph"/>
              <w:ind w:left="0"/>
              <w:rPr>
                <w:b/>
              </w:rPr>
            </w:pPr>
            <w:r w:rsidRPr="006C2743">
              <w:rPr>
                <w:b/>
              </w:rPr>
              <w:t>€ 49.00</w:t>
            </w:r>
          </w:p>
        </w:tc>
        <w:tc>
          <w:tcPr>
            <w:tcW w:w="289" w:type="dxa"/>
            <w:tcBorders>
              <w:top w:val="nil"/>
              <w:left w:val="single" w:color="auto" w:sz="4" w:space="0"/>
              <w:bottom w:val="nil"/>
              <w:right w:val="nil"/>
            </w:tcBorders>
          </w:tcPr>
          <w:p w:rsidRPr="006C2743" w:rsidR="000B2AED" w:rsidP="000B2AED" w:rsidRDefault="000B2AED" w14:paraId="14D12450" w14:textId="77777777">
            <w:pPr>
              <w:pStyle w:val="ListParagraph"/>
              <w:ind w:left="0"/>
              <w:rPr>
                <w:b/>
              </w:rPr>
            </w:pPr>
          </w:p>
        </w:tc>
        <w:tc>
          <w:tcPr>
            <w:tcW w:w="2286" w:type="dxa"/>
            <w:gridSpan w:val="2"/>
            <w:tcBorders>
              <w:left w:val="nil"/>
              <w:right w:val="nil"/>
            </w:tcBorders>
          </w:tcPr>
          <w:p w:rsidRPr="006C2743" w:rsidR="000B2AED" w:rsidP="0018094B" w:rsidRDefault="000B2AED" w14:paraId="3AD8A8B3" w14:textId="53E860A9">
            <w:pPr>
              <w:pStyle w:val="ListParagraph"/>
              <w:ind w:left="0"/>
              <w:rPr>
                <w:b/>
              </w:rPr>
            </w:pPr>
          </w:p>
        </w:tc>
        <w:tc>
          <w:tcPr>
            <w:tcW w:w="2111" w:type="dxa"/>
            <w:tcBorders>
              <w:left w:val="nil"/>
              <w:right w:val="nil"/>
            </w:tcBorders>
          </w:tcPr>
          <w:p w:rsidRPr="006C2743" w:rsidR="000B2AED" w:rsidP="0018094B" w:rsidRDefault="000B2AED" w14:paraId="24CCB8EA" w14:textId="77777777">
            <w:pPr>
              <w:pStyle w:val="ListParagraph"/>
              <w:ind w:left="0"/>
              <w:rPr>
                <w:b/>
              </w:rPr>
            </w:pPr>
          </w:p>
        </w:tc>
      </w:tr>
      <w:tr w:rsidR="000B2AED" w:rsidTr="004545D4" w14:paraId="55B236D4" w14:textId="77777777">
        <w:tc>
          <w:tcPr>
            <w:tcW w:w="2237" w:type="dxa"/>
            <w:vAlign w:val="center"/>
          </w:tcPr>
          <w:p w:rsidRPr="006C2743" w:rsidR="000B2AED" w:rsidP="004545D4" w:rsidRDefault="000B2AED" w14:paraId="3A307C1B" w14:textId="1A479C61">
            <w:pPr>
              <w:pStyle w:val="ListParagraph"/>
              <w:ind w:left="0"/>
              <w:rPr>
                <w:b/>
              </w:rPr>
            </w:pPr>
            <w:r w:rsidRPr="006C2743">
              <w:rPr>
                <w:b/>
              </w:rPr>
              <w:t>Starterspakket</w:t>
            </w:r>
          </w:p>
        </w:tc>
        <w:tc>
          <w:tcPr>
            <w:tcW w:w="1929" w:type="dxa"/>
            <w:tcBorders>
              <w:right w:val="single" w:color="auto" w:sz="4" w:space="0"/>
            </w:tcBorders>
            <w:vAlign w:val="center"/>
          </w:tcPr>
          <w:p w:rsidRPr="006C2743" w:rsidR="000B2AED" w:rsidP="004545D4" w:rsidRDefault="000B2AED" w14:paraId="7115F2C5" w14:textId="31C4D4BC">
            <w:pPr>
              <w:pStyle w:val="ListParagraph"/>
              <w:ind w:left="0"/>
              <w:rPr>
                <w:b/>
              </w:rPr>
            </w:pPr>
            <w:r w:rsidRPr="006C2743">
              <w:rPr>
                <w:b/>
              </w:rPr>
              <w:t>€ 18.50</w:t>
            </w:r>
          </w:p>
        </w:tc>
        <w:tc>
          <w:tcPr>
            <w:tcW w:w="289" w:type="dxa"/>
            <w:tcBorders>
              <w:top w:val="nil"/>
              <w:left w:val="single" w:color="auto" w:sz="4" w:space="0"/>
              <w:bottom w:val="nil"/>
              <w:right w:val="single" w:color="auto" w:sz="4" w:space="0"/>
            </w:tcBorders>
          </w:tcPr>
          <w:p w:rsidRPr="006C2743" w:rsidR="000B2AED" w:rsidP="000B2AED" w:rsidRDefault="000B2AED" w14:paraId="165210C3" w14:textId="77777777">
            <w:pPr>
              <w:pStyle w:val="ListParagraph"/>
              <w:ind w:left="0"/>
              <w:rPr>
                <w:b/>
              </w:rPr>
            </w:pPr>
          </w:p>
        </w:tc>
        <w:tc>
          <w:tcPr>
            <w:tcW w:w="4397" w:type="dxa"/>
            <w:gridSpan w:val="3"/>
            <w:tcBorders>
              <w:left w:val="single" w:color="auto" w:sz="4" w:space="0"/>
            </w:tcBorders>
            <w:shd w:val="clear" w:color="auto" w:fill="DDD9C3" w:themeFill="background2" w:themeFillShade="E6"/>
          </w:tcPr>
          <w:p w:rsidRPr="006C2743" w:rsidR="000B2AED" w:rsidP="000B2AED" w:rsidRDefault="008003FD" w14:paraId="52710AA5" w14:textId="3F3D462A">
            <w:pPr>
              <w:pStyle w:val="ListParagraph"/>
              <w:ind w:left="0"/>
              <w:jc w:val="center"/>
              <w:rPr>
                <w:b/>
              </w:rPr>
            </w:pPr>
            <w:r w:rsidRPr="006C2743">
              <w:rPr>
                <w:b/>
              </w:rPr>
              <w:t>Hout</w:t>
            </w:r>
          </w:p>
        </w:tc>
      </w:tr>
      <w:tr w:rsidR="008003FD" w:rsidTr="004545D4" w14:paraId="60EB1D45" w14:textId="77777777">
        <w:tc>
          <w:tcPr>
            <w:tcW w:w="2237" w:type="dxa"/>
            <w:tcBorders>
              <w:bottom w:val="single" w:color="auto" w:sz="4" w:space="0"/>
            </w:tcBorders>
            <w:vAlign w:val="center"/>
          </w:tcPr>
          <w:p w:rsidRPr="006C2743" w:rsidR="008003FD" w:rsidP="004545D4" w:rsidRDefault="008003FD" w14:paraId="35CD9267" w14:textId="3E59E656">
            <w:pPr>
              <w:pStyle w:val="ListParagraph"/>
              <w:ind w:left="0"/>
              <w:rPr>
                <w:b/>
              </w:rPr>
            </w:pPr>
            <w:r w:rsidRPr="006C2743">
              <w:rPr>
                <w:b/>
              </w:rPr>
              <w:t>Vervolgpakket</w:t>
            </w:r>
          </w:p>
        </w:tc>
        <w:tc>
          <w:tcPr>
            <w:tcW w:w="1929" w:type="dxa"/>
            <w:tcBorders>
              <w:bottom w:val="single" w:color="auto" w:sz="4" w:space="0"/>
              <w:right w:val="single" w:color="auto" w:sz="4" w:space="0"/>
            </w:tcBorders>
            <w:vAlign w:val="center"/>
          </w:tcPr>
          <w:p w:rsidRPr="006C2743" w:rsidR="008003FD" w:rsidP="004545D4" w:rsidRDefault="008003FD" w14:paraId="2A7647F2" w14:textId="198E0655">
            <w:pPr>
              <w:pStyle w:val="ListParagraph"/>
              <w:ind w:left="0"/>
              <w:rPr>
                <w:b/>
              </w:rPr>
            </w:pPr>
            <w:r w:rsidRPr="006C2743">
              <w:rPr>
                <w:b/>
              </w:rPr>
              <w:t>€ 64.00</w:t>
            </w:r>
          </w:p>
        </w:tc>
        <w:tc>
          <w:tcPr>
            <w:tcW w:w="289" w:type="dxa"/>
            <w:tcBorders>
              <w:top w:val="nil"/>
              <w:left w:val="single" w:color="auto" w:sz="4" w:space="0"/>
              <w:bottom w:val="nil"/>
              <w:right w:val="single" w:color="auto" w:sz="4" w:space="0"/>
            </w:tcBorders>
          </w:tcPr>
          <w:p w:rsidRPr="006C2743" w:rsidR="008003FD" w:rsidP="008003FD" w:rsidRDefault="008003FD" w14:paraId="0AF4CB72" w14:textId="77777777">
            <w:pPr>
              <w:pStyle w:val="ListParagraph"/>
              <w:ind w:left="0"/>
              <w:rPr>
                <w:b/>
              </w:rPr>
            </w:pPr>
          </w:p>
        </w:tc>
        <w:tc>
          <w:tcPr>
            <w:tcW w:w="2286" w:type="dxa"/>
            <w:gridSpan w:val="2"/>
          </w:tcPr>
          <w:p w:rsidRPr="006C2743" w:rsidR="008003FD" w:rsidP="008003FD" w:rsidRDefault="008003FD" w14:paraId="16B2D02E" w14:textId="5E80AFED">
            <w:pPr>
              <w:pStyle w:val="ListParagraph"/>
              <w:ind w:left="0"/>
              <w:rPr>
                <w:b/>
              </w:rPr>
            </w:pPr>
            <w:r w:rsidRPr="006C2743">
              <w:rPr>
                <w:b/>
              </w:rPr>
              <w:t xml:space="preserve">Broek (zwart) </w:t>
            </w:r>
          </w:p>
        </w:tc>
        <w:tc>
          <w:tcPr>
            <w:tcW w:w="2111" w:type="dxa"/>
            <w:tcBorders>
              <w:right w:val="single" w:color="auto" w:sz="4" w:space="0"/>
            </w:tcBorders>
          </w:tcPr>
          <w:p w:rsidRPr="006C2743" w:rsidR="008003FD" w:rsidP="008003FD" w:rsidRDefault="008003FD" w14:paraId="64E93034" w14:textId="09EA0FE3">
            <w:pPr>
              <w:pStyle w:val="ListParagraph"/>
              <w:ind w:left="0"/>
              <w:rPr>
                <w:b/>
              </w:rPr>
            </w:pPr>
            <w:r w:rsidRPr="006C2743">
              <w:rPr>
                <w:b/>
              </w:rPr>
              <w:t>€ 21.00</w:t>
            </w:r>
          </w:p>
        </w:tc>
      </w:tr>
      <w:tr w:rsidR="008003FD" w:rsidTr="004545D4" w14:paraId="2D1F70DC" w14:textId="77777777">
        <w:tc>
          <w:tcPr>
            <w:tcW w:w="2237" w:type="dxa"/>
            <w:tcBorders>
              <w:left w:val="nil"/>
              <w:right w:val="nil"/>
            </w:tcBorders>
            <w:vAlign w:val="center"/>
          </w:tcPr>
          <w:p w:rsidRPr="006C2743" w:rsidR="008003FD" w:rsidP="004545D4" w:rsidRDefault="008003FD" w14:paraId="04E95C39" w14:textId="77777777">
            <w:pPr>
              <w:pStyle w:val="ListParagraph"/>
              <w:ind w:left="0"/>
              <w:rPr>
                <w:b/>
              </w:rPr>
            </w:pPr>
          </w:p>
        </w:tc>
        <w:tc>
          <w:tcPr>
            <w:tcW w:w="1929" w:type="dxa"/>
            <w:tcBorders>
              <w:left w:val="nil"/>
              <w:right w:val="nil"/>
            </w:tcBorders>
            <w:vAlign w:val="center"/>
          </w:tcPr>
          <w:p w:rsidRPr="006C2743" w:rsidR="008003FD" w:rsidP="004545D4" w:rsidRDefault="008003FD" w14:paraId="0783A371" w14:textId="77777777">
            <w:pPr>
              <w:pStyle w:val="ListParagraph"/>
              <w:ind w:left="0"/>
              <w:rPr>
                <w:b/>
              </w:rPr>
            </w:pPr>
          </w:p>
        </w:tc>
        <w:tc>
          <w:tcPr>
            <w:tcW w:w="289" w:type="dxa"/>
            <w:tcBorders>
              <w:top w:val="nil"/>
              <w:left w:val="nil"/>
              <w:bottom w:val="nil"/>
              <w:right w:val="single" w:color="auto" w:sz="4" w:space="0"/>
            </w:tcBorders>
          </w:tcPr>
          <w:p w:rsidRPr="006C2743" w:rsidR="008003FD" w:rsidP="008003FD" w:rsidRDefault="008003FD" w14:paraId="6021EA62" w14:textId="77777777">
            <w:pPr>
              <w:pStyle w:val="ListParagraph"/>
              <w:ind w:left="0"/>
              <w:rPr>
                <w:b/>
              </w:rPr>
            </w:pPr>
          </w:p>
        </w:tc>
        <w:tc>
          <w:tcPr>
            <w:tcW w:w="2286" w:type="dxa"/>
            <w:gridSpan w:val="2"/>
          </w:tcPr>
          <w:p w:rsidRPr="006C2743" w:rsidR="008003FD" w:rsidP="008003FD" w:rsidRDefault="008003FD" w14:paraId="1029A49F" w14:textId="73702372">
            <w:pPr>
              <w:pStyle w:val="ListParagraph"/>
              <w:ind w:left="0"/>
              <w:rPr>
                <w:b/>
              </w:rPr>
            </w:pPr>
            <w:r w:rsidRPr="006C2743">
              <w:rPr>
                <w:b/>
              </w:rPr>
              <w:t>T-shirt</w:t>
            </w:r>
          </w:p>
        </w:tc>
        <w:tc>
          <w:tcPr>
            <w:tcW w:w="2111" w:type="dxa"/>
            <w:tcBorders>
              <w:right w:val="single" w:color="auto" w:sz="4" w:space="0"/>
            </w:tcBorders>
          </w:tcPr>
          <w:p w:rsidRPr="006C2743" w:rsidR="008003FD" w:rsidP="008003FD" w:rsidRDefault="008003FD" w14:paraId="289D1445" w14:textId="300CBE28">
            <w:pPr>
              <w:pStyle w:val="ListParagraph"/>
              <w:ind w:left="0"/>
              <w:rPr>
                <w:b/>
              </w:rPr>
            </w:pPr>
            <w:r w:rsidRPr="006C2743">
              <w:rPr>
                <w:b/>
              </w:rPr>
              <w:t>€ 6.00</w:t>
            </w:r>
          </w:p>
        </w:tc>
      </w:tr>
      <w:tr w:rsidR="008003FD" w:rsidTr="004545D4" w14:paraId="078E02E3" w14:textId="77777777">
        <w:tc>
          <w:tcPr>
            <w:tcW w:w="4166" w:type="dxa"/>
            <w:gridSpan w:val="2"/>
            <w:tcBorders>
              <w:right w:val="single" w:color="auto" w:sz="4" w:space="0"/>
            </w:tcBorders>
            <w:shd w:val="clear" w:color="auto" w:fill="DDD9C3" w:themeFill="background2" w:themeFillShade="E6"/>
            <w:vAlign w:val="center"/>
          </w:tcPr>
          <w:p w:rsidRPr="006C2743" w:rsidR="008003FD" w:rsidP="004545D4" w:rsidRDefault="008003FD" w14:paraId="1BC7EDF4" w14:textId="4DBFBE7F">
            <w:pPr>
              <w:pStyle w:val="ListParagraph"/>
              <w:ind w:left="0"/>
              <w:jc w:val="center"/>
              <w:rPr>
                <w:b/>
              </w:rPr>
            </w:pPr>
            <w:r w:rsidRPr="006C2743">
              <w:rPr>
                <w:b/>
              </w:rPr>
              <w:t>Keukenmedewerker</w:t>
            </w:r>
          </w:p>
        </w:tc>
        <w:tc>
          <w:tcPr>
            <w:tcW w:w="289" w:type="dxa"/>
            <w:tcBorders>
              <w:top w:val="nil"/>
              <w:left w:val="single" w:color="auto" w:sz="4" w:space="0"/>
              <w:bottom w:val="nil"/>
              <w:right w:val="single" w:color="auto" w:sz="4" w:space="0"/>
            </w:tcBorders>
          </w:tcPr>
          <w:p w:rsidRPr="006C2743" w:rsidR="008003FD" w:rsidP="008003FD" w:rsidRDefault="008003FD" w14:paraId="60006522" w14:textId="77777777">
            <w:pPr>
              <w:pStyle w:val="ListParagraph"/>
              <w:ind w:left="0"/>
              <w:rPr>
                <w:b/>
              </w:rPr>
            </w:pPr>
          </w:p>
        </w:tc>
        <w:tc>
          <w:tcPr>
            <w:tcW w:w="2286" w:type="dxa"/>
            <w:gridSpan w:val="2"/>
          </w:tcPr>
          <w:p w:rsidRPr="006C2743" w:rsidR="008003FD" w:rsidP="008003FD" w:rsidRDefault="008003FD" w14:paraId="0A34ABBC" w14:textId="73E7D42D">
            <w:pPr>
              <w:pStyle w:val="ListParagraph"/>
              <w:ind w:left="0"/>
              <w:rPr>
                <w:b/>
              </w:rPr>
            </w:pPr>
            <w:r w:rsidRPr="006C2743">
              <w:rPr>
                <w:b/>
              </w:rPr>
              <w:t>Sweater</w:t>
            </w:r>
          </w:p>
        </w:tc>
        <w:tc>
          <w:tcPr>
            <w:tcW w:w="2111" w:type="dxa"/>
            <w:tcBorders>
              <w:right w:val="single" w:color="auto" w:sz="4" w:space="0"/>
            </w:tcBorders>
          </w:tcPr>
          <w:p w:rsidRPr="006C2743" w:rsidR="008003FD" w:rsidP="008003FD" w:rsidRDefault="008003FD" w14:paraId="21AD11BB" w14:textId="1FC3C5C6">
            <w:pPr>
              <w:pStyle w:val="ListParagraph"/>
              <w:ind w:left="0"/>
              <w:rPr>
                <w:b/>
              </w:rPr>
            </w:pPr>
            <w:r w:rsidRPr="006C2743">
              <w:rPr>
                <w:b/>
              </w:rPr>
              <w:t>€ 14.00</w:t>
            </w:r>
          </w:p>
        </w:tc>
      </w:tr>
      <w:tr w:rsidR="008003FD" w:rsidTr="004545D4" w14:paraId="056B92F6" w14:textId="77777777">
        <w:tc>
          <w:tcPr>
            <w:tcW w:w="2237" w:type="dxa"/>
            <w:vAlign w:val="center"/>
          </w:tcPr>
          <w:p w:rsidRPr="006C2743" w:rsidR="008003FD" w:rsidP="004545D4" w:rsidRDefault="008003FD" w14:paraId="0021FB8D" w14:textId="77B93683">
            <w:pPr>
              <w:pStyle w:val="ListParagraph"/>
              <w:ind w:left="0"/>
              <w:rPr>
                <w:b/>
              </w:rPr>
            </w:pPr>
            <w:r w:rsidRPr="006C2743">
              <w:rPr>
                <w:b/>
              </w:rPr>
              <w:t>Koksvest</w:t>
            </w:r>
          </w:p>
        </w:tc>
        <w:tc>
          <w:tcPr>
            <w:tcW w:w="1929" w:type="dxa"/>
            <w:tcBorders>
              <w:right w:val="single" w:color="auto" w:sz="4" w:space="0"/>
            </w:tcBorders>
            <w:vAlign w:val="center"/>
          </w:tcPr>
          <w:p w:rsidRPr="006C2743" w:rsidR="008003FD" w:rsidP="004545D4" w:rsidRDefault="008003FD" w14:paraId="32BBF790" w14:textId="707FE3C8">
            <w:pPr>
              <w:pStyle w:val="ListParagraph"/>
              <w:ind w:left="0"/>
              <w:rPr>
                <w:b/>
              </w:rPr>
            </w:pPr>
            <w:r w:rsidRPr="006C2743">
              <w:rPr>
                <w:b/>
              </w:rPr>
              <w:t>€ 32.00</w:t>
            </w:r>
          </w:p>
        </w:tc>
        <w:tc>
          <w:tcPr>
            <w:tcW w:w="289" w:type="dxa"/>
            <w:tcBorders>
              <w:top w:val="nil"/>
              <w:left w:val="single" w:color="auto" w:sz="4" w:space="0"/>
              <w:bottom w:val="nil"/>
              <w:right w:val="single" w:color="auto" w:sz="4" w:space="0"/>
            </w:tcBorders>
          </w:tcPr>
          <w:p w:rsidRPr="006C2743" w:rsidR="008003FD" w:rsidP="008003FD" w:rsidRDefault="008003FD" w14:paraId="701527A5" w14:textId="77777777">
            <w:pPr>
              <w:pStyle w:val="ListParagraph"/>
              <w:ind w:left="0"/>
              <w:rPr>
                <w:b/>
              </w:rPr>
            </w:pPr>
          </w:p>
        </w:tc>
        <w:tc>
          <w:tcPr>
            <w:tcW w:w="2286" w:type="dxa"/>
            <w:gridSpan w:val="2"/>
          </w:tcPr>
          <w:p w:rsidRPr="006C2743" w:rsidR="008003FD" w:rsidP="008003FD" w:rsidRDefault="008003FD" w14:paraId="769EDACD" w14:textId="3487077C">
            <w:pPr>
              <w:pStyle w:val="ListParagraph"/>
              <w:ind w:left="0"/>
              <w:rPr>
                <w:b/>
              </w:rPr>
            </w:pPr>
            <w:r w:rsidRPr="006C2743">
              <w:rPr>
                <w:b/>
              </w:rPr>
              <w:t>Veiligheidsschoenen hoog -zwart</w:t>
            </w:r>
          </w:p>
        </w:tc>
        <w:tc>
          <w:tcPr>
            <w:tcW w:w="2111" w:type="dxa"/>
            <w:tcBorders>
              <w:right w:val="single" w:color="auto" w:sz="4" w:space="0"/>
            </w:tcBorders>
            <w:vAlign w:val="center"/>
          </w:tcPr>
          <w:p w:rsidRPr="006C2743" w:rsidR="008003FD" w:rsidP="004545D4" w:rsidRDefault="008003FD" w14:paraId="473CE009" w14:textId="3B36EF9F">
            <w:pPr>
              <w:pStyle w:val="ListParagraph"/>
              <w:ind w:left="0"/>
              <w:rPr>
                <w:b/>
              </w:rPr>
            </w:pPr>
            <w:r w:rsidRPr="006C2743">
              <w:rPr>
                <w:b/>
              </w:rPr>
              <w:t>€ 19.00</w:t>
            </w:r>
          </w:p>
        </w:tc>
      </w:tr>
      <w:tr w:rsidR="008003FD" w:rsidTr="004545D4" w14:paraId="4E61363F" w14:textId="77777777">
        <w:tc>
          <w:tcPr>
            <w:tcW w:w="2237" w:type="dxa"/>
            <w:vAlign w:val="center"/>
          </w:tcPr>
          <w:p w:rsidRPr="006C2743" w:rsidR="008003FD" w:rsidP="004545D4" w:rsidRDefault="008003FD" w14:paraId="0B61D9FD" w14:textId="19E64131">
            <w:pPr>
              <w:pStyle w:val="ListParagraph"/>
              <w:ind w:left="0"/>
              <w:rPr>
                <w:b/>
              </w:rPr>
            </w:pPr>
            <w:r w:rsidRPr="006C2743">
              <w:rPr>
                <w:b/>
              </w:rPr>
              <w:t>Voorbinder</w:t>
            </w:r>
          </w:p>
        </w:tc>
        <w:tc>
          <w:tcPr>
            <w:tcW w:w="1929" w:type="dxa"/>
            <w:tcBorders>
              <w:right w:val="single" w:color="auto" w:sz="4" w:space="0"/>
            </w:tcBorders>
            <w:vAlign w:val="center"/>
          </w:tcPr>
          <w:p w:rsidRPr="006C2743" w:rsidR="008003FD" w:rsidP="004545D4" w:rsidRDefault="008003FD" w14:paraId="43F4856B" w14:textId="7B99BB8D">
            <w:pPr>
              <w:pStyle w:val="ListParagraph"/>
              <w:ind w:left="0"/>
              <w:rPr>
                <w:b/>
              </w:rPr>
            </w:pPr>
            <w:r w:rsidRPr="006C2743">
              <w:rPr>
                <w:b/>
              </w:rPr>
              <w:t>€ 15.00</w:t>
            </w:r>
          </w:p>
        </w:tc>
        <w:tc>
          <w:tcPr>
            <w:tcW w:w="289" w:type="dxa"/>
            <w:tcBorders>
              <w:top w:val="nil"/>
              <w:left w:val="single" w:color="auto" w:sz="4" w:space="0"/>
              <w:bottom w:val="nil"/>
              <w:right w:val="single" w:color="auto" w:sz="4" w:space="0"/>
            </w:tcBorders>
          </w:tcPr>
          <w:p w:rsidRPr="006C2743" w:rsidR="008003FD" w:rsidP="008003FD" w:rsidRDefault="008003FD" w14:paraId="16AF30CA" w14:textId="77777777">
            <w:pPr>
              <w:pStyle w:val="ListParagraph"/>
              <w:ind w:left="0"/>
              <w:rPr>
                <w:b/>
              </w:rPr>
            </w:pPr>
          </w:p>
        </w:tc>
        <w:tc>
          <w:tcPr>
            <w:tcW w:w="2286" w:type="dxa"/>
            <w:gridSpan w:val="2"/>
            <w:tcBorders>
              <w:bottom w:val="single" w:color="auto" w:sz="4" w:space="0"/>
            </w:tcBorders>
          </w:tcPr>
          <w:p w:rsidRPr="006C2743" w:rsidR="008003FD" w:rsidP="008003FD" w:rsidRDefault="008003FD" w14:paraId="59EF83D5" w14:textId="45937CDB">
            <w:pPr>
              <w:pStyle w:val="ListParagraph"/>
              <w:ind w:left="0"/>
              <w:rPr>
                <w:b/>
              </w:rPr>
            </w:pPr>
            <w:r w:rsidRPr="006C2743">
              <w:rPr>
                <w:b/>
              </w:rPr>
              <w:t>Potlood en vouwmeter</w:t>
            </w:r>
          </w:p>
        </w:tc>
        <w:tc>
          <w:tcPr>
            <w:tcW w:w="2111" w:type="dxa"/>
            <w:tcBorders>
              <w:bottom w:val="single" w:color="auto" w:sz="4" w:space="0"/>
              <w:right w:val="single" w:color="auto" w:sz="4" w:space="0"/>
            </w:tcBorders>
            <w:vAlign w:val="center"/>
          </w:tcPr>
          <w:p w:rsidRPr="006C2743" w:rsidR="008003FD" w:rsidP="004545D4" w:rsidRDefault="008003FD" w14:paraId="54A16309" w14:textId="4629AC15">
            <w:pPr>
              <w:pStyle w:val="ListParagraph"/>
              <w:ind w:left="0"/>
              <w:rPr>
                <w:b/>
              </w:rPr>
            </w:pPr>
            <w:r w:rsidRPr="006C2743">
              <w:rPr>
                <w:b/>
              </w:rPr>
              <w:t>€ 8.00</w:t>
            </w:r>
          </w:p>
        </w:tc>
      </w:tr>
      <w:tr w:rsidR="008003FD" w:rsidTr="004545D4" w14:paraId="4CEA9B08" w14:textId="77777777">
        <w:tc>
          <w:tcPr>
            <w:tcW w:w="2237" w:type="dxa"/>
            <w:vAlign w:val="center"/>
          </w:tcPr>
          <w:p w:rsidRPr="006C2743" w:rsidR="008003FD" w:rsidP="004545D4" w:rsidRDefault="008003FD" w14:paraId="084D047B" w14:textId="315FC75F">
            <w:pPr>
              <w:pStyle w:val="ListParagraph"/>
              <w:ind w:left="0"/>
              <w:rPr>
                <w:b/>
              </w:rPr>
            </w:pPr>
            <w:r w:rsidRPr="006C2743">
              <w:rPr>
                <w:b/>
              </w:rPr>
              <w:t>Veiligheidsschoenen wit</w:t>
            </w:r>
          </w:p>
        </w:tc>
        <w:tc>
          <w:tcPr>
            <w:tcW w:w="1929" w:type="dxa"/>
            <w:tcBorders>
              <w:right w:val="single" w:color="auto" w:sz="4" w:space="0"/>
            </w:tcBorders>
            <w:vAlign w:val="center"/>
          </w:tcPr>
          <w:p w:rsidRPr="006C2743" w:rsidR="008003FD" w:rsidP="004545D4" w:rsidRDefault="008003FD" w14:paraId="0DB1A2C0" w14:textId="048CA52D">
            <w:pPr>
              <w:pStyle w:val="ListParagraph"/>
              <w:ind w:left="0"/>
              <w:rPr>
                <w:b/>
              </w:rPr>
            </w:pPr>
            <w:r w:rsidRPr="006C2743">
              <w:rPr>
                <w:b/>
              </w:rPr>
              <w:t>€ 37.00</w:t>
            </w:r>
          </w:p>
        </w:tc>
        <w:tc>
          <w:tcPr>
            <w:tcW w:w="289" w:type="dxa"/>
            <w:tcBorders>
              <w:top w:val="nil"/>
              <w:left w:val="single" w:color="auto" w:sz="4" w:space="0"/>
              <w:bottom w:val="nil"/>
              <w:right w:val="nil"/>
            </w:tcBorders>
          </w:tcPr>
          <w:p w:rsidRPr="006C2743" w:rsidR="008003FD" w:rsidP="008003FD" w:rsidRDefault="008003FD" w14:paraId="72BD5ED6" w14:textId="77777777">
            <w:pPr>
              <w:pStyle w:val="ListParagraph"/>
              <w:ind w:left="0"/>
              <w:rPr>
                <w:b/>
              </w:rPr>
            </w:pPr>
          </w:p>
        </w:tc>
        <w:tc>
          <w:tcPr>
            <w:tcW w:w="2286" w:type="dxa"/>
            <w:gridSpan w:val="2"/>
            <w:tcBorders>
              <w:left w:val="nil"/>
              <w:right w:val="nil"/>
            </w:tcBorders>
          </w:tcPr>
          <w:p w:rsidRPr="006C2743" w:rsidR="008003FD" w:rsidP="008003FD" w:rsidRDefault="008003FD" w14:paraId="65EC35B2" w14:textId="77777777">
            <w:pPr>
              <w:pStyle w:val="ListParagraph"/>
              <w:ind w:left="0"/>
              <w:rPr>
                <w:b/>
              </w:rPr>
            </w:pPr>
          </w:p>
        </w:tc>
        <w:tc>
          <w:tcPr>
            <w:tcW w:w="2111" w:type="dxa"/>
            <w:tcBorders>
              <w:left w:val="nil"/>
              <w:right w:val="nil"/>
            </w:tcBorders>
          </w:tcPr>
          <w:p w:rsidRPr="006C2743" w:rsidR="008003FD" w:rsidP="008003FD" w:rsidRDefault="008003FD" w14:paraId="31D4D48B" w14:textId="77777777">
            <w:pPr>
              <w:pStyle w:val="ListParagraph"/>
              <w:ind w:left="0"/>
              <w:rPr>
                <w:b/>
              </w:rPr>
            </w:pPr>
          </w:p>
        </w:tc>
      </w:tr>
      <w:tr w:rsidR="008003FD" w:rsidTr="004545D4" w14:paraId="70790D2B" w14:textId="77777777">
        <w:tc>
          <w:tcPr>
            <w:tcW w:w="2237" w:type="dxa"/>
            <w:tcBorders>
              <w:bottom w:val="single" w:color="auto" w:sz="4" w:space="0"/>
            </w:tcBorders>
            <w:vAlign w:val="center"/>
          </w:tcPr>
          <w:p w:rsidRPr="006C2743" w:rsidR="008003FD" w:rsidP="004545D4" w:rsidRDefault="008003FD" w14:paraId="0F945563" w14:textId="7EA68DDD">
            <w:pPr>
              <w:pStyle w:val="ListParagraph"/>
              <w:ind w:left="0"/>
              <w:rPr>
                <w:b/>
              </w:rPr>
            </w:pPr>
            <w:r w:rsidRPr="006C2743">
              <w:rPr>
                <w:b/>
              </w:rPr>
              <w:t>Haarnetjes set</w:t>
            </w:r>
          </w:p>
        </w:tc>
        <w:tc>
          <w:tcPr>
            <w:tcW w:w="1929" w:type="dxa"/>
            <w:tcBorders>
              <w:bottom w:val="single" w:color="auto" w:sz="4" w:space="0"/>
              <w:right w:val="single" w:color="auto" w:sz="4" w:space="0"/>
            </w:tcBorders>
            <w:vAlign w:val="center"/>
          </w:tcPr>
          <w:p w:rsidRPr="006C2743" w:rsidR="008003FD" w:rsidP="004545D4" w:rsidRDefault="008003FD" w14:paraId="489C6499" w14:textId="54273425">
            <w:pPr>
              <w:pStyle w:val="ListParagraph"/>
              <w:ind w:left="0"/>
              <w:rPr>
                <w:b/>
              </w:rPr>
            </w:pPr>
            <w:r w:rsidRPr="006C2743">
              <w:rPr>
                <w:b/>
              </w:rPr>
              <w:t>€ 5.00</w:t>
            </w:r>
          </w:p>
        </w:tc>
        <w:tc>
          <w:tcPr>
            <w:tcW w:w="289" w:type="dxa"/>
            <w:tcBorders>
              <w:top w:val="nil"/>
              <w:left w:val="single" w:color="auto" w:sz="4" w:space="0"/>
              <w:bottom w:val="nil"/>
              <w:right w:val="single" w:color="auto" w:sz="4" w:space="0"/>
            </w:tcBorders>
          </w:tcPr>
          <w:p w:rsidRPr="006C2743" w:rsidR="008003FD" w:rsidP="008003FD" w:rsidRDefault="008003FD" w14:paraId="32CC0CD0" w14:textId="77777777">
            <w:pPr>
              <w:pStyle w:val="ListParagraph"/>
              <w:ind w:left="0"/>
              <w:rPr>
                <w:b/>
              </w:rPr>
            </w:pPr>
          </w:p>
        </w:tc>
        <w:tc>
          <w:tcPr>
            <w:tcW w:w="4397" w:type="dxa"/>
            <w:gridSpan w:val="3"/>
            <w:tcBorders>
              <w:right w:val="single" w:color="auto" w:sz="4" w:space="0"/>
            </w:tcBorders>
            <w:shd w:val="clear" w:color="auto" w:fill="DDD9C3" w:themeFill="background2" w:themeFillShade="E6"/>
          </w:tcPr>
          <w:p w:rsidRPr="006C2743" w:rsidR="008003FD" w:rsidP="008003FD" w:rsidRDefault="008003FD" w14:paraId="7A4627FD" w14:textId="3B0365C0">
            <w:pPr>
              <w:pStyle w:val="ListParagraph"/>
              <w:ind w:left="0"/>
              <w:jc w:val="center"/>
              <w:rPr>
                <w:b/>
              </w:rPr>
            </w:pPr>
            <w:r w:rsidRPr="006C2743">
              <w:rPr>
                <w:b/>
              </w:rPr>
              <w:t>Metaal</w:t>
            </w:r>
          </w:p>
        </w:tc>
      </w:tr>
      <w:tr w:rsidR="008003FD" w:rsidTr="004545D4" w14:paraId="5A21FD91" w14:textId="77777777">
        <w:tc>
          <w:tcPr>
            <w:tcW w:w="2237" w:type="dxa"/>
            <w:tcBorders>
              <w:left w:val="nil"/>
              <w:right w:val="nil"/>
            </w:tcBorders>
            <w:vAlign w:val="center"/>
          </w:tcPr>
          <w:p w:rsidRPr="006C2743" w:rsidR="008003FD" w:rsidP="004545D4" w:rsidRDefault="008003FD" w14:paraId="23FED406" w14:textId="77777777">
            <w:pPr>
              <w:pStyle w:val="ListParagraph"/>
              <w:ind w:left="0"/>
              <w:rPr>
                <w:b/>
              </w:rPr>
            </w:pPr>
          </w:p>
        </w:tc>
        <w:tc>
          <w:tcPr>
            <w:tcW w:w="1929" w:type="dxa"/>
            <w:tcBorders>
              <w:left w:val="nil"/>
              <w:right w:val="nil"/>
            </w:tcBorders>
            <w:vAlign w:val="center"/>
          </w:tcPr>
          <w:p w:rsidRPr="006C2743" w:rsidR="008003FD" w:rsidP="004545D4" w:rsidRDefault="008003FD" w14:paraId="0218A022" w14:textId="77777777">
            <w:pPr>
              <w:pStyle w:val="ListParagraph"/>
              <w:ind w:left="0"/>
              <w:rPr>
                <w:b/>
              </w:rPr>
            </w:pPr>
          </w:p>
        </w:tc>
        <w:tc>
          <w:tcPr>
            <w:tcW w:w="289" w:type="dxa"/>
            <w:tcBorders>
              <w:top w:val="nil"/>
              <w:left w:val="nil"/>
              <w:bottom w:val="nil"/>
              <w:right w:val="single" w:color="auto" w:sz="4" w:space="0"/>
            </w:tcBorders>
          </w:tcPr>
          <w:p w:rsidRPr="006C2743" w:rsidR="008003FD" w:rsidP="008003FD" w:rsidRDefault="008003FD" w14:paraId="05C3E370" w14:textId="77777777">
            <w:pPr>
              <w:pStyle w:val="ListParagraph"/>
              <w:ind w:left="0"/>
              <w:rPr>
                <w:b/>
              </w:rPr>
            </w:pPr>
          </w:p>
        </w:tc>
        <w:tc>
          <w:tcPr>
            <w:tcW w:w="2237" w:type="dxa"/>
            <w:tcBorders>
              <w:right w:val="single" w:color="auto" w:sz="4" w:space="0"/>
            </w:tcBorders>
          </w:tcPr>
          <w:p w:rsidRPr="006C2743" w:rsidR="008003FD" w:rsidP="008003FD" w:rsidRDefault="008003FD" w14:paraId="4672662C" w14:textId="7242514D">
            <w:pPr>
              <w:pStyle w:val="ListParagraph"/>
              <w:ind w:left="0"/>
              <w:rPr>
                <w:b/>
              </w:rPr>
            </w:pPr>
            <w:r w:rsidRPr="006C2743">
              <w:rPr>
                <w:b/>
              </w:rPr>
              <w:t>Overall</w:t>
            </w:r>
          </w:p>
        </w:tc>
        <w:tc>
          <w:tcPr>
            <w:tcW w:w="2160" w:type="dxa"/>
            <w:gridSpan w:val="2"/>
            <w:tcBorders>
              <w:right w:val="single" w:color="auto" w:sz="4" w:space="0"/>
            </w:tcBorders>
          </w:tcPr>
          <w:p w:rsidRPr="006C2743" w:rsidR="008003FD" w:rsidP="008003FD" w:rsidRDefault="008003FD" w14:paraId="46F9042D" w14:textId="64539788">
            <w:pPr>
              <w:pStyle w:val="ListParagraph"/>
              <w:ind w:left="0"/>
              <w:rPr>
                <w:b/>
              </w:rPr>
            </w:pPr>
            <w:r w:rsidRPr="006C2743">
              <w:rPr>
                <w:b/>
              </w:rPr>
              <w:t>€ 23.00</w:t>
            </w:r>
          </w:p>
        </w:tc>
      </w:tr>
      <w:tr w:rsidR="008003FD" w:rsidTr="004545D4" w14:paraId="1DB89CAB" w14:textId="77777777">
        <w:tc>
          <w:tcPr>
            <w:tcW w:w="4166" w:type="dxa"/>
            <w:gridSpan w:val="2"/>
            <w:tcBorders>
              <w:right w:val="single" w:color="auto" w:sz="4" w:space="0"/>
            </w:tcBorders>
            <w:shd w:val="clear" w:color="auto" w:fill="DDD9C3" w:themeFill="background2" w:themeFillShade="E6"/>
            <w:vAlign w:val="center"/>
          </w:tcPr>
          <w:p w:rsidRPr="006C2743" w:rsidR="008003FD" w:rsidP="004545D4" w:rsidRDefault="008003FD" w14:paraId="6D13D9BC" w14:textId="3FEA75E3">
            <w:pPr>
              <w:pStyle w:val="ListParagraph"/>
              <w:ind w:left="0"/>
              <w:jc w:val="center"/>
              <w:rPr>
                <w:b/>
              </w:rPr>
            </w:pPr>
            <w:r w:rsidRPr="006C2743">
              <w:rPr>
                <w:b/>
              </w:rPr>
              <w:t>Schilderen</w:t>
            </w:r>
          </w:p>
        </w:tc>
        <w:tc>
          <w:tcPr>
            <w:tcW w:w="289" w:type="dxa"/>
            <w:tcBorders>
              <w:top w:val="nil"/>
              <w:left w:val="single" w:color="auto" w:sz="4" w:space="0"/>
              <w:bottom w:val="nil"/>
              <w:right w:val="single" w:color="auto" w:sz="4" w:space="0"/>
            </w:tcBorders>
          </w:tcPr>
          <w:p w:rsidRPr="006C2743" w:rsidR="008003FD" w:rsidP="008003FD" w:rsidRDefault="008003FD" w14:paraId="2D94E46E" w14:textId="77777777">
            <w:pPr>
              <w:pStyle w:val="ListParagraph"/>
              <w:ind w:left="0"/>
              <w:rPr>
                <w:b/>
              </w:rPr>
            </w:pPr>
          </w:p>
        </w:tc>
        <w:tc>
          <w:tcPr>
            <w:tcW w:w="2237" w:type="dxa"/>
            <w:tcBorders>
              <w:right w:val="single" w:color="auto" w:sz="4" w:space="0"/>
            </w:tcBorders>
          </w:tcPr>
          <w:p w:rsidRPr="006C2743" w:rsidR="008003FD" w:rsidP="008003FD" w:rsidRDefault="008003FD" w14:paraId="5AB326A0" w14:textId="382A3659">
            <w:pPr>
              <w:pStyle w:val="ListParagraph"/>
              <w:ind w:left="0"/>
              <w:rPr>
                <w:b/>
              </w:rPr>
            </w:pPr>
            <w:r w:rsidRPr="006C2743">
              <w:rPr>
                <w:b/>
              </w:rPr>
              <w:t>Veiligheidsschoenen hoog-zwart</w:t>
            </w:r>
          </w:p>
        </w:tc>
        <w:tc>
          <w:tcPr>
            <w:tcW w:w="2160" w:type="dxa"/>
            <w:gridSpan w:val="2"/>
            <w:tcBorders>
              <w:right w:val="single" w:color="auto" w:sz="4" w:space="0"/>
            </w:tcBorders>
          </w:tcPr>
          <w:p w:rsidRPr="006C2743" w:rsidR="008003FD" w:rsidP="008003FD" w:rsidRDefault="008003FD" w14:paraId="440C0F6D" w14:textId="3DB0FEC8">
            <w:pPr>
              <w:pStyle w:val="ListParagraph"/>
              <w:ind w:left="0"/>
              <w:rPr>
                <w:b/>
              </w:rPr>
            </w:pPr>
            <w:r w:rsidRPr="006C2743">
              <w:rPr>
                <w:b/>
              </w:rPr>
              <w:t>€ 19.00</w:t>
            </w:r>
          </w:p>
        </w:tc>
      </w:tr>
      <w:tr w:rsidR="008003FD" w:rsidTr="004545D4" w14:paraId="69D2DA45" w14:textId="77777777">
        <w:tc>
          <w:tcPr>
            <w:tcW w:w="2237" w:type="dxa"/>
            <w:vAlign w:val="center"/>
          </w:tcPr>
          <w:p w:rsidRPr="006C2743" w:rsidR="008003FD" w:rsidP="004545D4" w:rsidRDefault="008003FD" w14:paraId="08C32E85" w14:textId="2A0D4DCD">
            <w:pPr>
              <w:pStyle w:val="ListParagraph"/>
              <w:ind w:left="0"/>
              <w:rPr>
                <w:b/>
              </w:rPr>
            </w:pPr>
            <w:r w:rsidRPr="006C2743">
              <w:rPr>
                <w:b/>
              </w:rPr>
              <w:t>Broek</w:t>
            </w:r>
          </w:p>
        </w:tc>
        <w:tc>
          <w:tcPr>
            <w:tcW w:w="1929" w:type="dxa"/>
            <w:tcBorders>
              <w:right w:val="single" w:color="auto" w:sz="4" w:space="0"/>
            </w:tcBorders>
            <w:vAlign w:val="center"/>
          </w:tcPr>
          <w:p w:rsidRPr="006C2743" w:rsidR="008003FD" w:rsidP="004545D4" w:rsidRDefault="008003FD" w14:paraId="42DC6C79" w14:textId="0B72102E">
            <w:pPr>
              <w:pStyle w:val="ListParagraph"/>
              <w:ind w:left="0"/>
              <w:rPr>
                <w:b/>
              </w:rPr>
            </w:pPr>
            <w:r w:rsidRPr="006C2743">
              <w:rPr>
                <w:b/>
              </w:rPr>
              <w:t>€ 21.00</w:t>
            </w:r>
          </w:p>
        </w:tc>
        <w:tc>
          <w:tcPr>
            <w:tcW w:w="289" w:type="dxa"/>
            <w:tcBorders>
              <w:top w:val="nil"/>
              <w:left w:val="single" w:color="auto" w:sz="4" w:space="0"/>
              <w:bottom w:val="nil"/>
              <w:right w:val="single" w:color="auto" w:sz="4" w:space="0"/>
            </w:tcBorders>
          </w:tcPr>
          <w:p w:rsidRPr="006C2743" w:rsidR="008003FD" w:rsidP="008003FD" w:rsidRDefault="008003FD" w14:paraId="1D3A34BA" w14:textId="77777777">
            <w:pPr>
              <w:pStyle w:val="ListParagraph"/>
              <w:ind w:left="0"/>
              <w:rPr>
                <w:b/>
              </w:rPr>
            </w:pPr>
          </w:p>
        </w:tc>
        <w:tc>
          <w:tcPr>
            <w:tcW w:w="2237" w:type="dxa"/>
            <w:tcBorders>
              <w:right w:val="single" w:color="auto" w:sz="4" w:space="0"/>
            </w:tcBorders>
          </w:tcPr>
          <w:p w:rsidRPr="006C2743" w:rsidR="008003FD" w:rsidP="008003FD" w:rsidRDefault="008003FD" w14:paraId="5D058415" w14:textId="79BDC874">
            <w:pPr>
              <w:pStyle w:val="ListParagraph"/>
              <w:ind w:left="0"/>
              <w:rPr>
                <w:b/>
              </w:rPr>
            </w:pPr>
            <w:r w:rsidRPr="006C2743">
              <w:rPr>
                <w:b/>
              </w:rPr>
              <w:t>Slijpbril</w:t>
            </w:r>
          </w:p>
        </w:tc>
        <w:tc>
          <w:tcPr>
            <w:tcW w:w="2160" w:type="dxa"/>
            <w:gridSpan w:val="2"/>
            <w:tcBorders>
              <w:right w:val="single" w:color="auto" w:sz="4" w:space="0"/>
            </w:tcBorders>
          </w:tcPr>
          <w:p w:rsidRPr="006C2743" w:rsidR="008003FD" w:rsidP="008003FD" w:rsidRDefault="008003FD" w14:paraId="37A90288" w14:textId="1718831F">
            <w:pPr>
              <w:pStyle w:val="ListParagraph"/>
              <w:ind w:left="0"/>
              <w:rPr>
                <w:b/>
              </w:rPr>
            </w:pPr>
            <w:r w:rsidRPr="006C2743">
              <w:rPr>
                <w:b/>
              </w:rPr>
              <w:t>€ 14.00</w:t>
            </w:r>
          </w:p>
        </w:tc>
      </w:tr>
      <w:tr w:rsidR="008003FD" w:rsidTr="004545D4" w14:paraId="7D4F01B2" w14:textId="77777777">
        <w:tc>
          <w:tcPr>
            <w:tcW w:w="2237" w:type="dxa"/>
            <w:vAlign w:val="center"/>
          </w:tcPr>
          <w:p w:rsidRPr="006C2743" w:rsidR="008003FD" w:rsidP="004545D4" w:rsidRDefault="008003FD" w14:paraId="5D14E83C" w14:textId="17911FE0">
            <w:pPr>
              <w:pStyle w:val="ListParagraph"/>
              <w:ind w:left="0"/>
              <w:rPr>
                <w:b/>
              </w:rPr>
            </w:pPr>
            <w:r w:rsidRPr="006C2743">
              <w:rPr>
                <w:b/>
              </w:rPr>
              <w:t>T-shirt</w:t>
            </w:r>
          </w:p>
        </w:tc>
        <w:tc>
          <w:tcPr>
            <w:tcW w:w="1929" w:type="dxa"/>
            <w:tcBorders>
              <w:right w:val="single" w:color="auto" w:sz="4" w:space="0"/>
            </w:tcBorders>
            <w:vAlign w:val="center"/>
          </w:tcPr>
          <w:p w:rsidRPr="006C2743" w:rsidR="008003FD" w:rsidP="004545D4" w:rsidRDefault="008003FD" w14:paraId="061E2BC7" w14:textId="5D1F6164">
            <w:pPr>
              <w:pStyle w:val="ListParagraph"/>
              <w:ind w:left="0"/>
              <w:rPr>
                <w:b/>
              </w:rPr>
            </w:pPr>
            <w:r w:rsidRPr="006C2743">
              <w:rPr>
                <w:b/>
              </w:rPr>
              <w:t>€ 6.00</w:t>
            </w:r>
          </w:p>
        </w:tc>
        <w:tc>
          <w:tcPr>
            <w:tcW w:w="289" w:type="dxa"/>
            <w:tcBorders>
              <w:top w:val="nil"/>
              <w:left w:val="single" w:color="auto" w:sz="4" w:space="0"/>
              <w:bottom w:val="nil"/>
              <w:right w:val="single" w:color="auto" w:sz="4" w:space="0"/>
            </w:tcBorders>
          </w:tcPr>
          <w:p w:rsidRPr="006C2743" w:rsidR="008003FD" w:rsidP="008003FD" w:rsidRDefault="008003FD" w14:paraId="4E822CEF" w14:textId="77777777">
            <w:pPr>
              <w:pStyle w:val="ListParagraph"/>
              <w:ind w:left="0"/>
              <w:rPr>
                <w:b/>
              </w:rPr>
            </w:pPr>
          </w:p>
        </w:tc>
        <w:tc>
          <w:tcPr>
            <w:tcW w:w="2237" w:type="dxa"/>
            <w:tcBorders>
              <w:right w:val="single" w:color="auto" w:sz="4" w:space="0"/>
            </w:tcBorders>
          </w:tcPr>
          <w:p w:rsidRPr="006C2743" w:rsidR="008003FD" w:rsidP="008003FD" w:rsidRDefault="008003FD" w14:paraId="7302BD24" w14:textId="5817DC5D">
            <w:pPr>
              <w:pStyle w:val="ListParagraph"/>
              <w:ind w:left="0"/>
              <w:rPr>
                <w:b/>
              </w:rPr>
            </w:pPr>
            <w:proofErr w:type="spellStart"/>
            <w:r w:rsidRPr="006C2743">
              <w:rPr>
                <w:b/>
              </w:rPr>
              <w:t>Lashelm</w:t>
            </w:r>
            <w:proofErr w:type="spellEnd"/>
            <w:r w:rsidRPr="006C2743">
              <w:rPr>
                <w:b/>
              </w:rPr>
              <w:t xml:space="preserve"> </w:t>
            </w:r>
          </w:p>
        </w:tc>
        <w:tc>
          <w:tcPr>
            <w:tcW w:w="2160" w:type="dxa"/>
            <w:gridSpan w:val="2"/>
            <w:tcBorders>
              <w:right w:val="single" w:color="auto" w:sz="4" w:space="0"/>
            </w:tcBorders>
          </w:tcPr>
          <w:p w:rsidRPr="006C2743" w:rsidR="008003FD" w:rsidP="008003FD" w:rsidRDefault="008003FD" w14:paraId="4B1EF2A2" w14:textId="3AEE2EEE">
            <w:pPr>
              <w:pStyle w:val="ListParagraph"/>
              <w:ind w:left="0"/>
              <w:rPr>
                <w:b/>
              </w:rPr>
            </w:pPr>
            <w:r w:rsidRPr="006C2743">
              <w:rPr>
                <w:b/>
              </w:rPr>
              <w:t>€ 48.00</w:t>
            </w:r>
          </w:p>
        </w:tc>
      </w:tr>
      <w:tr w:rsidR="008003FD" w:rsidTr="004545D4" w14:paraId="136AC2EB" w14:textId="77777777">
        <w:tc>
          <w:tcPr>
            <w:tcW w:w="2237" w:type="dxa"/>
            <w:tcBorders>
              <w:bottom w:val="single" w:color="auto" w:sz="4" w:space="0"/>
            </w:tcBorders>
            <w:vAlign w:val="center"/>
          </w:tcPr>
          <w:p w:rsidRPr="006C2743" w:rsidR="008003FD" w:rsidP="004545D4" w:rsidRDefault="008003FD" w14:paraId="200D5403" w14:textId="370561E1">
            <w:pPr>
              <w:pStyle w:val="ListParagraph"/>
              <w:ind w:left="0"/>
              <w:rPr>
                <w:b/>
              </w:rPr>
            </w:pPr>
            <w:r w:rsidRPr="006C2743">
              <w:rPr>
                <w:b/>
              </w:rPr>
              <w:t>Set 3 kwasten</w:t>
            </w:r>
          </w:p>
        </w:tc>
        <w:tc>
          <w:tcPr>
            <w:tcW w:w="1929" w:type="dxa"/>
            <w:tcBorders>
              <w:bottom w:val="single" w:color="auto" w:sz="4" w:space="0"/>
              <w:right w:val="single" w:color="auto" w:sz="4" w:space="0"/>
            </w:tcBorders>
            <w:vAlign w:val="center"/>
          </w:tcPr>
          <w:p w:rsidRPr="006C2743" w:rsidR="008003FD" w:rsidP="004545D4" w:rsidRDefault="008003FD" w14:paraId="3A5CC58A" w14:textId="79391792">
            <w:pPr>
              <w:pStyle w:val="ListParagraph"/>
              <w:ind w:left="0"/>
              <w:rPr>
                <w:b/>
              </w:rPr>
            </w:pPr>
            <w:r w:rsidRPr="006C2743">
              <w:rPr>
                <w:b/>
              </w:rPr>
              <w:t>€ 17.00</w:t>
            </w:r>
          </w:p>
        </w:tc>
        <w:tc>
          <w:tcPr>
            <w:tcW w:w="289" w:type="dxa"/>
            <w:tcBorders>
              <w:top w:val="nil"/>
              <w:left w:val="single" w:color="auto" w:sz="4" w:space="0"/>
              <w:bottom w:val="nil"/>
              <w:right w:val="single" w:color="auto" w:sz="4" w:space="0"/>
            </w:tcBorders>
          </w:tcPr>
          <w:p w:rsidRPr="006C2743" w:rsidR="008003FD" w:rsidP="008003FD" w:rsidRDefault="008003FD" w14:paraId="14131FCB" w14:textId="77777777">
            <w:pPr>
              <w:pStyle w:val="ListParagraph"/>
              <w:ind w:left="0"/>
              <w:rPr>
                <w:b/>
              </w:rPr>
            </w:pPr>
          </w:p>
        </w:tc>
        <w:tc>
          <w:tcPr>
            <w:tcW w:w="2237" w:type="dxa"/>
            <w:tcBorders>
              <w:bottom w:val="single" w:color="auto" w:sz="4" w:space="0"/>
              <w:right w:val="single" w:color="auto" w:sz="4" w:space="0"/>
            </w:tcBorders>
          </w:tcPr>
          <w:p w:rsidRPr="006C2743" w:rsidR="008003FD" w:rsidP="008003FD" w:rsidRDefault="008003FD" w14:paraId="3CB76E5C" w14:textId="4E7BD661">
            <w:pPr>
              <w:pStyle w:val="ListParagraph"/>
              <w:ind w:left="0"/>
              <w:rPr>
                <w:b/>
              </w:rPr>
            </w:pPr>
            <w:r w:rsidRPr="006C2743">
              <w:rPr>
                <w:b/>
              </w:rPr>
              <w:t xml:space="preserve">Stofmasker </w:t>
            </w:r>
          </w:p>
        </w:tc>
        <w:tc>
          <w:tcPr>
            <w:tcW w:w="2160" w:type="dxa"/>
            <w:gridSpan w:val="2"/>
            <w:tcBorders>
              <w:bottom w:val="single" w:color="auto" w:sz="4" w:space="0"/>
              <w:right w:val="single" w:color="auto" w:sz="4" w:space="0"/>
            </w:tcBorders>
          </w:tcPr>
          <w:p w:rsidRPr="006C2743" w:rsidR="008003FD" w:rsidP="008003FD" w:rsidRDefault="008003FD" w14:paraId="6411A16D" w14:textId="59F82069">
            <w:pPr>
              <w:pStyle w:val="ListParagraph"/>
              <w:ind w:left="0"/>
              <w:rPr>
                <w:b/>
              </w:rPr>
            </w:pPr>
            <w:r w:rsidRPr="006C2743">
              <w:rPr>
                <w:b/>
              </w:rPr>
              <w:t>€ 4.00</w:t>
            </w:r>
          </w:p>
        </w:tc>
      </w:tr>
      <w:tr w:rsidR="008003FD" w:rsidTr="004545D4" w14:paraId="5A8524C9" w14:textId="77777777">
        <w:tc>
          <w:tcPr>
            <w:tcW w:w="2237" w:type="dxa"/>
            <w:tcBorders>
              <w:left w:val="nil"/>
              <w:right w:val="nil"/>
            </w:tcBorders>
            <w:vAlign w:val="center"/>
          </w:tcPr>
          <w:p w:rsidRPr="006C2743" w:rsidR="008003FD" w:rsidP="004545D4" w:rsidRDefault="008003FD" w14:paraId="25502947" w14:textId="77777777">
            <w:pPr>
              <w:pStyle w:val="ListParagraph"/>
              <w:ind w:left="0"/>
              <w:rPr>
                <w:b/>
              </w:rPr>
            </w:pPr>
          </w:p>
        </w:tc>
        <w:tc>
          <w:tcPr>
            <w:tcW w:w="1929" w:type="dxa"/>
            <w:tcBorders>
              <w:left w:val="nil"/>
              <w:right w:val="nil"/>
            </w:tcBorders>
            <w:vAlign w:val="center"/>
          </w:tcPr>
          <w:p w:rsidRPr="006C2743" w:rsidR="008003FD" w:rsidP="004545D4" w:rsidRDefault="008003FD" w14:paraId="0F4C603D" w14:textId="77777777">
            <w:pPr>
              <w:pStyle w:val="ListParagraph"/>
              <w:ind w:left="0"/>
              <w:rPr>
                <w:b/>
              </w:rPr>
            </w:pPr>
          </w:p>
        </w:tc>
        <w:tc>
          <w:tcPr>
            <w:tcW w:w="289" w:type="dxa"/>
            <w:tcBorders>
              <w:top w:val="nil"/>
              <w:left w:val="nil"/>
              <w:bottom w:val="nil"/>
              <w:right w:val="nil"/>
            </w:tcBorders>
          </w:tcPr>
          <w:p w:rsidRPr="006C2743" w:rsidR="008003FD" w:rsidP="008003FD" w:rsidRDefault="008003FD" w14:paraId="0014B6AB" w14:textId="77777777">
            <w:pPr>
              <w:pStyle w:val="ListParagraph"/>
              <w:ind w:left="0"/>
              <w:rPr>
                <w:b/>
              </w:rPr>
            </w:pPr>
          </w:p>
        </w:tc>
        <w:tc>
          <w:tcPr>
            <w:tcW w:w="2237" w:type="dxa"/>
            <w:tcBorders>
              <w:left w:val="nil"/>
              <w:bottom w:val="nil"/>
              <w:right w:val="nil"/>
            </w:tcBorders>
          </w:tcPr>
          <w:p w:rsidRPr="006C2743" w:rsidR="008003FD" w:rsidP="008003FD" w:rsidRDefault="008003FD" w14:paraId="35B05B92" w14:textId="77777777">
            <w:pPr>
              <w:pStyle w:val="ListParagraph"/>
              <w:ind w:left="0"/>
              <w:rPr>
                <w:b/>
              </w:rPr>
            </w:pPr>
          </w:p>
        </w:tc>
        <w:tc>
          <w:tcPr>
            <w:tcW w:w="2160" w:type="dxa"/>
            <w:gridSpan w:val="2"/>
            <w:tcBorders>
              <w:left w:val="nil"/>
              <w:bottom w:val="nil"/>
              <w:right w:val="nil"/>
            </w:tcBorders>
          </w:tcPr>
          <w:p w:rsidRPr="006C2743" w:rsidR="008003FD" w:rsidP="008003FD" w:rsidRDefault="008003FD" w14:paraId="49B5B247" w14:textId="77777777">
            <w:pPr>
              <w:pStyle w:val="ListParagraph"/>
              <w:ind w:left="0"/>
              <w:rPr>
                <w:b/>
              </w:rPr>
            </w:pPr>
          </w:p>
        </w:tc>
      </w:tr>
      <w:tr w:rsidR="008003FD" w:rsidTr="004545D4" w14:paraId="16A4D355" w14:textId="77777777">
        <w:tc>
          <w:tcPr>
            <w:tcW w:w="4166" w:type="dxa"/>
            <w:gridSpan w:val="2"/>
            <w:tcBorders>
              <w:right w:val="single" w:color="auto" w:sz="4" w:space="0"/>
            </w:tcBorders>
            <w:shd w:val="clear" w:color="auto" w:fill="DDD9C3" w:themeFill="background2" w:themeFillShade="E6"/>
            <w:vAlign w:val="center"/>
          </w:tcPr>
          <w:p w:rsidRPr="006C2743" w:rsidR="008003FD" w:rsidP="004545D4" w:rsidRDefault="008003FD" w14:paraId="1FFEB97E" w14:textId="249CFC5F">
            <w:pPr>
              <w:pStyle w:val="ListParagraph"/>
              <w:ind w:left="0"/>
              <w:jc w:val="center"/>
              <w:rPr>
                <w:b/>
              </w:rPr>
            </w:pPr>
            <w:r w:rsidRPr="006C2743">
              <w:rPr>
                <w:b/>
              </w:rPr>
              <w:t>Tuinbouw</w:t>
            </w:r>
          </w:p>
        </w:tc>
        <w:tc>
          <w:tcPr>
            <w:tcW w:w="289" w:type="dxa"/>
            <w:tcBorders>
              <w:top w:val="nil"/>
              <w:left w:val="single" w:color="auto" w:sz="4" w:space="0"/>
              <w:bottom w:val="nil"/>
              <w:right w:val="nil"/>
            </w:tcBorders>
          </w:tcPr>
          <w:p w:rsidRPr="006C2743" w:rsidR="008003FD" w:rsidP="008003FD" w:rsidRDefault="008003FD" w14:paraId="0A1ED1D2"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5B641DDC"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2ADA6015" w14:textId="77777777">
            <w:pPr>
              <w:pStyle w:val="ListParagraph"/>
              <w:ind w:left="0"/>
              <w:rPr>
                <w:b/>
              </w:rPr>
            </w:pPr>
          </w:p>
        </w:tc>
      </w:tr>
      <w:tr w:rsidR="008003FD" w:rsidTr="004545D4" w14:paraId="0ABB58D0" w14:textId="77777777">
        <w:tc>
          <w:tcPr>
            <w:tcW w:w="2237" w:type="dxa"/>
            <w:vAlign w:val="center"/>
          </w:tcPr>
          <w:p w:rsidRPr="006C2743" w:rsidR="008003FD" w:rsidP="004545D4" w:rsidRDefault="008003FD" w14:paraId="12B61EC1" w14:textId="427067CB">
            <w:pPr>
              <w:pStyle w:val="ListParagraph"/>
              <w:ind w:left="0"/>
              <w:rPr>
                <w:b/>
              </w:rPr>
            </w:pPr>
            <w:r w:rsidRPr="006C2743">
              <w:rPr>
                <w:b/>
              </w:rPr>
              <w:t>Broek (zwart)</w:t>
            </w:r>
          </w:p>
        </w:tc>
        <w:tc>
          <w:tcPr>
            <w:tcW w:w="1929" w:type="dxa"/>
            <w:tcBorders>
              <w:right w:val="single" w:color="auto" w:sz="4" w:space="0"/>
            </w:tcBorders>
            <w:vAlign w:val="center"/>
          </w:tcPr>
          <w:p w:rsidRPr="006C2743" w:rsidR="008003FD" w:rsidP="004545D4" w:rsidRDefault="008003FD" w14:paraId="6FC6848A" w14:textId="62F6404A">
            <w:pPr>
              <w:pStyle w:val="ListParagraph"/>
              <w:ind w:left="0"/>
              <w:rPr>
                <w:b/>
              </w:rPr>
            </w:pPr>
            <w:r w:rsidRPr="006C2743">
              <w:rPr>
                <w:b/>
              </w:rPr>
              <w:t>€ 21.00</w:t>
            </w:r>
          </w:p>
        </w:tc>
        <w:tc>
          <w:tcPr>
            <w:tcW w:w="289" w:type="dxa"/>
            <w:tcBorders>
              <w:top w:val="nil"/>
              <w:left w:val="single" w:color="auto" w:sz="4" w:space="0"/>
              <w:bottom w:val="nil"/>
              <w:right w:val="nil"/>
            </w:tcBorders>
          </w:tcPr>
          <w:p w:rsidRPr="006C2743" w:rsidR="008003FD" w:rsidP="008003FD" w:rsidRDefault="008003FD" w14:paraId="2DD78557"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402320F7"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1EB46CB7" w14:textId="77777777">
            <w:pPr>
              <w:pStyle w:val="ListParagraph"/>
              <w:ind w:left="0"/>
              <w:rPr>
                <w:b/>
              </w:rPr>
            </w:pPr>
          </w:p>
        </w:tc>
      </w:tr>
      <w:tr w:rsidR="008003FD" w:rsidTr="004545D4" w14:paraId="0D9C3312" w14:textId="77777777">
        <w:tc>
          <w:tcPr>
            <w:tcW w:w="2237" w:type="dxa"/>
            <w:vAlign w:val="center"/>
          </w:tcPr>
          <w:p w:rsidRPr="006C2743" w:rsidR="008003FD" w:rsidP="004545D4" w:rsidRDefault="008003FD" w14:paraId="612C50B2" w14:textId="1C0D45DB">
            <w:pPr>
              <w:pStyle w:val="ListParagraph"/>
              <w:ind w:left="0"/>
              <w:rPr>
                <w:b/>
              </w:rPr>
            </w:pPr>
            <w:r w:rsidRPr="006C2743">
              <w:rPr>
                <w:b/>
              </w:rPr>
              <w:t>T-shirt</w:t>
            </w:r>
          </w:p>
        </w:tc>
        <w:tc>
          <w:tcPr>
            <w:tcW w:w="1929" w:type="dxa"/>
            <w:tcBorders>
              <w:right w:val="single" w:color="auto" w:sz="4" w:space="0"/>
            </w:tcBorders>
            <w:vAlign w:val="center"/>
          </w:tcPr>
          <w:p w:rsidRPr="006C2743" w:rsidR="008003FD" w:rsidP="004545D4" w:rsidRDefault="008003FD" w14:paraId="7C20AC14" w14:textId="443D9669">
            <w:pPr>
              <w:pStyle w:val="ListParagraph"/>
              <w:ind w:left="0"/>
              <w:rPr>
                <w:b/>
              </w:rPr>
            </w:pPr>
            <w:r w:rsidRPr="006C2743">
              <w:rPr>
                <w:b/>
              </w:rPr>
              <w:t>€ 6.00</w:t>
            </w:r>
          </w:p>
        </w:tc>
        <w:tc>
          <w:tcPr>
            <w:tcW w:w="289" w:type="dxa"/>
            <w:tcBorders>
              <w:top w:val="nil"/>
              <w:left w:val="single" w:color="auto" w:sz="4" w:space="0"/>
              <w:bottom w:val="nil"/>
              <w:right w:val="nil"/>
            </w:tcBorders>
          </w:tcPr>
          <w:p w:rsidRPr="006C2743" w:rsidR="008003FD" w:rsidP="008003FD" w:rsidRDefault="008003FD" w14:paraId="0C767F4B"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38FE15D2"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0697EE43" w14:textId="77777777">
            <w:pPr>
              <w:pStyle w:val="ListParagraph"/>
              <w:ind w:left="0"/>
              <w:rPr>
                <w:b/>
              </w:rPr>
            </w:pPr>
          </w:p>
        </w:tc>
      </w:tr>
      <w:tr w:rsidR="008003FD" w:rsidTr="004545D4" w14:paraId="2C3A7AE2" w14:textId="77777777">
        <w:tc>
          <w:tcPr>
            <w:tcW w:w="2237" w:type="dxa"/>
            <w:vAlign w:val="center"/>
          </w:tcPr>
          <w:p w:rsidRPr="006C2743" w:rsidR="008003FD" w:rsidP="004545D4" w:rsidRDefault="008003FD" w14:paraId="66CE0C96" w14:textId="09C0084C">
            <w:pPr>
              <w:pStyle w:val="ListParagraph"/>
              <w:ind w:left="0"/>
              <w:rPr>
                <w:b/>
              </w:rPr>
            </w:pPr>
            <w:r w:rsidRPr="006C2743">
              <w:rPr>
                <w:b/>
              </w:rPr>
              <w:t>Sweater</w:t>
            </w:r>
          </w:p>
        </w:tc>
        <w:tc>
          <w:tcPr>
            <w:tcW w:w="1929" w:type="dxa"/>
            <w:tcBorders>
              <w:right w:val="single" w:color="auto" w:sz="4" w:space="0"/>
            </w:tcBorders>
            <w:vAlign w:val="center"/>
          </w:tcPr>
          <w:p w:rsidRPr="006C2743" w:rsidR="008003FD" w:rsidP="004545D4" w:rsidRDefault="008003FD" w14:paraId="09C5C59D" w14:textId="270B1065">
            <w:pPr>
              <w:pStyle w:val="ListParagraph"/>
              <w:ind w:left="0"/>
              <w:rPr>
                <w:b/>
              </w:rPr>
            </w:pPr>
            <w:r w:rsidRPr="006C2743">
              <w:rPr>
                <w:b/>
              </w:rPr>
              <w:t>€ 14.00</w:t>
            </w:r>
          </w:p>
        </w:tc>
        <w:tc>
          <w:tcPr>
            <w:tcW w:w="289" w:type="dxa"/>
            <w:tcBorders>
              <w:top w:val="nil"/>
              <w:left w:val="single" w:color="auto" w:sz="4" w:space="0"/>
              <w:bottom w:val="nil"/>
              <w:right w:val="nil"/>
            </w:tcBorders>
          </w:tcPr>
          <w:p w:rsidRPr="006C2743" w:rsidR="008003FD" w:rsidP="008003FD" w:rsidRDefault="008003FD" w14:paraId="033AD9D4"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03C33990"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73840ED8" w14:textId="77777777">
            <w:pPr>
              <w:pStyle w:val="ListParagraph"/>
              <w:ind w:left="0"/>
              <w:rPr>
                <w:b/>
              </w:rPr>
            </w:pPr>
          </w:p>
        </w:tc>
      </w:tr>
      <w:tr w:rsidR="008003FD" w:rsidTr="004545D4" w14:paraId="75912E33" w14:textId="77777777">
        <w:tc>
          <w:tcPr>
            <w:tcW w:w="2237" w:type="dxa"/>
            <w:vAlign w:val="center"/>
          </w:tcPr>
          <w:p w:rsidRPr="006C2743" w:rsidR="008003FD" w:rsidP="004545D4" w:rsidRDefault="008003FD" w14:paraId="686E0EF6" w14:textId="6E80C2CA">
            <w:pPr>
              <w:pStyle w:val="ListParagraph"/>
              <w:ind w:left="0"/>
              <w:rPr>
                <w:b/>
              </w:rPr>
            </w:pPr>
            <w:r w:rsidRPr="006C2743">
              <w:rPr>
                <w:b/>
              </w:rPr>
              <w:t>Veiligheidsschoenen hoog -zwart</w:t>
            </w:r>
          </w:p>
        </w:tc>
        <w:tc>
          <w:tcPr>
            <w:tcW w:w="1929" w:type="dxa"/>
            <w:tcBorders>
              <w:right w:val="single" w:color="auto" w:sz="4" w:space="0"/>
            </w:tcBorders>
            <w:vAlign w:val="center"/>
          </w:tcPr>
          <w:p w:rsidRPr="006C2743" w:rsidR="008003FD" w:rsidP="004545D4" w:rsidRDefault="008003FD" w14:paraId="6140D080" w14:textId="5CBD9FE4">
            <w:pPr>
              <w:pStyle w:val="ListParagraph"/>
              <w:ind w:left="0"/>
              <w:rPr>
                <w:b/>
              </w:rPr>
            </w:pPr>
            <w:r w:rsidRPr="006C2743">
              <w:rPr>
                <w:b/>
              </w:rPr>
              <w:t>€ 19.00</w:t>
            </w:r>
          </w:p>
        </w:tc>
        <w:tc>
          <w:tcPr>
            <w:tcW w:w="289" w:type="dxa"/>
            <w:tcBorders>
              <w:top w:val="nil"/>
              <w:left w:val="single" w:color="auto" w:sz="4" w:space="0"/>
              <w:bottom w:val="nil"/>
              <w:right w:val="nil"/>
            </w:tcBorders>
          </w:tcPr>
          <w:p w:rsidRPr="006C2743" w:rsidR="008003FD" w:rsidP="008003FD" w:rsidRDefault="008003FD" w14:paraId="0E8BB63D"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20DAFFAE"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0C8F6E8F" w14:textId="77777777">
            <w:pPr>
              <w:pStyle w:val="ListParagraph"/>
              <w:ind w:left="0"/>
              <w:rPr>
                <w:b/>
              </w:rPr>
            </w:pPr>
          </w:p>
        </w:tc>
      </w:tr>
      <w:tr w:rsidR="008003FD" w:rsidTr="004545D4" w14:paraId="0FC7DE37" w14:textId="77777777">
        <w:tc>
          <w:tcPr>
            <w:tcW w:w="2237" w:type="dxa"/>
            <w:tcBorders>
              <w:bottom w:val="single" w:color="auto" w:sz="4" w:space="0"/>
            </w:tcBorders>
            <w:vAlign w:val="center"/>
          </w:tcPr>
          <w:p w:rsidRPr="006C2743" w:rsidR="008003FD" w:rsidP="004545D4" w:rsidRDefault="008003FD" w14:paraId="453414C8" w14:textId="4DF40B56">
            <w:pPr>
              <w:pStyle w:val="ListParagraph"/>
              <w:ind w:left="0"/>
              <w:rPr>
                <w:b/>
              </w:rPr>
            </w:pPr>
            <w:r w:rsidRPr="006C2743">
              <w:rPr>
                <w:b/>
              </w:rPr>
              <w:t>Potlood en vouwmeter</w:t>
            </w:r>
          </w:p>
        </w:tc>
        <w:tc>
          <w:tcPr>
            <w:tcW w:w="1929" w:type="dxa"/>
            <w:tcBorders>
              <w:bottom w:val="single" w:color="auto" w:sz="4" w:space="0"/>
              <w:right w:val="single" w:color="auto" w:sz="4" w:space="0"/>
            </w:tcBorders>
            <w:vAlign w:val="center"/>
          </w:tcPr>
          <w:p w:rsidRPr="006C2743" w:rsidR="008003FD" w:rsidP="004545D4" w:rsidRDefault="008003FD" w14:paraId="7A0E15E5" w14:textId="2663CDB1">
            <w:pPr>
              <w:pStyle w:val="ListParagraph"/>
              <w:ind w:left="0"/>
              <w:rPr>
                <w:b/>
              </w:rPr>
            </w:pPr>
            <w:r w:rsidRPr="006C2743">
              <w:rPr>
                <w:b/>
              </w:rPr>
              <w:t>€ 8.00</w:t>
            </w:r>
          </w:p>
        </w:tc>
        <w:tc>
          <w:tcPr>
            <w:tcW w:w="289" w:type="dxa"/>
            <w:tcBorders>
              <w:top w:val="nil"/>
              <w:left w:val="single" w:color="auto" w:sz="4" w:space="0"/>
              <w:bottom w:val="nil"/>
              <w:right w:val="nil"/>
            </w:tcBorders>
          </w:tcPr>
          <w:p w:rsidRPr="006C2743" w:rsidR="008003FD" w:rsidP="008003FD" w:rsidRDefault="008003FD" w14:paraId="096AD8D9"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630DAA9D"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1E572234" w14:textId="77777777">
            <w:pPr>
              <w:pStyle w:val="ListParagraph"/>
              <w:ind w:left="0"/>
              <w:rPr>
                <w:b/>
              </w:rPr>
            </w:pPr>
          </w:p>
        </w:tc>
      </w:tr>
      <w:tr w:rsidR="008003FD" w:rsidTr="004545D4" w14:paraId="083AB610" w14:textId="77777777">
        <w:tc>
          <w:tcPr>
            <w:tcW w:w="2237" w:type="dxa"/>
            <w:vAlign w:val="center"/>
          </w:tcPr>
          <w:p w:rsidRPr="006C2743" w:rsidR="008003FD" w:rsidP="004545D4" w:rsidRDefault="00427AE0" w14:paraId="0008F5CE" w14:textId="380EBD31">
            <w:pPr>
              <w:pStyle w:val="ListParagraph"/>
              <w:ind w:left="0"/>
              <w:rPr>
                <w:b/>
              </w:rPr>
            </w:pPr>
            <w:r w:rsidRPr="006C2743">
              <w:rPr>
                <w:b/>
              </w:rPr>
              <w:t>Snoeischaar “</w:t>
            </w:r>
            <w:proofErr w:type="spellStart"/>
            <w:r w:rsidRPr="006C2743">
              <w:rPr>
                <w:b/>
              </w:rPr>
              <w:t>falco</w:t>
            </w:r>
            <w:proofErr w:type="spellEnd"/>
            <w:r w:rsidRPr="006C2743">
              <w:rPr>
                <w:b/>
              </w:rPr>
              <w:t xml:space="preserve">” </w:t>
            </w:r>
            <w:proofErr w:type="spellStart"/>
            <w:r w:rsidRPr="006C2743">
              <w:rPr>
                <w:b/>
              </w:rPr>
              <w:t>nr</w:t>
            </w:r>
            <w:proofErr w:type="spellEnd"/>
            <w:r w:rsidRPr="006C2743">
              <w:rPr>
                <w:b/>
              </w:rPr>
              <w:t xml:space="preserve"> 2</w:t>
            </w:r>
          </w:p>
        </w:tc>
        <w:tc>
          <w:tcPr>
            <w:tcW w:w="1929" w:type="dxa"/>
            <w:tcBorders>
              <w:right w:val="single" w:color="auto" w:sz="4" w:space="0"/>
            </w:tcBorders>
            <w:vAlign w:val="center"/>
          </w:tcPr>
          <w:p w:rsidRPr="006C2743" w:rsidR="008003FD" w:rsidP="004545D4" w:rsidRDefault="00427AE0" w14:paraId="72CA9422" w14:textId="71CFEC46">
            <w:pPr>
              <w:pStyle w:val="ListParagraph"/>
              <w:ind w:left="0"/>
              <w:rPr>
                <w:b/>
              </w:rPr>
            </w:pPr>
            <w:r w:rsidRPr="006C2743">
              <w:rPr>
                <w:b/>
              </w:rPr>
              <w:t>€ 50.00</w:t>
            </w:r>
          </w:p>
        </w:tc>
        <w:tc>
          <w:tcPr>
            <w:tcW w:w="289" w:type="dxa"/>
            <w:tcBorders>
              <w:top w:val="nil"/>
              <w:left w:val="single" w:color="auto" w:sz="4" w:space="0"/>
              <w:bottom w:val="nil"/>
              <w:right w:val="nil"/>
            </w:tcBorders>
          </w:tcPr>
          <w:p w:rsidRPr="006C2743" w:rsidR="008003FD" w:rsidP="008003FD" w:rsidRDefault="008003FD" w14:paraId="60A1D450" w14:textId="77777777">
            <w:pPr>
              <w:pStyle w:val="ListParagraph"/>
              <w:ind w:left="0"/>
              <w:rPr>
                <w:b/>
              </w:rPr>
            </w:pPr>
          </w:p>
        </w:tc>
        <w:tc>
          <w:tcPr>
            <w:tcW w:w="2237" w:type="dxa"/>
            <w:tcBorders>
              <w:top w:val="nil"/>
              <w:left w:val="nil"/>
              <w:bottom w:val="nil"/>
              <w:right w:val="nil"/>
            </w:tcBorders>
          </w:tcPr>
          <w:p w:rsidRPr="006C2743" w:rsidR="008003FD" w:rsidP="008003FD" w:rsidRDefault="008003FD" w14:paraId="3B5AE132" w14:textId="77777777">
            <w:pPr>
              <w:pStyle w:val="ListParagraph"/>
              <w:ind w:left="0"/>
              <w:rPr>
                <w:b/>
              </w:rPr>
            </w:pPr>
          </w:p>
        </w:tc>
        <w:tc>
          <w:tcPr>
            <w:tcW w:w="2160" w:type="dxa"/>
            <w:gridSpan w:val="2"/>
            <w:tcBorders>
              <w:top w:val="nil"/>
              <w:left w:val="nil"/>
              <w:bottom w:val="nil"/>
              <w:right w:val="nil"/>
            </w:tcBorders>
          </w:tcPr>
          <w:p w:rsidRPr="006C2743" w:rsidR="008003FD" w:rsidP="008003FD" w:rsidRDefault="008003FD" w14:paraId="287E16BA" w14:textId="77777777">
            <w:pPr>
              <w:pStyle w:val="ListParagraph"/>
              <w:ind w:left="0"/>
              <w:rPr>
                <w:b/>
              </w:rPr>
            </w:pPr>
          </w:p>
        </w:tc>
      </w:tr>
    </w:tbl>
    <w:p w:rsidR="0018094B" w:rsidP="0018094B" w:rsidRDefault="0018094B" w14:paraId="1A319065" w14:textId="47398F64">
      <w:pPr>
        <w:pStyle w:val="ListParagraph"/>
        <w:rPr>
          <w:b/>
        </w:rPr>
      </w:pPr>
    </w:p>
    <w:p w:rsidR="00427AE0" w:rsidP="0018094B" w:rsidRDefault="00427AE0" w14:paraId="063EB889" w14:textId="0BA2ECB5">
      <w:pPr>
        <w:pStyle w:val="ListParagraph"/>
        <w:rPr>
          <w:b/>
        </w:rPr>
      </w:pPr>
    </w:p>
    <w:p w:rsidR="00427AE0" w:rsidP="0018094B" w:rsidRDefault="00427AE0" w14:paraId="045F8964" w14:textId="5CF47FEC">
      <w:pPr>
        <w:pStyle w:val="ListParagraph"/>
        <w:rPr>
          <w:b/>
        </w:rPr>
      </w:pPr>
    </w:p>
    <w:p w:rsidRPr="00C15B2D" w:rsidR="00427AE0" w:rsidP="0018094B" w:rsidRDefault="00427AE0" w14:paraId="2ADC68F6" w14:textId="77777777">
      <w:pPr>
        <w:pStyle w:val="ListParagraph"/>
        <w:rPr>
          <w:b/>
        </w:rPr>
      </w:pPr>
    </w:p>
    <w:p w:rsidR="00007E5F" w:rsidP="00117430" w:rsidRDefault="00007E5F" w14:paraId="7FD1E0C3" w14:textId="77777777">
      <w:r>
        <w:t xml:space="preserve">Belangrijk: </w:t>
      </w:r>
    </w:p>
    <w:p w:rsidR="00007E5F" w:rsidP="00117430" w:rsidRDefault="00007E5F" w14:paraId="31A8894F" w14:textId="77777777">
      <w:r>
        <w:t xml:space="preserve">Indien de leerling geen veiligheidsschoenen aankoopt via de school moet hij deze zelf meebrengen om de lessen te kunnen volgen. </w:t>
      </w:r>
    </w:p>
    <w:p w:rsidR="00007E5F" w:rsidP="00117430" w:rsidRDefault="00007E5F" w14:paraId="29A867E7" w14:textId="77777777">
      <w:r>
        <w:t xml:space="preserve">Bij het niet dragen van veiligheidskledij kunnen de praktijklessen niet worden gevolgd. </w:t>
      </w:r>
    </w:p>
    <w:p w:rsidR="00007E5F" w:rsidP="00117430" w:rsidRDefault="00007E5F" w14:paraId="3CA6D858" w14:textId="77777777">
      <w:r>
        <w:t xml:space="preserve">Een oefenhoofd is noodzakelijk om de lessen haartooi te volgen. </w:t>
      </w:r>
    </w:p>
    <w:p w:rsidR="00150B92" w:rsidP="00117430" w:rsidRDefault="00150B92" w14:paraId="42C85264" w14:textId="75D0AE32">
      <w:r>
        <w:t>De prijzen zijn onder voorbehoud van wijziging bij de leverancier.</w:t>
      </w:r>
    </w:p>
    <w:p w:rsidR="00C15B2D" w:rsidP="00C15B2D" w:rsidRDefault="00C15B2D" w14:paraId="767F16B4" w14:textId="159AB652"/>
    <w:p w:rsidR="00C15B2D" w:rsidP="00491BC5" w:rsidRDefault="00C15B2D" w14:paraId="6B511DE3" w14:textId="27820D8A">
      <w:pPr>
        <w:pStyle w:val="ListParagraph"/>
        <w:numPr>
          <w:ilvl w:val="0"/>
          <w:numId w:val="46"/>
        </w:numPr>
        <w:rPr>
          <w:b/>
        </w:rPr>
      </w:pPr>
      <w:r>
        <w:rPr>
          <w:b/>
        </w:rPr>
        <w:t>Overige kosten</w:t>
      </w:r>
      <w:r w:rsidR="007F366E">
        <w:rPr>
          <w:b/>
        </w:rPr>
        <w:t xml:space="preserve"> (zie ook bij niet-recupereerbare onkosten)</w:t>
      </w:r>
      <w:r>
        <w:rPr>
          <w:b/>
        </w:rPr>
        <w:t xml:space="preserve"> :</w:t>
      </w:r>
    </w:p>
    <w:p w:rsidR="00C15B2D" w:rsidP="00C15B2D" w:rsidRDefault="00C15B2D" w14:paraId="3EADC74B" w14:textId="52AE1E24">
      <w:pPr>
        <w:rPr>
          <w:b/>
        </w:rPr>
      </w:pPr>
    </w:p>
    <w:p w:rsidRPr="003B0452" w:rsidR="00C15B2D" w:rsidP="00C15B2D" w:rsidRDefault="00C15B2D" w14:paraId="7CC72BCF" w14:textId="5F4BF593">
      <w:r w:rsidRPr="003B0452">
        <w:t>Drukwerk</w:t>
      </w:r>
      <w:r w:rsidRPr="003B0452">
        <w:tab/>
      </w:r>
      <w:r w:rsidRPr="003B0452">
        <w:tab/>
      </w:r>
      <w:r w:rsidRPr="003B0452">
        <w:tab/>
      </w:r>
      <w:r w:rsidRPr="003B0452">
        <w:tab/>
      </w:r>
      <w:r w:rsidRPr="003B0452">
        <w:tab/>
      </w:r>
      <w:r w:rsidRPr="003B0452">
        <w:t>0,05/0,08 EUR/kopie</w:t>
      </w:r>
    </w:p>
    <w:p w:rsidRPr="001C4C45" w:rsidR="00C15B2D" w:rsidP="00C15B2D" w:rsidRDefault="007B76CA" w14:paraId="67E7E32E" w14:textId="111B28A1">
      <w:r w:rsidRPr="001C4C45">
        <w:t>Bijdrage maaltijd keuken</w:t>
      </w:r>
      <w:r w:rsidRPr="001C4C45">
        <w:tab/>
      </w:r>
      <w:r w:rsidRPr="001C4C45">
        <w:tab/>
      </w:r>
      <w:r w:rsidRPr="001C4C45">
        <w:tab/>
      </w:r>
      <w:r w:rsidRPr="001C4C45">
        <w:t>3</w:t>
      </w:r>
      <w:r w:rsidRPr="001C4C45" w:rsidR="00C15B2D">
        <w:t>,00 EUR/maaltijd</w:t>
      </w:r>
      <w:r w:rsidRPr="001C4C45" w:rsidR="001C4C45">
        <w:t xml:space="preserve"> (enkel </w:t>
      </w:r>
      <w:proofErr w:type="spellStart"/>
      <w:r w:rsidRPr="001C4C45" w:rsidR="001C4C45">
        <w:t>lln</w:t>
      </w:r>
      <w:proofErr w:type="spellEnd"/>
      <w:r w:rsidRPr="001C4C45" w:rsidR="001C4C45">
        <w:t xml:space="preserve"> opleiding voeding)</w:t>
      </w:r>
    </w:p>
    <w:p w:rsidRPr="001C4C45" w:rsidR="008E46BA" w:rsidP="00C15B2D" w:rsidRDefault="008E46BA" w14:paraId="7E2BE175" w14:textId="328670CD">
      <w:r w:rsidRPr="001C4C45">
        <w:t xml:space="preserve">Persoonlijk werkstuk </w:t>
      </w:r>
      <w:proofErr w:type="spellStart"/>
      <w:r w:rsidRPr="001C4C45">
        <w:t>bgv</w:t>
      </w:r>
      <w:proofErr w:type="spellEnd"/>
      <w:r w:rsidRPr="001C4C45">
        <w:tab/>
      </w:r>
      <w:r w:rsidRPr="001C4C45">
        <w:tab/>
      </w:r>
      <w:r w:rsidRPr="001C4C45">
        <w:tab/>
      </w:r>
      <w:r w:rsidRPr="001C4C45">
        <w:t>afhankelijk kostprijs materiaal</w:t>
      </w:r>
    </w:p>
    <w:p w:rsidRPr="001C4C45" w:rsidR="008E46BA" w:rsidP="00C15B2D" w:rsidRDefault="008E46BA" w14:paraId="6AA23C2A" w14:textId="317D87A9">
      <w:r w:rsidRPr="001C4C45">
        <w:t>Kappersbezoek</w:t>
      </w:r>
      <w:r w:rsidRPr="001C4C45">
        <w:tab/>
      </w:r>
      <w:r w:rsidRPr="001C4C45">
        <w:tab/>
      </w:r>
      <w:r w:rsidRPr="001C4C45">
        <w:tab/>
      </w:r>
      <w:r w:rsidRPr="001C4C45">
        <w:tab/>
      </w:r>
      <w:r w:rsidRPr="001C4C45">
        <w:t>afhankelijk van gebruikte producten</w:t>
      </w:r>
    </w:p>
    <w:p w:rsidRPr="003B0452" w:rsidR="007E2BC5" w:rsidP="00C15B2D" w:rsidRDefault="00C15B2D" w14:paraId="52AE6B70" w14:textId="0D601DA7">
      <w:r w:rsidRPr="003B0452">
        <w:t xml:space="preserve">Bijdrage vervoer </w:t>
      </w:r>
      <w:proofErr w:type="spellStart"/>
      <w:r w:rsidRPr="003B0452">
        <w:t>ikv</w:t>
      </w:r>
      <w:proofErr w:type="spellEnd"/>
      <w:r w:rsidRPr="003B0452">
        <w:t xml:space="preserve"> activiteiten</w:t>
      </w:r>
      <w:r w:rsidRPr="003B0452">
        <w:tab/>
      </w:r>
      <w:r w:rsidRPr="003B0452">
        <w:tab/>
      </w:r>
      <w:r w:rsidRPr="003B0452">
        <w:t>afhankelijk afstand en gekozen vervoersmiddel</w:t>
      </w:r>
    </w:p>
    <w:p w:rsidRPr="00741E31" w:rsidR="00C15B2D" w:rsidP="00C15B2D" w:rsidRDefault="007E2BC5" w14:paraId="3122AE0E" w14:textId="36C1C998">
      <w:r w:rsidRPr="003B0452">
        <w:t>Uitstappen</w:t>
      </w:r>
      <w:r w:rsidRPr="003B0452">
        <w:tab/>
      </w:r>
      <w:r w:rsidRPr="003B0452">
        <w:tab/>
      </w:r>
      <w:r w:rsidRPr="003B0452">
        <w:tab/>
      </w:r>
      <w:r w:rsidRPr="003B0452">
        <w:tab/>
      </w:r>
      <w:r w:rsidRPr="003B0452">
        <w:tab/>
      </w:r>
      <w:r w:rsidRPr="003B0452">
        <w:t>afhankelijk van de toegan</w:t>
      </w:r>
      <w:r w:rsidRPr="003B0452" w:rsidR="007F366E">
        <w:t>g</w:t>
      </w:r>
      <w:r w:rsidRPr="003B0452">
        <w:t>sgelden en vervoer</w:t>
      </w:r>
    </w:p>
    <w:p w:rsidR="00007E5F" w:rsidP="00117430" w:rsidRDefault="00FB08C6" w14:paraId="1A0DAD35" w14:textId="65A92349">
      <w:r>
        <w:t>…</w:t>
      </w:r>
    </w:p>
    <w:p w:rsidR="00741E31" w:rsidP="00117430" w:rsidRDefault="00741E31" w14:paraId="4891D230" w14:textId="77777777"/>
    <w:p w:rsidR="00FB08C6" w:rsidP="00117430" w:rsidRDefault="00FB08C6" w14:paraId="24BB9E22" w14:textId="080AD394">
      <w:r>
        <w:t>De lijst kan in de loop van het schooljaar aangevuld worden afhankelijk van de georganiseerde activiteiten.</w:t>
      </w:r>
      <w:r w:rsidR="001C4C45">
        <w:t xml:space="preserve"> Indien er kosten zijn worden deze vooraf aangekondigd en wordt u op de hoogte gebracht. </w:t>
      </w:r>
    </w:p>
    <w:p w:rsidR="004545D4" w:rsidP="00117430" w:rsidRDefault="004545D4" w14:paraId="593134FD" w14:textId="103777AF"/>
    <w:p w:rsidR="004545D4" w:rsidP="00117430" w:rsidRDefault="004545D4" w14:paraId="3AF72235" w14:textId="324BC98C"/>
    <w:p w:rsidR="004545D4" w:rsidP="00117430" w:rsidRDefault="004545D4" w14:paraId="207FC83E" w14:textId="2BD6E302"/>
    <w:p w:rsidR="004545D4" w:rsidP="00117430" w:rsidRDefault="004545D4" w14:paraId="6DCF8F2D" w14:textId="7E4D5B0A"/>
    <w:p w:rsidR="004545D4" w:rsidP="00117430" w:rsidRDefault="004545D4" w14:paraId="78AA98B9" w14:textId="0A921BE0"/>
    <w:p w:rsidR="004545D4" w:rsidP="00117430" w:rsidRDefault="004545D4" w14:paraId="22441367" w14:textId="46E0A728"/>
    <w:p w:rsidR="004545D4" w:rsidP="00117430" w:rsidRDefault="004545D4" w14:paraId="33797C7A" w14:textId="7F502045"/>
    <w:p w:rsidR="004545D4" w:rsidP="00117430" w:rsidRDefault="004545D4" w14:paraId="3FF2F5C5" w14:textId="6087FEE8"/>
    <w:p w:rsidR="004545D4" w:rsidP="00117430" w:rsidRDefault="004545D4" w14:paraId="5C4AF79A" w14:textId="392C7ED9"/>
    <w:p w:rsidR="004545D4" w:rsidP="00117430" w:rsidRDefault="004545D4" w14:paraId="7B0B178E" w14:textId="7032A591"/>
    <w:p w:rsidR="004545D4" w:rsidP="00117430" w:rsidRDefault="004545D4" w14:paraId="6206A9C7" w14:textId="122B6207"/>
    <w:p w:rsidR="004545D4" w:rsidP="00117430" w:rsidRDefault="004545D4" w14:paraId="255C6D6D" w14:textId="71CEA2C4"/>
    <w:p w:rsidR="004545D4" w:rsidP="00117430" w:rsidRDefault="004545D4" w14:paraId="1F4728C6" w14:textId="24FBC62A"/>
    <w:p w:rsidR="004545D4" w:rsidP="00117430" w:rsidRDefault="004545D4" w14:paraId="69EE04A2" w14:textId="790B174B"/>
    <w:p w:rsidR="004545D4" w:rsidP="00117430" w:rsidRDefault="004545D4" w14:paraId="3989A02B" w14:textId="7B1D55B8"/>
    <w:p w:rsidR="004545D4" w:rsidP="00117430" w:rsidRDefault="004545D4" w14:paraId="2F6E6536" w14:textId="79D7BE12"/>
    <w:p w:rsidR="004545D4" w:rsidP="00117430" w:rsidRDefault="004545D4" w14:paraId="64A3A6E8" w14:textId="20E2F373"/>
    <w:p w:rsidR="004545D4" w:rsidP="00117430" w:rsidRDefault="004545D4" w14:paraId="3DA24CF5" w14:textId="34972F38"/>
    <w:p w:rsidR="004545D4" w:rsidP="00117430" w:rsidRDefault="004545D4" w14:paraId="26FB5874" w14:textId="2A0BDCCE"/>
    <w:p w:rsidR="004545D4" w:rsidP="00117430" w:rsidRDefault="004545D4" w14:paraId="24228D73" w14:textId="1CFCB6E2"/>
    <w:p w:rsidR="004545D4" w:rsidP="00117430" w:rsidRDefault="004545D4" w14:paraId="2600C695" w14:textId="32A6770D"/>
    <w:p w:rsidR="004545D4" w:rsidP="00117430" w:rsidRDefault="004545D4" w14:paraId="3731F761" w14:textId="542C1492"/>
    <w:p w:rsidR="004545D4" w:rsidP="00117430" w:rsidRDefault="004545D4" w14:paraId="3A1DF570" w14:textId="07B61C37"/>
    <w:p w:rsidR="004545D4" w:rsidP="00117430" w:rsidRDefault="004545D4" w14:paraId="706516DC" w14:textId="1FF3E3A9"/>
    <w:p w:rsidR="004545D4" w:rsidP="00117430" w:rsidRDefault="004545D4" w14:paraId="6A718A28" w14:textId="385A2CF7"/>
    <w:p w:rsidR="004545D4" w:rsidP="00117430" w:rsidRDefault="004545D4" w14:paraId="767BCB8E" w14:textId="15A6C99C"/>
    <w:p w:rsidR="004545D4" w:rsidP="00117430" w:rsidRDefault="004545D4" w14:paraId="3A9135EC" w14:textId="69A6EB25"/>
    <w:p w:rsidR="004545D4" w:rsidP="00117430" w:rsidRDefault="004545D4" w14:paraId="4397E879" w14:textId="2EE1C779"/>
    <w:p w:rsidR="004545D4" w:rsidP="00117430" w:rsidRDefault="004545D4" w14:paraId="26AE3DE2" w14:textId="6BD035FF"/>
    <w:p w:rsidR="004545D4" w:rsidP="00117430" w:rsidRDefault="004545D4" w14:paraId="2DB45FCA" w14:textId="62276899"/>
    <w:p w:rsidR="00306F15" w:rsidP="00117430" w:rsidRDefault="00306F15" w14:paraId="61084E5E" w14:textId="4B1176CA"/>
    <w:p w:rsidRPr="006F71CD" w:rsidR="00306F15" w:rsidP="00306F15" w:rsidRDefault="00306F15" w14:paraId="429C8EB9" w14:textId="4B1176CA">
      <w:pPr>
        <w:pStyle w:val="VVKSOTekst"/>
        <w:pBdr>
          <w:bottom w:val="single" w:color="auto" w:sz="4" w:space="1"/>
        </w:pBdr>
        <w:ind w:left="1276" w:hanging="1276"/>
        <w:jc w:val="left"/>
        <w:rPr>
          <w:rFonts w:ascii="Century Gothic" w:hAnsi="Century Gothic"/>
          <w:b/>
          <w:iCs/>
          <w:sz w:val="38"/>
          <w:szCs w:val="38"/>
        </w:rPr>
      </w:pPr>
      <w:r w:rsidRPr="006F71CD">
        <w:rPr>
          <w:rFonts w:ascii="Century Gothic" w:hAnsi="Century Gothic"/>
          <w:b/>
          <w:iCs/>
          <w:sz w:val="38"/>
          <w:szCs w:val="38"/>
        </w:rPr>
        <w:t>Bijl</w:t>
      </w:r>
      <w:r>
        <w:rPr>
          <w:rFonts w:ascii="Century Gothic" w:hAnsi="Century Gothic"/>
          <w:b/>
          <w:iCs/>
          <w:sz w:val="38"/>
          <w:szCs w:val="38"/>
        </w:rPr>
        <w:t>age 2 – TOCI-afspraken</w:t>
      </w:r>
    </w:p>
    <w:tbl>
      <w:tblPr>
        <w:tblW w:w="9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6410"/>
      </w:tblGrid>
      <w:tr w:rsidRPr="00A50002" w:rsidR="00AC71BB" w:rsidTr="005D763E" w14:paraId="39859105" w14:textId="77777777">
        <w:trPr>
          <w:trHeight w:val="1093"/>
        </w:trPr>
        <w:tc>
          <w:tcPr>
            <w:tcW w:w="2830" w:type="dxa"/>
            <w:shd w:val="clear" w:color="auto" w:fill="FFF7E1"/>
            <w:vAlign w:val="center"/>
          </w:tcPr>
          <w:p w:rsidRPr="00A50002" w:rsidR="00AC71BB" w:rsidP="005D763E" w:rsidRDefault="00AC71BB" w14:paraId="390D1085" w14:textId="77777777">
            <w:pPr>
              <w:jc w:val="center"/>
              <w:rPr>
                <w:sz w:val="2"/>
                <w:szCs w:val="2"/>
              </w:rPr>
            </w:pPr>
            <w:r w:rsidRPr="00A50002">
              <w:rPr>
                <w:noProof/>
                <w:sz w:val="2"/>
                <w:szCs w:val="2"/>
              </w:rPr>
              <w:drawing>
                <wp:inline distT="0" distB="0" distL="0" distR="0" wp14:anchorId="5BB95DC3" wp14:editId="714EDB60">
                  <wp:extent cx="908453" cy="1260000"/>
                  <wp:effectExtent l="0" t="0" r="6350" b="0"/>
                  <wp:docPr id="1768058873" name="Afbeelding 1768058873"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058873" name="Afbeelding 1768058873" descr="Afbeelding met tekst, clipart&#10;&#10;Automatisch gegenereerde beschrijving"/>
                          <pic:cNvPicPr/>
                        </pic:nvPicPr>
                        <pic:blipFill>
                          <a:blip r:embed="rId17">
                            <a:extLst>
                              <a:ext uri="{BEBA8EAE-BF5A-486C-A8C5-ECC9F3942E4B}">
                                <a14:imgProps xmlns:a14="http://schemas.microsoft.com/office/drawing/2010/main">
                                  <a14:imgLayer r:embed="rId18">
                                    <a14:imgEffect>
                                      <a14:brightnessContrast contrast="-6000"/>
                                    </a14:imgEffect>
                                  </a14:imgLayer>
                                </a14:imgProps>
                              </a:ext>
                            </a:extLst>
                          </a:blip>
                          <a:stretch>
                            <a:fillRect/>
                          </a:stretch>
                        </pic:blipFill>
                        <pic:spPr>
                          <a:xfrm>
                            <a:off x="0" y="0"/>
                            <a:ext cx="908453" cy="1260000"/>
                          </a:xfrm>
                          <a:prstGeom prst="rect">
                            <a:avLst/>
                          </a:prstGeom>
                        </pic:spPr>
                      </pic:pic>
                    </a:graphicData>
                  </a:graphic>
                </wp:inline>
              </w:drawing>
            </w:r>
          </w:p>
        </w:tc>
        <w:tc>
          <w:tcPr>
            <w:tcW w:w="6410" w:type="dxa"/>
            <w:shd w:val="clear" w:color="auto" w:fill="auto"/>
            <w:vAlign w:val="center"/>
          </w:tcPr>
          <w:p w:rsidRPr="00A50002" w:rsidR="00AC71BB" w:rsidP="005D763E" w:rsidRDefault="00AC71BB" w14:paraId="453F7EFB" w14:textId="77777777">
            <w:pPr>
              <w:spacing w:line="240" w:lineRule="atLeast"/>
              <w:rPr>
                <w:lang w:val="nl-BE"/>
              </w:rPr>
            </w:pPr>
            <w:r w:rsidRPr="00A50002">
              <w:rPr>
                <w:lang w:val="nl-BE"/>
              </w:rPr>
              <w:t>We kunnen er niet genoeg op hameren</w:t>
            </w:r>
            <w:r>
              <w:rPr>
                <w:lang w:val="nl-BE"/>
              </w:rPr>
              <w:t>,</w:t>
            </w:r>
            <w:r w:rsidRPr="00A50002">
              <w:rPr>
                <w:lang w:val="nl-BE"/>
              </w:rPr>
              <w:t xml:space="preserve"> de allereerste regel is: </w:t>
            </w:r>
            <w:r>
              <w:rPr>
                <w:b/>
                <w:bCs/>
                <w:lang w:val="nl-BE"/>
              </w:rPr>
              <w:t xml:space="preserve">aanwezig </w:t>
            </w:r>
            <w:r>
              <w:rPr>
                <w:lang w:val="nl-BE"/>
              </w:rPr>
              <w:t>zijn</w:t>
            </w:r>
            <w:r w:rsidRPr="00A50002">
              <w:rPr>
                <w:lang w:val="nl-BE"/>
              </w:rPr>
              <w:t xml:space="preserve">. Want leren doe je hier. En binnen ons kader van permanente evaluatie moeten we je zien om je ook te kunnen beoordelen. Langdurige afwezigheid – ook indien gewettigd – kan dus je traject in gevaar brengen. </w:t>
            </w:r>
          </w:p>
          <w:p w:rsidRPr="00A50002" w:rsidR="00AC71BB" w:rsidP="005D763E" w:rsidRDefault="00AC71BB" w14:paraId="2FF733A8" w14:textId="77777777">
            <w:pPr>
              <w:spacing w:line="240" w:lineRule="atLeast"/>
            </w:pPr>
            <w:r w:rsidRPr="00A50002">
              <w:rPr>
                <w:lang w:val="nl-BE"/>
              </w:rPr>
              <w:t xml:space="preserve">Wie ziek is, meldt dit onmiddellijk en geeft ook bij de eerste dag van aanwezigheid een geldig attest af. </w:t>
            </w:r>
          </w:p>
        </w:tc>
      </w:tr>
      <w:tr w:rsidRPr="00094A09" w:rsidR="00AC71BB" w:rsidTr="005D763E" w14:paraId="39F16179" w14:textId="77777777">
        <w:trPr>
          <w:trHeight w:val="1093"/>
        </w:trPr>
        <w:tc>
          <w:tcPr>
            <w:tcW w:w="2830" w:type="dxa"/>
            <w:shd w:val="clear" w:color="auto" w:fill="FFF7E1"/>
            <w:vAlign w:val="center"/>
          </w:tcPr>
          <w:p w:rsidR="00AC71BB" w:rsidP="005D763E" w:rsidRDefault="00AC71BB" w14:paraId="54193040" w14:textId="77777777">
            <w:pPr>
              <w:jc w:val="center"/>
              <w:rPr>
                <w:noProof/>
                <w:lang w:val="nl-BE" w:eastAsia="nl-BE"/>
              </w:rPr>
            </w:pPr>
            <w:r w:rsidRPr="00A50002">
              <w:rPr>
                <w:noProof/>
                <w:lang w:val="nl-BE" w:eastAsia="nl-BE"/>
              </w:rPr>
              <w:drawing>
                <wp:inline distT="0" distB="0" distL="0" distR="0" wp14:anchorId="7942F466" wp14:editId="18A6D715">
                  <wp:extent cx="979625" cy="1260000"/>
                  <wp:effectExtent l="0" t="0" r="0" b="0"/>
                  <wp:docPr id="1444220380" name="Afbeelding 1444220380"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220380" name="Afbeelding 1444220380" descr="Afbeelding met tekst, clipart&#10;&#10;Automatisch gegenereerde beschrijving"/>
                          <pic:cNvPicPr/>
                        </pic:nvPicPr>
                        <pic:blipFill>
                          <a:blip r:embed="rId19"/>
                          <a:stretch>
                            <a:fillRect/>
                          </a:stretch>
                        </pic:blipFill>
                        <pic:spPr>
                          <a:xfrm>
                            <a:off x="0" y="0"/>
                            <a:ext cx="979625" cy="1260000"/>
                          </a:xfrm>
                          <a:prstGeom prst="rect">
                            <a:avLst/>
                          </a:prstGeom>
                        </pic:spPr>
                      </pic:pic>
                    </a:graphicData>
                  </a:graphic>
                </wp:inline>
              </w:drawing>
            </w:r>
          </w:p>
        </w:tc>
        <w:tc>
          <w:tcPr>
            <w:tcW w:w="6410" w:type="dxa"/>
            <w:shd w:val="clear" w:color="auto" w:fill="auto"/>
            <w:vAlign w:val="center"/>
          </w:tcPr>
          <w:p w:rsidRPr="00094A09" w:rsidR="00AC71BB" w:rsidP="005D763E" w:rsidRDefault="00AC71BB" w14:paraId="655CF35F" w14:textId="77777777">
            <w:pPr>
              <w:spacing w:line="240" w:lineRule="atLeast"/>
            </w:pPr>
            <w:r w:rsidRPr="00094A09">
              <w:t xml:space="preserve">Je bent steeds stipt </w:t>
            </w:r>
            <w:r w:rsidRPr="00F65971">
              <w:rPr>
                <w:b/>
                <w:bCs/>
              </w:rPr>
              <w:t>aanwezig</w:t>
            </w:r>
            <w:r w:rsidRPr="00094A09">
              <w:t>. Telaatkomers melden zich eerst op het secretariaat.</w:t>
            </w:r>
            <w:r>
              <w:t xml:space="preserve"> </w:t>
            </w:r>
            <w:r w:rsidRPr="00094A09">
              <w:t xml:space="preserve">Wanneer je te laat komt </w:t>
            </w:r>
            <w:r>
              <w:t xml:space="preserve">zonder geldige reden blijf je na de les ongeacht AV en BGV een kwartier na. Bij hardnekkig te laat komen kunnen er hardere maatregelen getroffen worden. Zie ook: </w:t>
            </w:r>
            <w:r w:rsidRPr="00F65971">
              <w:rPr>
                <w:bCs/>
              </w:rPr>
              <w:t>werkplaatsreglementen.</w:t>
            </w:r>
          </w:p>
        </w:tc>
      </w:tr>
      <w:tr w:rsidRPr="00094A09" w:rsidR="00AC71BB" w:rsidTr="005D763E" w14:paraId="3FBF0078" w14:textId="77777777">
        <w:trPr>
          <w:trHeight w:val="1639"/>
        </w:trPr>
        <w:tc>
          <w:tcPr>
            <w:tcW w:w="2830" w:type="dxa"/>
            <w:shd w:val="clear" w:color="auto" w:fill="FFF7E1"/>
            <w:vAlign w:val="center"/>
          </w:tcPr>
          <w:p w:rsidRPr="00094A09" w:rsidR="00AC71BB" w:rsidP="005D763E" w:rsidRDefault="00AC71BB" w14:paraId="7C353040" w14:textId="77777777">
            <w:pPr>
              <w:jc w:val="center"/>
              <w:rPr>
                <w:sz w:val="2"/>
                <w:szCs w:val="2"/>
              </w:rPr>
            </w:pPr>
            <w:r w:rsidRPr="00DD2A55">
              <w:rPr>
                <w:noProof/>
                <w:sz w:val="2"/>
                <w:szCs w:val="2"/>
              </w:rPr>
              <w:drawing>
                <wp:anchor distT="0" distB="0" distL="114300" distR="114300" simplePos="0" relativeHeight="251658253" behindDoc="0" locked="0" layoutInCell="1" allowOverlap="1" wp14:anchorId="5395F501" wp14:editId="3AE4FFEE">
                  <wp:simplePos x="0" y="0"/>
                  <wp:positionH relativeFrom="column">
                    <wp:posOffset>805180</wp:posOffset>
                  </wp:positionH>
                  <wp:positionV relativeFrom="paragraph">
                    <wp:posOffset>43815</wp:posOffset>
                  </wp:positionV>
                  <wp:extent cx="754380" cy="935990"/>
                  <wp:effectExtent l="0" t="0" r="7620" b="0"/>
                  <wp:wrapThrough wrapText="bothSides">
                    <wp:wrapPolygon edited="0">
                      <wp:start x="0" y="0"/>
                      <wp:lineTo x="0" y="21102"/>
                      <wp:lineTo x="21273" y="21102"/>
                      <wp:lineTo x="21273"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380" cy="935990"/>
                          </a:xfrm>
                          <a:prstGeom prst="rect">
                            <a:avLst/>
                          </a:prstGeom>
                        </pic:spPr>
                      </pic:pic>
                    </a:graphicData>
                  </a:graphic>
                  <wp14:sizeRelH relativeFrom="margin">
                    <wp14:pctWidth>0</wp14:pctWidth>
                  </wp14:sizeRelH>
                  <wp14:sizeRelV relativeFrom="margin">
                    <wp14:pctHeight>0</wp14:pctHeight>
                  </wp14:sizeRelV>
                </wp:anchor>
              </w:drawing>
            </w:r>
            <w:r w:rsidRPr="00A50002">
              <w:rPr>
                <w:noProof/>
                <w:sz w:val="2"/>
                <w:szCs w:val="2"/>
              </w:rPr>
              <w:drawing>
                <wp:anchor distT="0" distB="0" distL="114300" distR="114300" simplePos="0" relativeHeight="251658252" behindDoc="0" locked="0" layoutInCell="1" allowOverlap="1" wp14:anchorId="7E3B1BC2" wp14:editId="3CA4DA90">
                  <wp:simplePos x="0" y="0"/>
                  <wp:positionH relativeFrom="column">
                    <wp:posOffset>-65405</wp:posOffset>
                  </wp:positionH>
                  <wp:positionV relativeFrom="paragraph">
                    <wp:posOffset>80010</wp:posOffset>
                  </wp:positionV>
                  <wp:extent cx="762000" cy="935990"/>
                  <wp:effectExtent l="0" t="0" r="0" b="0"/>
                  <wp:wrapSquare wrapText="bothSides"/>
                  <wp:docPr id="211286748" name="Afbeelding 211286748"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6748" name="Afbeelding 211286748" descr="Afbeelding met tekst, clipart&#10;&#10;Automatisch gegenereerde beschrijving"/>
                          <pic:cNvPicPr/>
                        </pic:nvPicPr>
                        <pic:blipFill rotWithShape="1">
                          <a:blip r:embed="rId21" cstate="print">
                            <a:extLst>
                              <a:ext uri="{28A0092B-C50C-407E-A947-70E740481C1C}">
                                <a14:useLocalDpi xmlns:a14="http://schemas.microsoft.com/office/drawing/2010/main" val="0"/>
                              </a:ext>
                            </a:extLst>
                          </a:blip>
                          <a:srcRect l="1975" r="1274"/>
                          <a:stretch/>
                        </pic:blipFill>
                        <pic:spPr bwMode="auto">
                          <a:xfrm>
                            <a:off x="0" y="0"/>
                            <a:ext cx="762000"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10" w:type="dxa"/>
            <w:shd w:val="clear" w:color="auto" w:fill="auto"/>
            <w:vAlign w:val="center"/>
          </w:tcPr>
          <w:p w:rsidRPr="00094A09" w:rsidR="00AC71BB" w:rsidP="005D763E" w:rsidRDefault="00AC71BB" w14:paraId="1F890A87" w14:textId="77777777">
            <w:pPr>
              <w:spacing w:line="240" w:lineRule="atLeast"/>
            </w:pPr>
            <w:r>
              <w:t xml:space="preserve">We verwachten van iedereen </w:t>
            </w:r>
            <w:r w:rsidRPr="00F65971">
              <w:rPr>
                <w:b/>
                <w:bCs/>
              </w:rPr>
              <w:t>beleefdheid en respect</w:t>
            </w:r>
            <w:r>
              <w:t>, zowel</w:t>
            </w:r>
            <w:r w:rsidRPr="00094A09">
              <w:t xml:space="preserve"> voor begeleiders </w:t>
            </w:r>
            <w:r>
              <w:t>als voor</w:t>
            </w:r>
            <w:r w:rsidRPr="00094A09">
              <w:t xml:space="preserve"> medeleerlingen. </w:t>
            </w:r>
          </w:p>
          <w:p w:rsidRPr="00094A09" w:rsidR="00AC71BB" w:rsidP="005D763E" w:rsidRDefault="00AC71BB" w14:paraId="67659982" w14:textId="77777777">
            <w:pPr>
              <w:spacing w:line="240" w:lineRule="atLeast"/>
            </w:pPr>
            <w:r w:rsidRPr="00094A09">
              <w:t xml:space="preserve">Verbaal en fysiek geweld </w:t>
            </w:r>
            <w:r>
              <w:t>kunnen</w:t>
            </w:r>
            <w:r w:rsidRPr="00094A09">
              <w:t xml:space="preserve"> niet! Binnen en buiten het </w:t>
            </w:r>
            <w:r>
              <w:t>C</w:t>
            </w:r>
            <w:r w:rsidRPr="00094A09">
              <w:t xml:space="preserve">entrum neem je een waardige en correcte houding aan.  In ons </w:t>
            </w:r>
            <w:r>
              <w:t>C</w:t>
            </w:r>
            <w:r w:rsidRPr="00094A09">
              <w:t>entrum spreek je Nederlands.  Om de buurt geen nodeloze overlast te bezorgen, blijven we voor onze eigen deur.</w:t>
            </w:r>
          </w:p>
        </w:tc>
      </w:tr>
      <w:tr w:rsidRPr="00094A09" w:rsidR="00AC71BB" w:rsidTr="005D763E" w14:paraId="4DE9C28F" w14:textId="77777777">
        <w:trPr>
          <w:trHeight w:val="1084"/>
        </w:trPr>
        <w:tc>
          <w:tcPr>
            <w:tcW w:w="2830" w:type="dxa"/>
            <w:shd w:val="clear" w:color="auto" w:fill="FFF7E1"/>
            <w:vAlign w:val="center"/>
          </w:tcPr>
          <w:p w:rsidRPr="00094A09" w:rsidR="00AC71BB" w:rsidP="005D763E" w:rsidRDefault="00AC71BB" w14:paraId="1D81D92E" w14:textId="77777777">
            <w:pPr>
              <w:jc w:val="center"/>
              <w:rPr>
                <w:sz w:val="2"/>
                <w:szCs w:val="2"/>
              </w:rPr>
            </w:pPr>
            <w:r w:rsidRPr="00A50002">
              <w:rPr>
                <w:noProof/>
                <w:sz w:val="2"/>
                <w:szCs w:val="2"/>
              </w:rPr>
              <w:drawing>
                <wp:inline distT="0" distB="0" distL="0" distR="0" wp14:anchorId="1B618E2C" wp14:editId="0897E8E2">
                  <wp:extent cx="1089218" cy="1260000"/>
                  <wp:effectExtent l="0" t="0" r="0" b="0"/>
                  <wp:docPr id="1157175950" name="Afbeelding 1157175950"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75950" name="Afbeelding 1157175950" descr="Afbeelding met tekst, clipart&#10;&#10;Automatisch gegenereerde beschrijving"/>
                          <pic:cNvPicPr/>
                        </pic:nvPicPr>
                        <pic:blipFill>
                          <a:blip r:embed="rId22"/>
                          <a:stretch>
                            <a:fillRect/>
                          </a:stretch>
                        </pic:blipFill>
                        <pic:spPr>
                          <a:xfrm>
                            <a:off x="0" y="0"/>
                            <a:ext cx="1089218" cy="1260000"/>
                          </a:xfrm>
                          <a:prstGeom prst="rect">
                            <a:avLst/>
                          </a:prstGeom>
                        </pic:spPr>
                      </pic:pic>
                    </a:graphicData>
                  </a:graphic>
                </wp:inline>
              </w:drawing>
            </w:r>
          </w:p>
        </w:tc>
        <w:tc>
          <w:tcPr>
            <w:tcW w:w="6410" w:type="dxa"/>
            <w:shd w:val="clear" w:color="auto" w:fill="auto"/>
            <w:vAlign w:val="center"/>
          </w:tcPr>
          <w:p w:rsidRPr="00094A09" w:rsidR="00AC71BB" w:rsidP="005D763E" w:rsidRDefault="00AC71BB" w14:paraId="19758E88" w14:textId="77777777">
            <w:pPr>
              <w:spacing w:line="240" w:lineRule="atLeast"/>
            </w:pPr>
            <w:r w:rsidRPr="00094A09">
              <w:t xml:space="preserve">Zowel voor algemene vorming als beroepsgerichte vorming ben je verplicht </w:t>
            </w:r>
            <w:r w:rsidRPr="00F65971">
              <w:rPr>
                <w:b/>
                <w:bCs/>
              </w:rPr>
              <w:t xml:space="preserve">in orde </w:t>
            </w:r>
            <w:r>
              <w:t xml:space="preserve">te zijn met materiaal, </w:t>
            </w:r>
            <w:r w:rsidRPr="00094A09">
              <w:t>beroepskledij</w:t>
            </w:r>
            <w:r>
              <w:t xml:space="preserve"> en medische attesten</w:t>
            </w:r>
            <w:r w:rsidRPr="00094A09">
              <w:t>.</w:t>
            </w:r>
            <w:r>
              <w:t xml:space="preserve"> Wanneer dit niet in orde is, kan je niet deelnemen aan de lessen omwille van de veiligheid.</w:t>
            </w:r>
            <w:r w:rsidRPr="00094A09">
              <w:t xml:space="preserve"> Je aanvaardt de opdrachten die je krijgt van de begeleiders en je voert die uit.</w:t>
            </w:r>
          </w:p>
        </w:tc>
      </w:tr>
      <w:tr w:rsidRPr="00094A09" w:rsidR="00AC71BB" w:rsidTr="005D763E" w14:paraId="6BA397CE" w14:textId="77777777">
        <w:trPr>
          <w:trHeight w:val="1759"/>
        </w:trPr>
        <w:tc>
          <w:tcPr>
            <w:tcW w:w="2830" w:type="dxa"/>
            <w:shd w:val="clear" w:color="auto" w:fill="FFF7E1"/>
            <w:vAlign w:val="center"/>
          </w:tcPr>
          <w:p w:rsidRPr="00094A09" w:rsidR="00AC71BB" w:rsidP="005D763E" w:rsidRDefault="00AC71BB" w14:paraId="1BD9C8E9" w14:textId="77777777">
            <w:pPr>
              <w:jc w:val="center"/>
              <w:rPr>
                <w:sz w:val="2"/>
                <w:szCs w:val="2"/>
              </w:rPr>
            </w:pPr>
            <w:r w:rsidRPr="00A50002">
              <w:rPr>
                <w:noProof/>
                <w:lang w:val="nl-BE" w:eastAsia="nl-BE"/>
              </w:rPr>
              <w:drawing>
                <wp:inline distT="0" distB="0" distL="0" distR="0" wp14:anchorId="46CDD0BC" wp14:editId="60CDA3B2">
                  <wp:extent cx="979625" cy="1260000"/>
                  <wp:effectExtent l="0" t="0" r="0" b="0"/>
                  <wp:docPr id="850481898" name="Afbeelding 850481898"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481898" name="Afbeelding 850481898" descr="Afbeelding met tekst, clipart&#10;&#10;Automatisch gegenereerde beschrijving"/>
                          <pic:cNvPicPr/>
                        </pic:nvPicPr>
                        <pic:blipFill>
                          <a:blip r:embed="rId19"/>
                          <a:stretch>
                            <a:fillRect/>
                          </a:stretch>
                        </pic:blipFill>
                        <pic:spPr>
                          <a:xfrm>
                            <a:off x="0" y="0"/>
                            <a:ext cx="979625" cy="1260000"/>
                          </a:xfrm>
                          <a:prstGeom prst="rect">
                            <a:avLst/>
                          </a:prstGeom>
                        </pic:spPr>
                      </pic:pic>
                    </a:graphicData>
                  </a:graphic>
                </wp:inline>
              </w:drawing>
            </w:r>
          </w:p>
        </w:tc>
        <w:tc>
          <w:tcPr>
            <w:tcW w:w="6410" w:type="dxa"/>
            <w:shd w:val="clear" w:color="auto" w:fill="auto"/>
            <w:vAlign w:val="center"/>
          </w:tcPr>
          <w:p w:rsidR="00AC71BB" w:rsidP="005D763E" w:rsidRDefault="00AC71BB" w14:paraId="0CFD47C6" w14:textId="77777777">
            <w:pPr>
              <w:spacing w:line="240" w:lineRule="atLeast"/>
            </w:pPr>
            <w:r w:rsidRPr="007345BD">
              <w:rPr>
                <w:b/>
                <w:bCs/>
              </w:rPr>
              <w:t>Drugs en alcohol zijn niet toegelaten</w:t>
            </w:r>
            <w:r w:rsidRPr="00094A09">
              <w:t xml:space="preserve">.  Onder invloed van drugs of alcohol komen we niet naar het centrum.  We hebben een samenwerkingsakkoord met de lokale politie van Dendermonde.  Overtredingen </w:t>
            </w:r>
            <w:r>
              <w:t>hierop</w:t>
            </w:r>
            <w:r w:rsidRPr="00094A09">
              <w:t xml:space="preserve"> worden altijd gesanctioneerd.</w:t>
            </w:r>
          </w:p>
          <w:p w:rsidRPr="00094A09" w:rsidR="00AC71BB" w:rsidP="005D763E" w:rsidRDefault="00AC71BB" w14:paraId="6BB72216" w14:textId="77777777">
            <w:pPr>
              <w:spacing w:line="240" w:lineRule="atLeast"/>
            </w:pPr>
          </w:p>
        </w:tc>
      </w:tr>
      <w:tr w:rsidRPr="00094A09" w:rsidR="00AC71BB" w:rsidTr="005D763E" w14:paraId="61012EB5" w14:textId="77777777">
        <w:trPr>
          <w:trHeight w:val="998"/>
        </w:trPr>
        <w:tc>
          <w:tcPr>
            <w:tcW w:w="2830" w:type="dxa"/>
            <w:shd w:val="clear" w:color="auto" w:fill="FFF7E1"/>
            <w:vAlign w:val="center"/>
          </w:tcPr>
          <w:p w:rsidR="00AC71BB" w:rsidP="005D763E" w:rsidRDefault="00AC71BB" w14:paraId="7E03B6BD" w14:textId="77777777">
            <w:pPr>
              <w:jc w:val="center"/>
              <w:rPr>
                <w:sz w:val="2"/>
                <w:szCs w:val="2"/>
              </w:rPr>
            </w:pPr>
            <w:r w:rsidRPr="00A50002">
              <w:rPr>
                <w:noProof/>
                <w:lang w:val="nl-BE" w:eastAsia="nl-BE"/>
              </w:rPr>
              <w:drawing>
                <wp:inline distT="0" distB="0" distL="0" distR="0" wp14:anchorId="4C0DD6FA" wp14:editId="49FD2390">
                  <wp:extent cx="979625" cy="1260000"/>
                  <wp:effectExtent l="0" t="0" r="0" b="0"/>
                  <wp:docPr id="336555024" name="Afbeelding 336555024"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55024" name="Afbeelding 336555024" descr="Afbeelding met tekst, clipart&#10;&#10;Automatisch gegenereerde beschrijving"/>
                          <pic:cNvPicPr/>
                        </pic:nvPicPr>
                        <pic:blipFill>
                          <a:blip r:embed="rId19"/>
                          <a:stretch>
                            <a:fillRect/>
                          </a:stretch>
                        </pic:blipFill>
                        <pic:spPr>
                          <a:xfrm>
                            <a:off x="0" y="0"/>
                            <a:ext cx="979625" cy="1260000"/>
                          </a:xfrm>
                          <a:prstGeom prst="rect">
                            <a:avLst/>
                          </a:prstGeom>
                        </pic:spPr>
                      </pic:pic>
                    </a:graphicData>
                  </a:graphic>
                </wp:inline>
              </w:drawing>
            </w:r>
          </w:p>
          <w:p w:rsidRPr="00094A09" w:rsidR="00AC71BB" w:rsidP="005D763E" w:rsidRDefault="00AC71BB" w14:paraId="6F866911" w14:textId="77777777">
            <w:pPr>
              <w:jc w:val="center"/>
              <w:rPr>
                <w:sz w:val="2"/>
                <w:szCs w:val="2"/>
              </w:rPr>
            </w:pPr>
          </w:p>
        </w:tc>
        <w:tc>
          <w:tcPr>
            <w:tcW w:w="6410" w:type="dxa"/>
            <w:shd w:val="clear" w:color="auto" w:fill="auto"/>
            <w:vAlign w:val="center"/>
          </w:tcPr>
          <w:p w:rsidRPr="00094A09" w:rsidR="00AC71BB" w:rsidP="005D763E" w:rsidRDefault="00AC71BB" w14:paraId="1279AD7C" w14:textId="77777777">
            <w:pPr>
              <w:spacing w:line="240" w:lineRule="atLeast"/>
              <w:rPr>
                <w:noProof/>
              </w:rPr>
            </w:pPr>
            <w:r w:rsidRPr="00094A09">
              <w:rPr>
                <w:noProof/>
              </w:rPr>
              <w:t xml:space="preserve">Er is een </w:t>
            </w:r>
            <w:r w:rsidRPr="00B00477">
              <w:rPr>
                <w:b/>
                <w:bCs/>
              </w:rPr>
              <w:t>totaal</w:t>
            </w:r>
            <w:r w:rsidRPr="00094A09">
              <w:rPr>
                <w:noProof/>
              </w:rPr>
              <w:t xml:space="preserve"> </w:t>
            </w:r>
            <w:r w:rsidRPr="00B00477">
              <w:rPr>
                <w:b/>
                <w:bCs/>
                <w:noProof/>
              </w:rPr>
              <w:t>rookverbod</w:t>
            </w:r>
            <w:r w:rsidRPr="00094A09">
              <w:rPr>
                <w:noProof/>
              </w:rPr>
              <w:t xml:space="preserve">. Tijdens de lesuren, de </w:t>
            </w:r>
            <w:r w:rsidRPr="00094A09">
              <w:t xml:space="preserve">pauzes </w:t>
            </w:r>
            <w:r w:rsidRPr="00094A09">
              <w:rPr>
                <w:noProof/>
              </w:rPr>
              <w:t>op het centrum en de buitenschoolse activiteiten wordt er niet gerookt.</w:t>
            </w:r>
            <w:r>
              <w:rPr>
                <w:noProof/>
              </w:rPr>
              <w:t xml:space="preserve"> Dit verbod geldt ook voor elektronische sigaretten.</w:t>
            </w:r>
          </w:p>
        </w:tc>
      </w:tr>
      <w:tr w:rsidRPr="00094A09" w:rsidR="00AC71BB" w:rsidTr="005D763E" w14:paraId="4B4CB6E7" w14:textId="77777777">
        <w:trPr>
          <w:trHeight w:val="1984"/>
        </w:trPr>
        <w:tc>
          <w:tcPr>
            <w:tcW w:w="2830" w:type="dxa"/>
            <w:shd w:val="clear" w:color="auto" w:fill="FFF7E1"/>
            <w:vAlign w:val="center"/>
          </w:tcPr>
          <w:p w:rsidRPr="00094A09" w:rsidR="00AC71BB" w:rsidP="005D763E" w:rsidRDefault="00AC71BB" w14:paraId="0569CC98" w14:textId="77777777">
            <w:pPr>
              <w:jc w:val="center"/>
              <w:rPr>
                <w:sz w:val="2"/>
                <w:szCs w:val="2"/>
              </w:rPr>
            </w:pPr>
            <w:r w:rsidRPr="00A50002">
              <w:rPr>
                <w:noProof/>
                <w:lang w:val="nl-BE" w:eastAsia="nl-BE"/>
              </w:rPr>
              <w:drawing>
                <wp:inline distT="0" distB="0" distL="0" distR="0" wp14:anchorId="0F4A36FD" wp14:editId="2D2C3C10">
                  <wp:extent cx="979625" cy="1260000"/>
                  <wp:effectExtent l="0" t="0" r="0" b="0"/>
                  <wp:docPr id="1611030831" name="Afbeelding 161103083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030831" name="Afbeelding 1611030831" descr="Afbeelding met tekst, clipart&#10;&#10;Automatisch gegenereerde beschrijving"/>
                          <pic:cNvPicPr/>
                        </pic:nvPicPr>
                        <pic:blipFill>
                          <a:blip r:embed="rId19"/>
                          <a:stretch>
                            <a:fillRect/>
                          </a:stretch>
                        </pic:blipFill>
                        <pic:spPr>
                          <a:xfrm>
                            <a:off x="0" y="0"/>
                            <a:ext cx="979625" cy="1260000"/>
                          </a:xfrm>
                          <a:prstGeom prst="rect">
                            <a:avLst/>
                          </a:prstGeom>
                        </pic:spPr>
                      </pic:pic>
                    </a:graphicData>
                  </a:graphic>
                </wp:inline>
              </w:drawing>
            </w:r>
          </w:p>
        </w:tc>
        <w:tc>
          <w:tcPr>
            <w:tcW w:w="6410" w:type="dxa"/>
            <w:shd w:val="clear" w:color="auto" w:fill="auto"/>
            <w:vAlign w:val="center"/>
          </w:tcPr>
          <w:p w:rsidRPr="00094A09" w:rsidR="00AC71BB" w:rsidP="005D763E" w:rsidRDefault="00AC71BB" w14:paraId="46DA99D7" w14:textId="77777777">
            <w:pPr>
              <w:spacing w:line="240" w:lineRule="atLeast"/>
            </w:pPr>
            <w:r w:rsidRPr="00493451">
              <w:rPr>
                <w:b/>
                <w:bCs/>
              </w:rPr>
              <w:t xml:space="preserve">GSM </w:t>
            </w:r>
            <w:r w:rsidRPr="00094A09">
              <w:t xml:space="preserve">breng je mee op </w:t>
            </w:r>
            <w:r w:rsidRPr="00A24BBE">
              <w:rPr>
                <w:b/>
                <w:bCs/>
              </w:rPr>
              <w:t>eigen risico</w:t>
            </w:r>
            <w:r w:rsidRPr="00094A09">
              <w:t xml:space="preserve">. Bij </w:t>
            </w:r>
            <w:r>
              <w:t xml:space="preserve">beschadiging, </w:t>
            </w:r>
            <w:r w:rsidRPr="00094A09">
              <w:t xml:space="preserve">verlies of eventuele diefstal is het centrum niet aansprakelijk. Tijdens de les zet je je </w:t>
            </w:r>
            <w:r w:rsidRPr="00A24BBE">
              <w:rPr>
                <w:b/>
                <w:bCs/>
              </w:rPr>
              <w:t>gsm uit</w:t>
            </w:r>
            <w:r w:rsidRPr="00094A09">
              <w:t xml:space="preserve">.  </w:t>
            </w:r>
            <w:r>
              <w:t xml:space="preserve">Begeleiders kunnen altijd vragen om je </w:t>
            </w:r>
            <w:r w:rsidRPr="00094A09">
              <w:t xml:space="preserve">gsm in bewaring </w:t>
            </w:r>
            <w:r>
              <w:t xml:space="preserve">te geven </w:t>
            </w:r>
            <w:r w:rsidRPr="00094A09">
              <w:t>tot de volgende pauze</w:t>
            </w:r>
            <w:r>
              <w:t>.</w:t>
            </w:r>
          </w:p>
        </w:tc>
      </w:tr>
      <w:tr w:rsidRPr="00094A09" w:rsidR="00AC71BB" w:rsidTr="005D763E" w14:paraId="610E4984" w14:textId="77777777">
        <w:trPr>
          <w:trHeight w:val="737"/>
        </w:trPr>
        <w:tc>
          <w:tcPr>
            <w:tcW w:w="2830" w:type="dxa"/>
            <w:shd w:val="clear" w:color="auto" w:fill="FFF7E1"/>
            <w:vAlign w:val="center"/>
          </w:tcPr>
          <w:p w:rsidRPr="00094A09" w:rsidR="00AC71BB" w:rsidP="005D763E" w:rsidRDefault="00AC71BB" w14:paraId="5911A80A" w14:textId="77777777">
            <w:pPr>
              <w:jc w:val="center"/>
              <w:rPr>
                <w:sz w:val="2"/>
                <w:szCs w:val="2"/>
              </w:rPr>
            </w:pPr>
            <w:r w:rsidRPr="00A50002">
              <w:rPr>
                <w:noProof/>
                <w:sz w:val="2"/>
                <w:szCs w:val="2"/>
              </w:rPr>
              <w:drawing>
                <wp:inline distT="0" distB="0" distL="0" distR="0" wp14:anchorId="1508F57A" wp14:editId="13BDFDA0">
                  <wp:extent cx="1026150" cy="1260000"/>
                  <wp:effectExtent l="0" t="0" r="3175" b="0"/>
                  <wp:docPr id="168022935" name="Afbeelding 168022935"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2935" name="Afbeelding 168022935" descr="Afbeelding met tekst, clipart&#10;&#10;Automatisch gegenereerde beschrijving"/>
                          <pic:cNvPicPr/>
                        </pic:nvPicPr>
                        <pic:blipFill rotWithShape="1">
                          <a:blip r:embed="rId23"/>
                          <a:srcRect l="1975" r="1274"/>
                          <a:stretch/>
                        </pic:blipFill>
                        <pic:spPr bwMode="auto">
                          <a:xfrm>
                            <a:off x="0" y="0"/>
                            <a:ext cx="1026150" cy="1260000"/>
                          </a:xfrm>
                          <a:prstGeom prst="rect">
                            <a:avLst/>
                          </a:prstGeom>
                          <a:ln>
                            <a:noFill/>
                          </a:ln>
                          <a:extLst>
                            <a:ext uri="{53640926-AAD7-44D8-BBD7-CCE9431645EC}">
                              <a14:shadowObscured xmlns:a14="http://schemas.microsoft.com/office/drawing/2010/main"/>
                            </a:ext>
                          </a:extLst>
                        </pic:spPr>
                      </pic:pic>
                    </a:graphicData>
                  </a:graphic>
                </wp:inline>
              </w:drawing>
            </w:r>
          </w:p>
        </w:tc>
        <w:tc>
          <w:tcPr>
            <w:tcW w:w="6410" w:type="dxa"/>
            <w:shd w:val="clear" w:color="auto" w:fill="auto"/>
            <w:vAlign w:val="center"/>
          </w:tcPr>
          <w:p w:rsidRPr="00094A09" w:rsidR="00AC71BB" w:rsidP="005D763E" w:rsidRDefault="00AC71BB" w14:paraId="15686599" w14:textId="77777777">
            <w:pPr>
              <w:spacing w:line="240" w:lineRule="atLeast"/>
            </w:pPr>
            <w:r w:rsidRPr="00094A09">
              <w:t xml:space="preserve">Je hebt </w:t>
            </w:r>
            <w:r w:rsidRPr="00A24BBE">
              <w:rPr>
                <w:b/>
                <w:bCs/>
              </w:rPr>
              <w:t>respect</w:t>
            </w:r>
            <w:r w:rsidRPr="00094A09">
              <w:t xml:space="preserve"> voor alle materiaal en de netheid in </w:t>
            </w:r>
            <w:r>
              <w:t xml:space="preserve">het centrum. Maak je iets stuk </w:t>
            </w:r>
            <w:r w:rsidRPr="00094A09">
              <w:t xml:space="preserve">of vuil, dan sta je in voor opkuis en </w:t>
            </w:r>
            <w:r>
              <w:t xml:space="preserve">de </w:t>
            </w:r>
            <w:r w:rsidRPr="00094A09">
              <w:t>kosten. Na de pauze ruim je jouw papiertjes en flesjes op. Je stopt ze in de juiste vuilnisbak.</w:t>
            </w:r>
          </w:p>
        </w:tc>
      </w:tr>
      <w:tr w:rsidRPr="00094A09" w:rsidR="00AC71BB" w:rsidTr="005D763E" w14:paraId="43955FC6" w14:textId="77777777">
        <w:trPr>
          <w:trHeight w:val="1067"/>
        </w:trPr>
        <w:tc>
          <w:tcPr>
            <w:tcW w:w="2830" w:type="dxa"/>
            <w:shd w:val="clear" w:color="auto" w:fill="FFF7E1"/>
            <w:vAlign w:val="center"/>
          </w:tcPr>
          <w:p w:rsidRPr="00094A09" w:rsidR="00AC71BB" w:rsidP="005D763E" w:rsidRDefault="00AC71BB" w14:paraId="7C2729DC" w14:textId="77777777">
            <w:pPr>
              <w:jc w:val="center"/>
              <w:rPr>
                <w:sz w:val="2"/>
                <w:szCs w:val="2"/>
              </w:rPr>
            </w:pPr>
            <w:r w:rsidRPr="00A50002">
              <w:rPr>
                <w:noProof/>
                <w:sz w:val="2"/>
                <w:szCs w:val="2"/>
              </w:rPr>
              <w:drawing>
                <wp:inline distT="0" distB="0" distL="0" distR="0" wp14:anchorId="7AB78E5B" wp14:editId="6EDD31D7">
                  <wp:extent cx="1043762" cy="1260000"/>
                  <wp:effectExtent l="0" t="0" r="4445" b="0"/>
                  <wp:docPr id="140690352" name="Afbeelding 14069035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90352" name="Afbeelding 140690352" descr="Afbeelding met tekst, clipart&#10;&#10;Automatisch gegenereerde beschrijving"/>
                          <pic:cNvPicPr/>
                        </pic:nvPicPr>
                        <pic:blipFill>
                          <a:blip r:embed="rId24"/>
                          <a:stretch>
                            <a:fillRect/>
                          </a:stretch>
                        </pic:blipFill>
                        <pic:spPr>
                          <a:xfrm>
                            <a:off x="0" y="0"/>
                            <a:ext cx="1043762" cy="1260000"/>
                          </a:xfrm>
                          <a:prstGeom prst="rect">
                            <a:avLst/>
                          </a:prstGeom>
                        </pic:spPr>
                      </pic:pic>
                    </a:graphicData>
                  </a:graphic>
                </wp:inline>
              </w:drawing>
            </w:r>
          </w:p>
        </w:tc>
        <w:tc>
          <w:tcPr>
            <w:tcW w:w="6410" w:type="dxa"/>
            <w:shd w:val="clear" w:color="auto" w:fill="auto"/>
            <w:vAlign w:val="center"/>
          </w:tcPr>
          <w:p w:rsidR="00AC71BB" w:rsidP="005D763E" w:rsidRDefault="00AC71BB" w14:paraId="057DE61F" w14:textId="77777777">
            <w:pPr>
              <w:rPr>
                <w:rFonts w:asciiTheme="minorHAnsi" w:hAnsiTheme="minorHAnsi"/>
                <w:lang w:val="nl-BE" w:eastAsia="en-US"/>
              </w:rPr>
            </w:pPr>
            <w:r>
              <w:t xml:space="preserve">Een opleiding in een Centrum voor Duaal Leren en Werken houdt een </w:t>
            </w:r>
            <w:r w:rsidRPr="00501C0D">
              <w:rPr>
                <w:b/>
                <w:bCs/>
              </w:rPr>
              <w:t>voltijds engagement</w:t>
            </w:r>
            <w:r>
              <w:t xml:space="preserve"> in. </w:t>
            </w:r>
          </w:p>
          <w:p w:rsidR="00AC71BB" w:rsidP="005D763E" w:rsidRDefault="00AC71BB" w14:paraId="49F1D6DA" w14:textId="77777777">
            <w:r>
              <w:t xml:space="preserve">Wie nog geen werkplek heeft neemt deel aan een aanloopcomponent. Dit is een lesdag ALC naast je lesdag AV en BGV waar je verplicht aanwezig moet zijn zodat we je kunnen screenen. Je krijgt na een positief advies van de toelatingsklassenraad een traject op maat aangeboden om jou op een aangepast tempo naar arbeidsdeelname te loodsen. (ALC of Groep Intro). </w:t>
            </w:r>
          </w:p>
          <w:p w:rsidR="00AC71BB" w:rsidP="005D763E" w:rsidRDefault="00AC71BB" w14:paraId="5DCC4DBF" w14:textId="77777777">
            <w:r>
              <w:t>Indien je een negatief advies krijgt van de toelatingsklassenraad zal het CLB ingeschakeld worden om voor jou een aangepaste onderwijsvorm te vinden.</w:t>
            </w:r>
          </w:p>
          <w:p w:rsidR="00AC71BB" w:rsidP="005D763E" w:rsidRDefault="00AC71BB" w14:paraId="01CF8F74" w14:textId="77777777">
            <w:r>
              <w:t xml:space="preserve">Vanaf 18 jaar ligt er meer verantwoordelijkheid bij jou om zelfstandig een werkplek te vinden. </w:t>
            </w:r>
          </w:p>
          <w:p w:rsidRPr="00094A09" w:rsidR="00AC71BB" w:rsidP="005D763E" w:rsidRDefault="00AC71BB" w14:paraId="12BEFA4F" w14:textId="77777777">
            <w:pPr>
              <w:spacing w:line="240" w:lineRule="atLeast"/>
            </w:pPr>
          </w:p>
        </w:tc>
      </w:tr>
      <w:tr w:rsidRPr="00094A09" w:rsidR="00AC71BB" w:rsidTr="005D763E" w14:paraId="49F236A5" w14:textId="77777777">
        <w:trPr>
          <w:trHeight w:val="859"/>
        </w:trPr>
        <w:tc>
          <w:tcPr>
            <w:tcW w:w="2830" w:type="dxa"/>
            <w:shd w:val="clear" w:color="auto" w:fill="FFF7E1"/>
            <w:vAlign w:val="center"/>
          </w:tcPr>
          <w:p w:rsidRPr="00094A09" w:rsidR="00AC71BB" w:rsidP="005D763E" w:rsidRDefault="00AC71BB" w14:paraId="54880CD0" w14:textId="77777777">
            <w:pPr>
              <w:jc w:val="center"/>
              <w:rPr>
                <w:sz w:val="2"/>
                <w:szCs w:val="2"/>
              </w:rPr>
            </w:pPr>
            <w:r w:rsidRPr="00A50002">
              <w:rPr>
                <w:noProof/>
                <w:lang w:val="nl-BE" w:eastAsia="nl-BE"/>
              </w:rPr>
              <w:drawing>
                <wp:inline distT="0" distB="0" distL="0" distR="0" wp14:anchorId="36CDFDD1" wp14:editId="178F0662">
                  <wp:extent cx="979625" cy="1260000"/>
                  <wp:effectExtent l="0" t="0" r="0" b="0"/>
                  <wp:docPr id="1657167566" name="Afbeelding 1657167566"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67566" name="Afbeelding 1657167566" descr="Afbeelding met tekst, clipart&#10;&#10;Automatisch gegenereerde beschrijving"/>
                          <pic:cNvPicPr/>
                        </pic:nvPicPr>
                        <pic:blipFill>
                          <a:blip r:embed="rId19"/>
                          <a:stretch>
                            <a:fillRect/>
                          </a:stretch>
                        </pic:blipFill>
                        <pic:spPr>
                          <a:xfrm>
                            <a:off x="0" y="0"/>
                            <a:ext cx="979625" cy="1260000"/>
                          </a:xfrm>
                          <a:prstGeom prst="rect">
                            <a:avLst/>
                          </a:prstGeom>
                        </pic:spPr>
                      </pic:pic>
                    </a:graphicData>
                  </a:graphic>
                </wp:inline>
              </w:drawing>
            </w:r>
          </w:p>
        </w:tc>
        <w:tc>
          <w:tcPr>
            <w:tcW w:w="6410" w:type="dxa"/>
            <w:shd w:val="clear" w:color="auto" w:fill="auto"/>
            <w:vAlign w:val="center"/>
          </w:tcPr>
          <w:p w:rsidRPr="00094A09" w:rsidR="00AC71BB" w:rsidP="005D763E" w:rsidRDefault="00AC71BB" w14:paraId="02607842" w14:textId="77777777">
            <w:pPr>
              <w:spacing w:line="240" w:lineRule="atLeast"/>
            </w:pPr>
            <w:r w:rsidRPr="00501C0D">
              <w:rPr>
                <w:b/>
                <w:bCs/>
              </w:rPr>
              <w:t>Eten en frisdrank</w:t>
            </w:r>
            <w:r w:rsidRPr="00094A09">
              <w:t xml:space="preserve"> mag je </w:t>
            </w:r>
            <w:r w:rsidRPr="00501C0D">
              <w:rPr>
                <w:b/>
                <w:bCs/>
              </w:rPr>
              <w:t>enkel tijdens pauzes in de daartoe</w:t>
            </w:r>
            <w:r w:rsidRPr="00094A09">
              <w:t xml:space="preserve"> bestemde ruimten nuttigen.</w:t>
            </w:r>
            <w:r>
              <w:t xml:space="preserve"> Water mag je in elke les drinken.</w:t>
            </w:r>
          </w:p>
        </w:tc>
      </w:tr>
      <w:tr w:rsidRPr="00094A09" w:rsidR="00AC71BB" w:rsidTr="005D763E" w14:paraId="247F0D8A" w14:textId="77777777">
        <w:trPr>
          <w:trHeight w:val="859"/>
        </w:trPr>
        <w:tc>
          <w:tcPr>
            <w:tcW w:w="2830" w:type="dxa"/>
            <w:shd w:val="clear" w:color="auto" w:fill="FFF7E1"/>
            <w:vAlign w:val="center"/>
          </w:tcPr>
          <w:p w:rsidR="00AC71BB" w:rsidP="005D763E" w:rsidRDefault="00AC71BB" w14:paraId="6C273A66" w14:textId="77777777">
            <w:pPr>
              <w:rPr>
                <w:noProof/>
                <w:lang w:val="nl-BE" w:eastAsia="nl-BE"/>
              </w:rPr>
            </w:pPr>
            <w:r w:rsidRPr="00A50002">
              <w:rPr>
                <w:noProof/>
                <w:lang w:val="nl-BE" w:eastAsia="nl-BE"/>
              </w:rPr>
              <w:drawing>
                <wp:anchor distT="0" distB="0" distL="114300" distR="114300" simplePos="0" relativeHeight="251658249" behindDoc="0" locked="0" layoutInCell="1" allowOverlap="1" wp14:anchorId="64F48DB4" wp14:editId="14ED23C3">
                  <wp:simplePos x="0" y="0"/>
                  <wp:positionH relativeFrom="column">
                    <wp:posOffset>-416560</wp:posOffset>
                  </wp:positionH>
                  <wp:positionV relativeFrom="paragraph">
                    <wp:posOffset>5715</wp:posOffset>
                  </wp:positionV>
                  <wp:extent cx="551815" cy="709930"/>
                  <wp:effectExtent l="0" t="0" r="63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14:sizeRelH relativeFrom="margin">
                    <wp14:pctWidth>0</wp14:pctWidth>
                  </wp14:sizeRelH>
                  <wp14:sizeRelV relativeFrom="margin">
                    <wp14:pctHeight>0</wp14:pctHeight>
                  </wp14:sizeRelV>
                </wp:anchor>
              </w:drawing>
            </w:r>
          </w:p>
          <w:p w:rsidRPr="002017EF" w:rsidR="00AC71BB" w:rsidP="005D763E" w:rsidRDefault="00AC71BB" w14:paraId="37F83F76" w14:textId="77777777">
            <w:pPr>
              <w:rPr>
                <w:lang w:val="nl-BE" w:eastAsia="nl-BE"/>
              </w:rPr>
            </w:pPr>
          </w:p>
          <w:p w:rsidRPr="002017EF" w:rsidR="00AC71BB" w:rsidP="005D763E" w:rsidRDefault="00AC71BB" w14:paraId="49A754A1" w14:textId="77777777">
            <w:pPr>
              <w:rPr>
                <w:lang w:val="nl-BE" w:eastAsia="nl-BE"/>
              </w:rPr>
            </w:pPr>
            <w:r w:rsidRPr="00A50002">
              <w:rPr>
                <w:noProof/>
                <w:sz w:val="2"/>
                <w:szCs w:val="2"/>
              </w:rPr>
              <w:drawing>
                <wp:anchor distT="0" distB="0" distL="114300" distR="114300" simplePos="0" relativeHeight="251658251" behindDoc="0" locked="0" layoutInCell="1" allowOverlap="1" wp14:anchorId="68819C7F" wp14:editId="4F5D97DE">
                  <wp:simplePos x="0" y="0"/>
                  <wp:positionH relativeFrom="column">
                    <wp:posOffset>796925</wp:posOffset>
                  </wp:positionH>
                  <wp:positionV relativeFrom="paragraph">
                    <wp:posOffset>29845</wp:posOffset>
                  </wp:positionV>
                  <wp:extent cx="480060" cy="580390"/>
                  <wp:effectExtent l="0" t="0" r="0" b="0"/>
                  <wp:wrapNone/>
                  <wp:docPr id="22" name="Afbeelding 2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 clipart&#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0060" cy="580390"/>
                          </a:xfrm>
                          <a:prstGeom prst="rect">
                            <a:avLst/>
                          </a:prstGeom>
                        </pic:spPr>
                      </pic:pic>
                    </a:graphicData>
                  </a:graphic>
                  <wp14:sizeRelH relativeFrom="margin">
                    <wp14:pctWidth>0</wp14:pctWidth>
                  </wp14:sizeRelH>
                  <wp14:sizeRelV relativeFrom="margin">
                    <wp14:pctHeight>0</wp14:pctHeight>
                  </wp14:sizeRelV>
                </wp:anchor>
              </w:drawing>
            </w:r>
          </w:p>
          <w:p w:rsidR="00AC71BB" w:rsidP="005D763E" w:rsidRDefault="00AC71BB" w14:paraId="33667842" w14:textId="77777777">
            <w:pPr>
              <w:rPr>
                <w:lang w:val="nl-BE" w:eastAsia="nl-BE"/>
              </w:rPr>
            </w:pPr>
            <w:r>
              <w:rPr>
                <w:lang w:val="nl-BE" w:eastAsia="nl-BE"/>
              </w:rPr>
              <w:t xml:space="preserve">     </w:t>
            </w:r>
          </w:p>
          <w:p w:rsidR="00AC71BB" w:rsidP="005D763E" w:rsidRDefault="00AC71BB" w14:paraId="7D2058A9" w14:textId="77777777">
            <w:pPr>
              <w:rPr>
                <w:lang w:val="nl-BE" w:eastAsia="nl-BE"/>
              </w:rPr>
            </w:pPr>
          </w:p>
          <w:p w:rsidRPr="002017EF" w:rsidR="00AC71BB" w:rsidP="005D763E" w:rsidRDefault="00AC71BB" w14:paraId="5CF63FAF" w14:textId="77777777">
            <w:pPr>
              <w:rPr>
                <w:lang w:val="nl-BE" w:eastAsia="nl-BE"/>
              </w:rPr>
            </w:pPr>
            <w:r w:rsidRPr="00A50002">
              <w:rPr>
                <w:noProof/>
                <w:sz w:val="2"/>
                <w:szCs w:val="2"/>
              </w:rPr>
              <w:drawing>
                <wp:anchor distT="0" distB="0" distL="114300" distR="114300" simplePos="0" relativeHeight="251658250" behindDoc="0" locked="0" layoutInCell="1" allowOverlap="1" wp14:anchorId="5497F06C" wp14:editId="63EF31BB">
                  <wp:simplePos x="0" y="0"/>
                  <wp:positionH relativeFrom="column">
                    <wp:posOffset>91440</wp:posOffset>
                  </wp:positionH>
                  <wp:positionV relativeFrom="paragraph">
                    <wp:posOffset>116840</wp:posOffset>
                  </wp:positionV>
                  <wp:extent cx="511175" cy="628650"/>
                  <wp:effectExtent l="0" t="0" r="3175" b="0"/>
                  <wp:wrapSquare wrapText="bothSides"/>
                  <wp:docPr id="13" name="Afbeelding 13"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clipart&#10;&#10;Automatisch gegenereerde beschrijving"/>
                          <pic:cNvPicPr/>
                        </pic:nvPicPr>
                        <pic:blipFill rotWithShape="1">
                          <a:blip r:embed="rId27" cstate="print">
                            <a:extLst>
                              <a:ext uri="{28A0092B-C50C-407E-A947-70E740481C1C}">
                                <a14:useLocalDpi xmlns:a14="http://schemas.microsoft.com/office/drawing/2010/main" val="0"/>
                              </a:ext>
                            </a:extLst>
                          </a:blip>
                          <a:srcRect l="1975" r="1274"/>
                          <a:stretch/>
                        </pic:blipFill>
                        <pic:spPr bwMode="auto">
                          <a:xfrm>
                            <a:off x="0" y="0"/>
                            <a:ext cx="51117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71BB" w:rsidP="005D763E" w:rsidRDefault="00AC71BB" w14:paraId="6DF5F2D0" w14:textId="77777777">
            <w:pPr>
              <w:rPr>
                <w:lang w:val="nl-BE" w:eastAsia="nl-BE"/>
              </w:rPr>
            </w:pPr>
          </w:p>
          <w:p w:rsidRPr="002017EF" w:rsidR="00AC71BB" w:rsidP="005D763E" w:rsidRDefault="00AC71BB" w14:paraId="0F711864" w14:textId="77777777">
            <w:pPr>
              <w:rPr>
                <w:lang w:val="nl-BE" w:eastAsia="nl-BE"/>
              </w:rPr>
            </w:pPr>
            <w:r>
              <w:rPr>
                <w:lang w:val="nl-BE" w:eastAsia="nl-BE"/>
              </w:rPr>
              <w:t xml:space="preserve">                    </w:t>
            </w:r>
          </w:p>
        </w:tc>
        <w:tc>
          <w:tcPr>
            <w:tcW w:w="6410" w:type="dxa"/>
            <w:shd w:val="clear" w:color="auto" w:fill="auto"/>
            <w:vAlign w:val="center"/>
          </w:tcPr>
          <w:p w:rsidRPr="00F92F5A" w:rsidR="00AC71BB" w:rsidP="005D763E" w:rsidRDefault="00AC71BB" w14:paraId="00C16D81" w14:textId="77777777">
            <w:pPr>
              <w:rPr>
                <w:rFonts w:cs="Calibri"/>
                <w:lang w:val="nl-BE" w:eastAsia="en-US"/>
              </w:rPr>
            </w:pPr>
            <w:r w:rsidRPr="00F92F5A">
              <w:rPr>
                <w:rFonts w:cs="Calibri"/>
                <w:lang w:eastAsia="en-US"/>
              </w:rPr>
              <w:t xml:space="preserve">In de eerste plaats gelden de meeste </w:t>
            </w:r>
            <w:r w:rsidRPr="00501C0D">
              <w:rPr>
                <w:rFonts w:cs="Calibri"/>
                <w:b/>
                <w:bCs/>
                <w:lang w:eastAsia="en-US"/>
              </w:rPr>
              <w:t>centrumafspraken</w:t>
            </w:r>
            <w:r w:rsidRPr="00F92F5A">
              <w:rPr>
                <w:rFonts w:cs="Calibri"/>
                <w:lang w:eastAsia="en-US"/>
              </w:rPr>
              <w:t xml:space="preserve"> ook voor het </w:t>
            </w:r>
            <w:r w:rsidRPr="00501C0D">
              <w:rPr>
                <w:rFonts w:cs="Calibri"/>
                <w:b/>
                <w:bCs/>
                <w:lang w:eastAsia="en-US"/>
              </w:rPr>
              <w:t>bedrijf</w:t>
            </w:r>
            <w:r w:rsidRPr="00F92F5A">
              <w:rPr>
                <w:rFonts w:cs="Calibri"/>
                <w:lang w:eastAsia="en-US"/>
              </w:rPr>
              <w:t xml:space="preserve"> (op tijd komen, verwittigen als je ziek/te laat bent, geen middelengebruik, geen gsm-gebruik, respectvol zijn naar collega’s/mentor, …). Uiteraard respecteer je ook andere afspraken indien het bedrijf dit specifiek oplegt.</w:t>
            </w:r>
          </w:p>
          <w:p w:rsidRPr="00F92F5A" w:rsidR="00AC71BB" w:rsidP="005D763E" w:rsidRDefault="00AC71BB" w14:paraId="179291AF" w14:textId="77777777">
            <w:pPr>
              <w:rPr>
                <w:rFonts w:cs="Calibri"/>
                <w:lang w:eastAsia="en-US"/>
              </w:rPr>
            </w:pPr>
            <w:r w:rsidRPr="00F92F5A">
              <w:rPr>
                <w:rFonts w:cs="Calibri"/>
                <w:lang w:eastAsia="en-US"/>
              </w:rPr>
              <w:t>Heb je een werkplek gevonden? Dan is het belangrijk dat je steeds bij één van de trajectbegeleiders langskomt. Zij leggen graag de contacten met de werkgever zodat je overeenkomst kan opgemaakt worden en we jou verder kunnen begeleiden wat betreft jouw traject op de werkplek.</w:t>
            </w:r>
          </w:p>
          <w:p w:rsidRPr="00F92F5A" w:rsidR="00AC71BB" w:rsidP="005D763E" w:rsidRDefault="00AC71BB" w14:paraId="6CEB934E" w14:textId="77777777"/>
        </w:tc>
      </w:tr>
      <w:tr w:rsidRPr="00094A09" w:rsidR="00AC71BB" w:rsidTr="005D763E" w14:paraId="359CCEE1" w14:textId="77777777">
        <w:trPr>
          <w:trHeight w:val="859"/>
        </w:trPr>
        <w:tc>
          <w:tcPr>
            <w:tcW w:w="2830" w:type="dxa"/>
            <w:shd w:val="clear" w:color="auto" w:fill="FFF7E1"/>
            <w:vAlign w:val="center"/>
          </w:tcPr>
          <w:p w:rsidR="00AC71BB" w:rsidP="005D763E" w:rsidRDefault="00AC71BB" w14:paraId="39371C1C" w14:textId="77777777">
            <w:pPr>
              <w:jc w:val="center"/>
              <w:rPr>
                <w:sz w:val="2"/>
                <w:szCs w:val="2"/>
              </w:rPr>
            </w:pPr>
            <w:r w:rsidRPr="00A50002">
              <w:rPr>
                <w:noProof/>
                <w:sz w:val="2"/>
                <w:szCs w:val="2"/>
              </w:rPr>
              <w:drawing>
                <wp:inline distT="0" distB="0" distL="0" distR="0" wp14:anchorId="6A53AC3F" wp14:editId="2703DA82">
                  <wp:extent cx="1043762" cy="1260000"/>
                  <wp:effectExtent l="0" t="0" r="4445" b="0"/>
                  <wp:docPr id="23" name="Afbeelding 23"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 clipart&#10;&#10;Automatisch gegenereerde beschrijving"/>
                          <pic:cNvPicPr/>
                        </pic:nvPicPr>
                        <pic:blipFill>
                          <a:blip r:embed="rId24"/>
                          <a:stretch>
                            <a:fillRect/>
                          </a:stretch>
                        </pic:blipFill>
                        <pic:spPr>
                          <a:xfrm>
                            <a:off x="0" y="0"/>
                            <a:ext cx="1043762" cy="1260000"/>
                          </a:xfrm>
                          <a:prstGeom prst="rect">
                            <a:avLst/>
                          </a:prstGeom>
                        </pic:spPr>
                      </pic:pic>
                    </a:graphicData>
                  </a:graphic>
                </wp:inline>
              </w:drawing>
            </w:r>
          </w:p>
          <w:p w:rsidR="00AC71BB" w:rsidP="005D763E" w:rsidRDefault="00AC71BB" w14:paraId="123E21C3" w14:textId="77777777">
            <w:pPr>
              <w:rPr>
                <w:sz w:val="2"/>
                <w:szCs w:val="2"/>
              </w:rPr>
            </w:pPr>
          </w:p>
          <w:p w:rsidR="00AC71BB" w:rsidP="005D763E" w:rsidRDefault="00AC71BB" w14:paraId="74A1E32B" w14:textId="77777777">
            <w:pPr>
              <w:rPr>
                <w:sz w:val="2"/>
                <w:szCs w:val="2"/>
              </w:rPr>
            </w:pPr>
          </w:p>
          <w:p w:rsidR="00AC71BB" w:rsidP="005D763E" w:rsidRDefault="00AC71BB" w14:paraId="0194E4B5" w14:textId="77777777">
            <w:pPr>
              <w:rPr>
                <w:sz w:val="2"/>
                <w:szCs w:val="2"/>
              </w:rPr>
            </w:pPr>
          </w:p>
          <w:p w:rsidRPr="00A50002" w:rsidR="00AC71BB" w:rsidP="005D763E" w:rsidRDefault="00AC71BB" w14:paraId="48169F70" w14:textId="77777777">
            <w:pPr>
              <w:rPr>
                <w:sz w:val="2"/>
                <w:szCs w:val="2"/>
              </w:rPr>
            </w:pPr>
          </w:p>
        </w:tc>
        <w:tc>
          <w:tcPr>
            <w:tcW w:w="6410" w:type="dxa"/>
            <w:shd w:val="clear" w:color="auto" w:fill="auto"/>
            <w:vAlign w:val="center"/>
          </w:tcPr>
          <w:p w:rsidRPr="002017EF" w:rsidR="00AC71BB" w:rsidP="005D763E" w:rsidRDefault="00AC71BB" w14:paraId="26EF618F" w14:textId="77777777">
            <w:pPr>
              <w:spacing w:before="100" w:beforeAutospacing="1" w:after="100" w:afterAutospacing="1"/>
              <w:rPr>
                <w:rFonts w:asciiTheme="minorHAnsi" w:hAnsiTheme="minorHAnsi"/>
                <w:color w:val="000000"/>
                <w:lang w:val="nl-BE" w:eastAsia="nl-BE"/>
              </w:rPr>
            </w:pPr>
            <w:r w:rsidRPr="009B7FFC">
              <w:rPr>
                <w:b/>
                <w:bCs/>
                <w:color w:val="000000"/>
              </w:rPr>
              <w:t>Zorg</w:t>
            </w:r>
            <w:r w:rsidRPr="002017EF">
              <w:rPr>
                <w:color w:val="000000"/>
              </w:rPr>
              <w:t xml:space="preserve"> staat bij ons</w:t>
            </w:r>
            <w:r>
              <w:rPr>
                <w:color w:val="000000"/>
              </w:rPr>
              <w:t xml:space="preserve"> </w:t>
            </w:r>
            <w:r w:rsidRPr="009B7FFC">
              <w:rPr>
                <w:b/>
                <w:bCs/>
                <w:color w:val="000000"/>
              </w:rPr>
              <w:t>centraal.</w:t>
            </w:r>
            <w:r w:rsidRPr="002017EF">
              <w:rPr>
                <w:color w:val="000000"/>
              </w:rPr>
              <w:t xml:space="preserve"> We verwachten dat je meewerkt aan de aangeboden zorgbegeleiding om je doelen te bereiken en jezelf te versterken.</w:t>
            </w:r>
          </w:p>
          <w:p w:rsidRPr="00F92F5A" w:rsidR="00AC71BB" w:rsidP="005D763E" w:rsidRDefault="00AC71BB" w14:paraId="487E7008" w14:textId="77777777">
            <w:pPr>
              <w:rPr>
                <w:rFonts w:cs="Calibri"/>
                <w:lang w:eastAsia="en-US"/>
              </w:rPr>
            </w:pPr>
          </w:p>
        </w:tc>
      </w:tr>
    </w:tbl>
    <w:p w:rsidR="00306F15" w:rsidP="00117430" w:rsidRDefault="00306F15" w14:paraId="79F205A7" w14:textId="4B1176CA"/>
    <w:sectPr w:rsidR="00306F15" w:rsidSect="00A63C1E">
      <w:footerReference w:type="default" r:id="rId28"/>
      <w:pgSz w:w="11907" w:h="16840" w:orient="portrait" w:code="9"/>
      <w:pgMar w:top="851" w:right="1134" w:bottom="1418" w:left="1134" w:header="709" w:footer="709" w:gutter="57"/>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B0F" w:rsidRDefault="004D7B0F" w14:paraId="3A2246E5" w14:textId="77777777">
      <w:r>
        <w:separator/>
      </w:r>
    </w:p>
  </w:endnote>
  <w:endnote w:type="continuationSeparator" w:id="0">
    <w:p w:rsidR="004D7B0F" w:rsidRDefault="004D7B0F" w14:paraId="29C786F5" w14:textId="77777777">
      <w:r>
        <w:continuationSeparator/>
      </w:r>
    </w:p>
  </w:endnote>
  <w:endnote w:type="continuationNotice" w:id="1">
    <w:p w:rsidR="004D7B0F" w:rsidRDefault="004D7B0F" w14:paraId="6A6195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5E8" w:rsidRDefault="002C45E8" w14:paraId="7E36F315" w14:textId="55535CAE">
    <w:pPr>
      <w:pStyle w:val="Footer"/>
      <w:pBdr>
        <w:top w:val="single" w:color="4D4D4D" w:sz="4" w:space="1"/>
      </w:pBdr>
      <w:tabs>
        <w:tab w:val="clear" w:pos="9072"/>
        <w:tab w:val="right" w:pos="9617"/>
      </w:tabs>
      <w:rPr>
        <w:color w:val="4D4D4D"/>
        <w:sz w:val="16"/>
      </w:rPr>
    </w:pPr>
    <w:r w:rsidRPr="006135AA">
      <w:rPr>
        <w:color w:val="4D4D4D"/>
        <w:sz w:val="16"/>
        <w:lang w:val="en-US"/>
      </w:rPr>
      <w:t>Oscar Romero College – Campus C</w:t>
    </w:r>
    <w:r w:rsidR="00245487">
      <w:rPr>
        <w:color w:val="4D4D4D"/>
        <w:sz w:val="16"/>
        <w:lang w:val="en-US"/>
      </w:rPr>
      <w:t>DL</w:t>
    </w:r>
    <w:r w:rsidRPr="006135AA">
      <w:rPr>
        <w:color w:val="4D4D4D"/>
        <w:sz w:val="16"/>
        <w:lang w:val="en-US"/>
      </w:rPr>
      <w:t xml:space="preserve"> Trefpunt  </w:t>
    </w:r>
    <w:r>
      <w:rPr>
        <w:color w:val="4D4D4D"/>
        <w:sz w:val="16"/>
        <w:lang w:val="en-US"/>
      </w:rPr>
      <w:t xml:space="preserve">                        </w:t>
    </w:r>
    <w:proofErr w:type="spellStart"/>
    <w:r w:rsidRPr="006135AA">
      <w:rPr>
        <w:color w:val="4D4D4D"/>
        <w:sz w:val="16"/>
        <w:lang w:val="en-US"/>
      </w:rPr>
      <w:t>centrumreglement</w:t>
    </w:r>
    <w:proofErr w:type="spellEnd"/>
    <w:r w:rsidRPr="006135AA">
      <w:rPr>
        <w:color w:val="4D4D4D"/>
        <w:sz w:val="16"/>
        <w:lang w:val="en-US"/>
      </w:rPr>
      <w:t xml:space="preserve"> p. </w:t>
    </w:r>
    <w:r w:rsidRPr="00A85A3F">
      <w:rPr>
        <w:color w:val="4D4D4D"/>
        <w:sz w:val="16"/>
      </w:rPr>
      <w:fldChar w:fldCharType="begin"/>
    </w:r>
    <w:r w:rsidRPr="006135AA">
      <w:rPr>
        <w:color w:val="4D4D4D"/>
        <w:sz w:val="16"/>
        <w:lang w:val="en-US"/>
      </w:rPr>
      <w:instrText>PAGE   \* MERGEFORMAT</w:instrText>
    </w:r>
    <w:r w:rsidRPr="00A85A3F">
      <w:rPr>
        <w:color w:val="4D4D4D"/>
        <w:sz w:val="16"/>
      </w:rPr>
      <w:fldChar w:fldCharType="separate"/>
    </w:r>
    <w:r w:rsidRPr="000B441C" w:rsidR="000B441C">
      <w:rPr>
        <w:noProof/>
        <w:color w:val="4D4D4D"/>
        <w:sz w:val="16"/>
      </w:rPr>
      <w:t>14</w:t>
    </w:r>
    <w:r w:rsidRPr="00A85A3F">
      <w:rPr>
        <w:color w:val="4D4D4D"/>
        <w:sz w:val="16"/>
      </w:rPr>
      <w:fldChar w:fldCharType="end"/>
    </w:r>
    <w:r>
      <w:rPr>
        <w:color w:val="4D4D4D"/>
        <w:sz w:val="16"/>
      </w:rPr>
      <w:tab/>
    </w:r>
    <w:proofErr w:type="spellStart"/>
    <w:r>
      <w:rPr>
        <w:color w:val="4D4D4D"/>
        <w:sz w:val="16"/>
      </w:rPr>
      <w:t>bogaerdstraat</w:t>
    </w:r>
    <w:proofErr w:type="spellEnd"/>
    <w:r>
      <w:rPr>
        <w:color w:val="4D4D4D"/>
        <w:sz w:val="16"/>
      </w:rPr>
      <w:t xml:space="preserve"> 24</w:t>
    </w:r>
  </w:p>
  <w:p w:rsidR="002C45E8" w:rsidRDefault="002C45E8" w14:paraId="1D1861AB" w14:textId="77777777">
    <w:pPr>
      <w:pStyle w:val="Footer"/>
      <w:tabs>
        <w:tab w:val="clear" w:pos="9072"/>
        <w:tab w:val="right" w:pos="9617"/>
      </w:tabs>
      <w:rPr>
        <w:color w:val="4D4D4D"/>
        <w:sz w:val="16"/>
      </w:rPr>
    </w:pPr>
    <w:r>
      <w:rPr>
        <w:color w:val="4D4D4D"/>
        <w:sz w:val="16"/>
      </w:rPr>
      <w:t xml:space="preserve">www.romerocollege.be </w:t>
    </w:r>
    <w:r>
      <w:rPr>
        <w:color w:val="4D4D4D"/>
        <w:sz w:val="16"/>
      </w:rPr>
      <w:tab/>
    </w:r>
    <w:r>
      <w:rPr>
        <w:color w:val="4D4D4D"/>
        <w:sz w:val="16"/>
      </w:rPr>
      <w:tab/>
    </w:r>
    <w:r>
      <w:rPr>
        <w:color w:val="4D4D4D"/>
        <w:sz w:val="16"/>
      </w:rPr>
      <w:t xml:space="preserve">9200 </w:t>
    </w:r>
    <w:proofErr w:type="spellStart"/>
    <w:r>
      <w:rPr>
        <w:color w:val="4D4D4D"/>
        <w:sz w:val="16"/>
      </w:rPr>
      <w:t>dendermonde</w:t>
    </w:r>
    <w:proofErr w:type="spellEnd"/>
  </w:p>
  <w:p w:rsidR="002C45E8" w:rsidRDefault="002C45E8" w14:paraId="4B67AC78" w14:textId="77777777">
    <w:pPr>
      <w:pStyle w:val="Footer"/>
      <w:tabs>
        <w:tab w:val="clear" w:pos="9072"/>
        <w:tab w:val="right" w:pos="9617"/>
      </w:tabs>
    </w:pPr>
    <w:r>
      <w:rPr>
        <w:color w:val="4D4D4D"/>
        <w:sz w:val="16"/>
      </w:rPr>
      <w:t>info@romerocollege.be</w:t>
    </w:r>
    <w:r>
      <w:rPr>
        <w:color w:val="4D4D4D"/>
        <w:sz w:val="16"/>
      </w:rPr>
      <w:tab/>
    </w:r>
    <w:r>
      <w:rPr>
        <w:color w:val="4D4D4D"/>
        <w:sz w:val="16"/>
      </w:rPr>
      <w:tab/>
    </w:r>
    <w:r>
      <w:rPr>
        <w:color w:val="4D4D4D"/>
        <w:sz w:val="16"/>
      </w:rPr>
      <w:t>052/21.32.82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B0F" w:rsidRDefault="004D7B0F" w14:paraId="441A8971" w14:textId="77777777">
      <w:r>
        <w:separator/>
      </w:r>
    </w:p>
  </w:footnote>
  <w:footnote w:type="continuationSeparator" w:id="0">
    <w:p w:rsidR="004D7B0F" w:rsidRDefault="004D7B0F" w14:paraId="27B0F53E" w14:textId="77777777">
      <w:r>
        <w:continuationSeparator/>
      </w:r>
    </w:p>
  </w:footnote>
  <w:footnote w:type="continuationNotice" w:id="1">
    <w:p w:rsidR="004D7B0F" w:rsidRDefault="004D7B0F" w14:paraId="5401C1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880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9D2246C"/>
    <w:lvl w:ilvl="0" w:tplc="361417FC">
      <w:start w:val="1"/>
      <w:numFmt w:val="decimal"/>
      <w:pStyle w:val="ListNumber4"/>
      <w:lvlText w:val="%1."/>
      <w:lvlJc w:val="left"/>
      <w:pPr>
        <w:tabs>
          <w:tab w:val="num" w:pos="1209"/>
        </w:tabs>
        <w:ind w:left="1209" w:hanging="360"/>
      </w:pPr>
    </w:lvl>
    <w:lvl w:ilvl="1" w:tplc="80129FCE">
      <w:numFmt w:val="decimal"/>
      <w:lvlText w:val=""/>
      <w:lvlJc w:val="left"/>
    </w:lvl>
    <w:lvl w:ilvl="2" w:tplc="447A8C0A">
      <w:numFmt w:val="decimal"/>
      <w:lvlText w:val=""/>
      <w:lvlJc w:val="left"/>
    </w:lvl>
    <w:lvl w:ilvl="3" w:tplc="EF3C82F6">
      <w:numFmt w:val="decimal"/>
      <w:lvlText w:val=""/>
      <w:lvlJc w:val="left"/>
    </w:lvl>
    <w:lvl w:ilvl="4" w:tplc="85DA9530">
      <w:numFmt w:val="decimal"/>
      <w:lvlText w:val=""/>
      <w:lvlJc w:val="left"/>
    </w:lvl>
    <w:lvl w:ilvl="5" w:tplc="DF3A2E60">
      <w:numFmt w:val="decimal"/>
      <w:lvlText w:val=""/>
      <w:lvlJc w:val="left"/>
    </w:lvl>
    <w:lvl w:ilvl="6" w:tplc="70500D50">
      <w:numFmt w:val="decimal"/>
      <w:lvlText w:val=""/>
      <w:lvlJc w:val="left"/>
    </w:lvl>
    <w:lvl w:ilvl="7" w:tplc="0674E50E">
      <w:numFmt w:val="decimal"/>
      <w:lvlText w:val=""/>
      <w:lvlJc w:val="left"/>
    </w:lvl>
    <w:lvl w:ilvl="8" w:tplc="DBE44444">
      <w:numFmt w:val="decimal"/>
      <w:lvlText w:val=""/>
      <w:lvlJc w:val="left"/>
    </w:lvl>
  </w:abstractNum>
  <w:abstractNum w:abstractNumId="2" w15:restartNumberingAfterBreak="0">
    <w:nsid w:val="FFFFFF7E"/>
    <w:multiLevelType w:val="hybridMultilevel"/>
    <w:tmpl w:val="A14A30B4"/>
    <w:lvl w:ilvl="0" w:tplc="20C47506">
      <w:start w:val="1"/>
      <w:numFmt w:val="decimal"/>
      <w:pStyle w:val="ListNumber3"/>
      <w:lvlText w:val="%1."/>
      <w:lvlJc w:val="left"/>
      <w:pPr>
        <w:tabs>
          <w:tab w:val="num" w:pos="926"/>
        </w:tabs>
        <w:ind w:left="926" w:hanging="360"/>
      </w:pPr>
    </w:lvl>
    <w:lvl w:ilvl="1" w:tplc="FDF416F2">
      <w:numFmt w:val="decimal"/>
      <w:lvlText w:val=""/>
      <w:lvlJc w:val="left"/>
    </w:lvl>
    <w:lvl w:ilvl="2" w:tplc="CA7ED890">
      <w:numFmt w:val="decimal"/>
      <w:lvlText w:val=""/>
      <w:lvlJc w:val="left"/>
    </w:lvl>
    <w:lvl w:ilvl="3" w:tplc="9AA663AC">
      <w:numFmt w:val="decimal"/>
      <w:lvlText w:val=""/>
      <w:lvlJc w:val="left"/>
    </w:lvl>
    <w:lvl w:ilvl="4" w:tplc="3A14A368">
      <w:numFmt w:val="decimal"/>
      <w:lvlText w:val=""/>
      <w:lvlJc w:val="left"/>
    </w:lvl>
    <w:lvl w:ilvl="5" w:tplc="3D5076D4">
      <w:numFmt w:val="decimal"/>
      <w:lvlText w:val=""/>
      <w:lvlJc w:val="left"/>
    </w:lvl>
    <w:lvl w:ilvl="6" w:tplc="1F9E6FC0">
      <w:numFmt w:val="decimal"/>
      <w:lvlText w:val=""/>
      <w:lvlJc w:val="left"/>
    </w:lvl>
    <w:lvl w:ilvl="7" w:tplc="985CACAC">
      <w:numFmt w:val="decimal"/>
      <w:lvlText w:val=""/>
      <w:lvlJc w:val="left"/>
    </w:lvl>
    <w:lvl w:ilvl="8" w:tplc="D59A1BDE">
      <w:numFmt w:val="decimal"/>
      <w:lvlText w:val=""/>
      <w:lvlJc w:val="left"/>
    </w:lvl>
  </w:abstractNum>
  <w:abstractNum w:abstractNumId="3" w15:restartNumberingAfterBreak="0">
    <w:nsid w:val="FFFFFF7F"/>
    <w:multiLevelType w:val="hybridMultilevel"/>
    <w:tmpl w:val="C4C41A8A"/>
    <w:lvl w:ilvl="0" w:tplc="DD26BC2E">
      <w:start w:val="1"/>
      <w:numFmt w:val="decimal"/>
      <w:pStyle w:val="ListNumber2"/>
      <w:lvlText w:val="%1."/>
      <w:lvlJc w:val="left"/>
      <w:pPr>
        <w:tabs>
          <w:tab w:val="num" w:pos="643"/>
        </w:tabs>
        <w:ind w:left="643" w:hanging="360"/>
      </w:pPr>
    </w:lvl>
    <w:lvl w:ilvl="1" w:tplc="C9EA9438">
      <w:numFmt w:val="decimal"/>
      <w:lvlText w:val=""/>
      <w:lvlJc w:val="left"/>
    </w:lvl>
    <w:lvl w:ilvl="2" w:tplc="9738C3FE">
      <w:numFmt w:val="decimal"/>
      <w:lvlText w:val=""/>
      <w:lvlJc w:val="left"/>
    </w:lvl>
    <w:lvl w:ilvl="3" w:tplc="59D2278A">
      <w:numFmt w:val="decimal"/>
      <w:lvlText w:val=""/>
      <w:lvlJc w:val="left"/>
    </w:lvl>
    <w:lvl w:ilvl="4" w:tplc="243EE7D8">
      <w:numFmt w:val="decimal"/>
      <w:lvlText w:val=""/>
      <w:lvlJc w:val="left"/>
    </w:lvl>
    <w:lvl w:ilvl="5" w:tplc="08D88410">
      <w:numFmt w:val="decimal"/>
      <w:lvlText w:val=""/>
      <w:lvlJc w:val="left"/>
    </w:lvl>
    <w:lvl w:ilvl="6" w:tplc="DB281EFA">
      <w:numFmt w:val="decimal"/>
      <w:lvlText w:val=""/>
      <w:lvlJc w:val="left"/>
    </w:lvl>
    <w:lvl w:ilvl="7" w:tplc="C2A4B318">
      <w:numFmt w:val="decimal"/>
      <w:lvlText w:val=""/>
      <w:lvlJc w:val="left"/>
    </w:lvl>
    <w:lvl w:ilvl="8" w:tplc="472267AC">
      <w:numFmt w:val="decimal"/>
      <w:lvlText w:val=""/>
      <w:lvlJc w:val="left"/>
    </w:lvl>
  </w:abstractNum>
  <w:abstractNum w:abstractNumId="4" w15:restartNumberingAfterBreak="0">
    <w:nsid w:val="FFFFFF80"/>
    <w:multiLevelType w:val="multilevel"/>
    <w:tmpl w:val="52085936"/>
    <w:lvl w:ilvl="0">
      <w:start w:val="1"/>
      <w:numFmt w:val="bullet"/>
      <w:pStyle w:val="ListBullet5"/>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50B4E0"/>
    <w:lvl w:ilvl="0">
      <w:start w:val="1"/>
      <w:numFmt w:val="bullet"/>
      <w:pStyle w:val="ListBullet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C0762050"/>
    <w:lvl w:ilvl="0" w:tplc="92BA641C">
      <w:start w:val="1"/>
      <w:numFmt w:val="bullet"/>
      <w:pStyle w:val="ListBullet3"/>
      <w:lvlText w:val=""/>
      <w:lvlJc w:val="left"/>
      <w:pPr>
        <w:tabs>
          <w:tab w:val="num" w:pos="926"/>
        </w:tabs>
        <w:ind w:left="926" w:hanging="360"/>
      </w:pPr>
      <w:rPr>
        <w:rFonts w:hint="default" w:ascii="Symbol" w:hAnsi="Symbol"/>
      </w:rPr>
    </w:lvl>
    <w:lvl w:ilvl="1" w:tplc="E566FA76">
      <w:numFmt w:val="decimal"/>
      <w:lvlText w:val=""/>
      <w:lvlJc w:val="left"/>
    </w:lvl>
    <w:lvl w:ilvl="2" w:tplc="4ACAB196">
      <w:numFmt w:val="decimal"/>
      <w:lvlText w:val=""/>
      <w:lvlJc w:val="left"/>
    </w:lvl>
    <w:lvl w:ilvl="3" w:tplc="6A0EFDEE">
      <w:numFmt w:val="decimal"/>
      <w:lvlText w:val=""/>
      <w:lvlJc w:val="left"/>
    </w:lvl>
    <w:lvl w:ilvl="4" w:tplc="6218AE5A">
      <w:numFmt w:val="decimal"/>
      <w:lvlText w:val=""/>
      <w:lvlJc w:val="left"/>
    </w:lvl>
    <w:lvl w:ilvl="5" w:tplc="295E6EC6">
      <w:numFmt w:val="decimal"/>
      <w:lvlText w:val=""/>
      <w:lvlJc w:val="left"/>
    </w:lvl>
    <w:lvl w:ilvl="6" w:tplc="FE940C42">
      <w:numFmt w:val="decimal"/>
      <w:lvlText w:val=""/>
      <w:lvlJc w:val="left"/>
    </w:lvl>
    <w:lvl w:ilvl="7" w:tplc="ACD25FD4">
      <w:numFmt w:val="decimal"/>
      <w:lvlText w:val=""/>
      <w:lvlJc w:val="left"/>
    </w:lvl>
    <w:lvl w:ilvl="8" w:tplc="E690AB48">
      <w:numFmt w:val="decimal"/>
      <w:lvlText w:val=""/>
      <w:lvlJc w:val="left"/>
    </w:lvl>
  </w:abstractNum>
  <w:abstractNum w:abstractNumId="7" w15:restartNumberingAfterBreak="0">
    <w:nsid w:val="FFFFFF83"/>
    <w:multiLevelType w:val="hybridMultilevel"/>
    <w:tmpl w:val="B5FE5EF6"/>
    <w:lvl w:ilvl="0" w:tplc="3DE03A18">
      <w:start w:val="1"/>
      <w:numFmt w:val="bullet"/>
      <w:pStyle w:val="ListBullet2"/>
      <w:lvlText w:val=""/>
      <w:lvlJc w:val="left"/>
      <w:pPr>
        <w:tabs>
          <w:tab w:val="num" w:pos="643"/>
        </w:tabs>
        <w:ind w:left="643" w:hanging="360"/>
      </w:pPr>
      <w:rPr>
        <w:rFonts w:hint="default" w:ascii="Symbol" w:hAnsi="Symbol"/>
      </w:rPr>
    </w:lvl>
    <w:lvl w:ilvl="1" w:tplc="F9D64C64">
      <w:numFmt w:val="decimal"/>
      <w:lvlText w:val=""/>
      <w:lvlJc w:val="left"/>
    </w:lvl>
    <w:lvl w:ilvl="2" w:tplc="07B62E7E">
      <w:numFmt w:val="decimal"/>
      <w:lvlText w:val=""/>
      <w:lvlJc w:val="left"/>
    </w:lvl>
    <w:lvl w:ilvl="3" w:tplc="DFA453AC">
      <w:numFmt w:val="decimal"/>
      <w:lvlText w:val=""/>
      <w:lvlJc w:val="left"/>
    </w:lvl>
    <w:lvl w:ilvl="4" w:tplc="699CDD7C">
      <w:numFmt w:val="decimal"/>
      <w:lvlText w:val=""/>
      <w:lvlJc w:val="left"/>
    </w:lvl>
    <w:lvl w:ilvl="5" w:tplc="9B0A7A62">
      <w:numFmt w:val="decimal"/>
      <w:lvlText w:val=""/>
      <w:lvlJc w:val="left"/>
    </w:lvl>
    <w:lvl w:ilvl="6" w:tplc="6BFAD2C2">
      <w:numFmt w:val="decimal"/>
      <w:lvlText w:val=""/>
      <w:lvlJc w:val="left"/>
    </w:lvl>
    <w:lvl w:ilvl="7" w:tplc="F334D51E">
      <w:numFmt w:val="decimal"/>
      <w:lvlText w:val=""/>
      <w:lvlJc w:val="left"/>
    </w:lvl>
    <w:lvl w:ilvl="8" w:tplc="5F1C5200">
      <w:numFmt w:val="decimal"/>
      <w:lvlText w:val=""/>
      <w:lvlJc w:val="left"/>
    </w:lvl>
  </w:abstractNum>
  <w:abstractNum w:abstractNumId="8" w15:restartNumberingAfterBreak="0">
    <w:nsid w:val="FFFFFF88"/>
    <w:multiLevelType w:val="hybridMultilevel"/>
    <w:tmpl w:val="EE4EB2D0"/>
    <w:lvl w:ilvl="0" w:tplc="E034D934">
      <w:start w:val="1"/>
      <w:numFmt w:val="decimal"/>
      <w:pStyle w:val="ListNumber"/>
      <w:lvlText w:val="%1."/>
      <w:lvlJc w:val="left"/>
      <w:pPr>
        <w:tabs>
          <w:tab w:val="num" w:pos="360"/>
        </w:tabs>
        <w:ind w:left="360" w:hanging="360"/>
      </w:pPr>
    </w:lvl>
    <w:lvl w:ilvl="1" w:tplc="2D5815FA">
      <w:numFmt w:val="decimal"/>
      <w:lvlText w:val=""/>
      <w:lvlJc w:val="left"/>
    </w:lvl>
    <w:lvl w:ilvl="2" w:tplc="8BA25C0E">
      <w:numFmt w:val="decimal"/>
      <w:lvlText w:val=""/>
      <w:lvlJc w:val="left"/>
    </w:lvl>
    <w:lvl w:ilvl="3" w:tplc="DCDC713E">
      <w:numFmt w:val="decimal"/>
      <w:lvlText w:val=""/>
      <w:lvlJc w:val="left"/>
    </w:lvl>
    <w:lvl w:ilvl="4" w:tplc="D9425A7A">
      <w:numFmt w:val="decimal"/>
      <w:lvlText w:val=""/>
      <w:lvlJc w:val="left"/>
    </w:lvl>
    <w:lvl w:ilvl="5" w:tplc="7092F064">
      <w:numFmt w:val="decimal"/>
      <w:lvlText w:val=""/>
      <w:lvlJc w:val="left"/>
    </w:lvl>
    <w:lvl w:ilvl="6" w:tplc="B20061F2">
      <w:numFmt w:val="decimal"/>
      <w:lvlText w:val=""/>
      <w:lvlJc w:val="left"/>
    </w:lvl>
    <w:lvl w:ilvl="7" w:tplc="EB2C851A">
      <w:numFmt w:val="decimal"/>
      <w:lvlText w:val=""/>
      <w:lvlJc w:val="left"/>
    </w:lvl>
    <w:lvl w:ilvl="8" w:tplc="CD720744">
      <w:numFmt w:val="decimal"/>
      <w:lvlText w:val=""/>
      <w:lvlJc w:val="left"/>
    </w:lvl>
  </w:abstractNum>
  <w:abstractNum w:abstractNumId="9" w15:restartNumberingAfterBreak="0">
    <w:nsid w:val="FFFFFF89"/>
    <w:multiLevelType w:val="multilevel"/>
    <w:tmpl w:val="53AC512A"/>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6C3AC4"/>
    <w:multiLevelType w:val="multilevel"/>
    <w:tmpl w:val="5952F470"/>
    <w:lvl w:ilvl="0">
      <w:start w:val="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9A7EBE"/>
    <w:multiLevelType w:val="multilevel"/>
    <w:tmpl w:val="772A12D0"/>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4572249"/>
    <w:multiLevelType w:val="multilevel"/>
    <w:tmpl w:val="B6427B18"/>
    <w:lvl w:ilvl="0">
      <w:start w:val="1"/>
      <w:numFmt w:val="decimal"/>
      <w:pStyle w:val="VVKSOKopZonderTite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15:restartNumberingAfterBreak="0">
    <w:nsid w:val="08485063"/>
    <w:multiLevelType w:val="multilevel"/>
    <w:tmpl w:val="86C6D83A"/>
    <w:lvl w:ilvl="0">
      <w:start w:val="3"/>
      <w:numFmt w:val="decimal"/>
      <w:lvlText w:val="%1."/>
      <w:lvlJc w:val="left"/>
      <w:pPr>
        <w:ind w:left="340" w:hanging="3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A9B194F"/>
    <w:multiLevelType w:val="hybridMultilevel"/>
    <w:tmpl w:val="3D3449C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0AE64862"/>
    <w:multiLevelType w:val="hybridMultilevel"/>
    <w:tmpl w:val="A606ABFE"/>
    <w:lvl w:ilvl="0" w:tplc="CBEA6866">
      <w:numFmt w:val="bullet"/>
      <w:lvlText w:val="─"/>
      <w:lvlJc w:val="left"/>
      <w:pPr>
        <w:ind w:left="720" w:hanging="360"/>
      </w:pPr>
      <w:rPr>
        <w:rFonts w:hint="default" w:ascii="Century Gothic" w:hAnsi="Century Gothic" w:eastAsia="Times New Roman"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0B834586"/>
    <w:multiLevelType w:val="hybridMultilevel"/>
    <w:tmpl w:val="F35E26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EA15EDE"/>
    <w:multiLevelType w:val="multilevel"/>
    <w:tmpl w:val="84B6ACA6"/>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F4D30E0"/>
    <w:multiLevelType w:val="hybridMultilevel"/>
    <w:tmpl w:val="E7507C3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17263049"/>
    <w:multiLevelType w:val="multilevel"/>
    <w:tmpl w:val="798C656E"/>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D669CF"/>
    <w:multiLevelType w:val="hybridMultilevel"/>
    <w:tmpl w:val="D28CC950"/>
    <w:lvl w:ilvl="0" w:tplc="6AEA0586">
      <w:start w:val="1"/>
      <w:numFmt w:val="bullet"/>
      <w:pStyle w:val="VVKSOTabelOpsomming"/>
      <w:lvlText w:val=""/>
      <w:lvlJc w:val="left"/>
      <w:pPr>
        <w:tabs>
          <w:tab w:val="num" w:pos="397"/>
        </w:tabs>
        <w:ind w:left="397" w:hanging="39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D0865F6"/>
    <w:multiLevelType w:val="multilevel"/>
    <w:tmpl w:val="93FEF818"/>
    <w:lvl w:ilvl="0">
      <w:start w:val="4"/>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45E71FF"/>
    <w:multiLevelType w:val="hybridMultilevel"/>
    <w:tmpl w:val="3D4A90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54F08A1"/>
    <w:multiLevelType w:val="hybridMultilevel"/>
    <w:tmpl w:val="61988A14"/>
    <w:lvl w:ilvl="0" w:tplc="2D14C2DA">
      <w:numFmt w:val="bullet"/>
      <w:lvlText w:val="-"/>
      <w:lvlJc w:val="left"/>
      <w:pPr>
        <w:ind w:left="720" w:hanging="360"/>
      </w:pPr>
      <w:rPr>
        <w:rFonts w:hint="default" w:ascii="Century Gothic" w:hAnsi="Century Gothic"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311522C5"/>
    <w:multiLevelType w:val="hybridMultilevel"/>
    <w:tmpl w:val="BD782550"/>
    <w:lvl w:ilvl="0" w:tplc="2D14C2DA">
      <w:start w:val="2"/>
      <w:numFmt w:val="bullet"/>
      <w:lvlText w:val="-"/>
      <w:lvlJc w:val="left"/>
      <w:pPr>
        <w:ind w:left="720" w:hanging="360"/>
      </w:pPr>
      <w:rPr>
        <w:rFonts w:hint="default" w:ascii="Century Gothic" w:hAnsi="Century Gothic"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35C21B12"/>
    <w:multiLevelType w:val="multilevel"/>
    <w:tmpl w:val="8176F89A"/>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F86695"/>
    <w:multiLevelType w:val="hybridMultilevel"/>
    <w:tmpl w:val="AF5011D4"/>
    <w:lvl w:ilvl="0" w:tplc="2D14C2DA">
      <w:numFmt w:val="bullet"/>
      <w:lvlText w:val="-"/>
      <w:lvlJc w:val="left"/>
      <w:pPr>
        <w:tabs>
          <w:tab w:val="num" w:pos="720"/>
        </w:tabs>
        <w:ind w:left="720" w:hanging="360"/>
      </w:pPr>
      <w:rPr>
        <w:rFonts w:hint="default" w:ascii="Century Gothic" w:hAnsi="Century Gothic"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A964AE7"/>
    <w:multiLevelType w:val="hybridMultilevel"/>
    <w:tmpl w:val="4028AD16"/>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AA3409F"/>
    <w:multiLevelType w:val="hybridMultilevel"/>
    <w:tmpl w:val="F65CE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BBE1CD3"/>
    <w:multiLevelType w:val="hybridMultilevel"/>
    <w:tmpl w:val="F520658C"/>
    <w:lvl w:ilvl="0" w:tplc="08130003">
      <w:start w:val="1"/>
      <w:numFmt w:val="bullet"/>
      <w:lvlText w:val="o"/>
      <w:lvlJc w:val="left"/>
      <w:pPr>
        <w:ind w:left="1440" w:hanging="360"/>
      </w:pPr>
      <w:rPr>
        <w:rFonts w:hint="default" w:ascii="Courier New" w:hAnsi="Courier New" w:cs="Courier New"/>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30" w15:restartNumberingAfterBreak="0">
    <w:nsid w:val="3ECF4CC6"/>
    <w:multiLevelType w:val="hybridMultilevel"/>
    <w:tmpl w:val="01F6A9CA"/>
    <w:lvl w:ilvl="0" w:tplc="2D14C2DA">
      <w:numFmt w:val="bullet"/>
      <w:lvlText w:val="-"/>
      <w:lvlJc w:val="left"/>
      <w:pPr>
        <w:ind w:left="720" w:hanging="360"/>
      </w:pPr>
      <w:rPr>
        <w:rFonts w:hint="default" w:ascii="Century Gothic" w:hAnsi="Century Gothic"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3FF7185E"/>
    <w:multiLevelType w:val="hybridMultilevel"/>
    <w:tmpl w:val="FB1C1CEA"/>
    <w:lvl w:ilvl="0" w:tplc="08130001">
      <w:start w:val="1"/>
      <w:numFmt w:val="bullet"/>
      <w:lvlText w:val=""/>
      <w:lvlJc w:val="left"/>
      <w:pPr>
        <w:ind w:left="1116" w:hanging="360"/>
      </w:pPr>
      <w:rPr>
        <w:rFonts w:hint="default" w:ascii="Symbol" w:hAnsi="Symbol"/>
      </w:rPr>
    </w:lvl>
    <w:lvl w:ilvl="1" w:tplc="08130003" w:tentative="1">
      <w:start w:val="1"/>
      <w:numFmt w:val="bullet"/>
      <w:lvlText w:val="o"/>
      <w:lvlJc w:val="left"/>
      <w:pPr>
        <w:ind w:left="1836" w:hanging="360"/>
      </w:pPr>
      <w:rPr>
        <w:rFonts w:hint="default" w:ascii="Courier New" w:hAnsi="Courier New" w:cs="Courier New"/>
      </w:rPr>
    </w:lvl>
    <w:lvl w:ilvl="2" w:tplc="08130005" w:tentative="1">
      <w:start w:val="1"/>
      <w:numFmt w:val="bullet"/>
      <w:lvlText w:val=""/>
      <w:lvlJc w:val="left"/>
      <w:pPr>
        <w:ind w:left="2556" w:hanging="360"/>
      </w:pPr>
      <w:rPr>
        <w:rFonts w:hint="default" w:ascii="Wingdings" w:hAnsi="Wingdings"/>
      </w:rPr>
    </w:lvl>
    <w:lvl w:ilvl="3" w:tplc="08130001" w:tentative="1">
      <w:start w:val="1"/>
      <w:numFmt w:val="bullet"/>
      <w:lvlText w:val=""/>
      <w:lvlJc w:val="left"/>
      <w:pPr>
        <w:ind w:left="3276" w:hanging="360"/>
      </w:pPr>
      <w:rPr>
        <w:rFonts w:hint="default" w:ascii="Symbol" w:hAnsi="Symbol"/>
      </w:rPr>
    </w:lvl>
    <w:lvl w:ilvl="4" w:tplc="08130003" w:tentative="1">
      <w:start w:val="1"/>
      <w:numFmt w:val="bullet"/>
      <w:lvlText w:val="o"/>
      <w:lvlJc w:val="left"/>
      <w:pPr>
        <w:ind w:left="3996" w:hanging="360"/>
      </w:pPr>
      <w:rPr>
        <w:rFonts w:hint="default" w:ascii="Courier New" w:hAnsi="Courier New" w:cs="Courier New"/>
      </w:rPr>
    </w:lvl>
    <w:lvl w:ilvl="5" w:tplc="08130005" w:tentative="1">
      <w:start w:val="1"/>
      <w:numFmt w:val="bullet"/>
      <w:lvlText w:val=""/>
      <w:lvlJc w:val="left"/>
      <w:pPr>
        <w:ind w:left="4716" w:hanging="360"/>
      </w:pPr>
      <w:rPr>
        <w:rFonts w:hint="default" w:ascii="Wingdings" w:hAnsi="Wingdings"/>
      </w:rPr>
    </w:lvl>
    <w:lvl w:ilvl="6" w:tplc="08130001" w:tentative="1">
      <w:start w:val="1"/>
      <w:numFmt w:val="bullet"/>
      <w:lvlText w:val=""/>
      <w:lvlJc w:val="left"/>
      <w:pPr>
        <w:ind w:left="5436" w:hanging="360"/>
      </w:pPr>
      <w:rPr>
        <w:rFonts w:hint="default" w:ascii="Symbol" w:hAnsi="Symbol"/>
      </w:rPr>
    </w:lvl>
    <w:lvl w:ilvl="7" w:tplc="08130003" w:tentative="1">
      <w:start w:val="1"/>
      <w:numFmt w:val="bullet"/>
      <w:lvlText w:val="o"/>
      <w:lvlJc w:val="left"/>
      <w:pPr>
        <w:ind w:left="6156" w:hanging="360"/>
      </w:pPr>
      <w:rPr>
        <w:rFonts w:hint="default" w:ascii="Courier New" w:hAnsi="Courier New" w:cs="Courier New"/>
      </w:rPr>
    </w:lvl>
    <w:lvl w:ilvl="8" w:tplc="08130005" w:tentative="1">
      <w:start w:val="1"/>
      <w:numFmt w:val="bullet"/>
      <w:lvlText w:val=""/>
      <w:lvlJc w:val="left"/>
      <w:pPr>
        <w:ind w:left="6876" w:hanging="360"/>
      </w:pPr>
      <w:rPr>
        <w:rFonts w:hint="default" w:ascii="Wingdings" w:hAnsi="Wingdings"/>
      </w:rPr>
    </w:lvl>
  </w:abstractNum>
  <w:abstractNum w:abstractNumId="32" w15:restartNumberingAfterBreak="0">
    <w:nsid w:val="43956657"/>
    <w:multiLevelType w:val="hybridMultilevel"/>
    <w:tmpl w:val="D0280510"/>
    <w:lvl w:ilvl="0" w:tplc="AC501AD0">
      <w:start w:val="1"/>
      <w:numFmt w:val="decimal"/>
      <w:lvlText w:val="%1."/>
      <w:lvlJc w:val="left"/>
      <w:pPr>
        <w:ind w:left="720" w:hanging="360"/>
      </w:pPr>
    </w:lvl>
    <w:lvl w:ilvl="1" w:tplc="15F6FF04">
      <w:start w:val="1"/>
      <w:numFmt w:val="lowerLetter"/>
      <w:lvlText w:val="%2."/>
      <w:lvlJc w:val="left"/>
      <w:pPr>
        <w:ind w:left="1440" w:hanging="360"/>
      </w:pPr>
    </w:lvl>
    <w:lvl w:ilvl="2" w:tplc="F0546CB6">
      <w:start w:val="1"/>
      <w:numFmt w:val="lowerRoman"/>
      <w:lvlText w:val="%3."/>
      <w:lvlJc w:val="right"/>
      <w:pPr>
        <w:ind w:left="2160" w:hanging="180"/>
      </w:pPr>
    </w:lvl>
    <w:lvl w:ilvl="3" w:tplc="E1DC789A">
      <w:start w:val="1"/>
      <w:numFmt w:val="decimal"/>
      <w:lvlText w:val="%4."/>
      <w:lvlJc w:val="left"/>
      <w:pPr>
        <w:ind w:left="2880" w:hanging="360"/>
      </w:pPr>
    </w:lvl>
    <w:lvl w:ilvl="4" w:tplc="38301114">
      <w:start w:val="1"/>
      <w:numFmt w:val="lowerLetter"/>
      <w:lvlText w:val="%5."/>
      <w:lvlJc w:val="left"/>
      <w:pPr>
        <w:ind w:left="3600" w:hanging="360"/>
      </w:pPr>
    </w:lvl>
    <w:lvl w:ilvl="5" w:tplc="AB905322">
      <w:start w:val="1"/>
      <w:numFmt w:val="lowerRoman"/>
      <w:lvlText w:val="%6."/>
      <w:lvlJc w:val="right"/>
      <w:pPr>
        <w:ind w:left="4320" w:hanging="180"/>
      </w:pPr>
    </w:lvl>
    <w:lvl w:ilvl="6" w:tplc="CC7C293A">
      <w:start w:val="1"/>
      <w:numFmt w:val="decimal"/>
      <w:lvlText w:val="%7."/>
      <w:lvlJc w:val="left"/>
      <w:pPr>
        <w:ind w:left="5040" w:hanging="360"/>
      </w:pPr>
    </w:lvl>
    <w:lvl w:ilvl="7" w:tplc="1BD8882C">
      <w:start w:val="1"/>
      <w:numFmt w:val="lowerLetter"/>
      <w:lvlText w:val="%8."/>
      <w:lvlJc w:val="left"/>
      <w:pPr>
        <w:ind w:left="5760" w:hanging="360"/>
      </w:pPr>
    </w:lvl>
    <w:lvl w:ilvl="8" w:tplc="9CD29E90">
      <w:start w:val="1"/>
      <w:numFmt w:val="lowerRoman"/>
      <w:lvlText w:val="%9."/>
      <w:lvlJc w:val="right"/>
      <w:pPr>
        <w:ind w:left="6480" w:hanging="180"/>
      </w:pPr>
    </w:lvl>
  </w:abstractNum>
  <w:abstractNum w:abstractNumId="33" w15:restartNumberingAfterBreak="0">
    <w:nsid w:val="4C935B62"/>
    <w:multiLevelType w:val="hybridMultilevel"/>
    <w:tmpl w:val="57C2FDD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4A331D9"/>
    <w:multiLevelType w:val="hybridMultilevel"/>
    <w:tmpl w:val="498A90C0"/>
    <w:lvl w:ilvl="0" w:tplc="9E4EB9A6">
      <w:start w:val="1"/>
      <w:numFmt w:val="bullet"/>
      <w:pStyle w:val="VVKSOOpsomming12"/>
      <w:lvlText w:val="–"/>
      <w:lvlJc w:val="left"/>
      <w:pPr>
        <w:tabs>
          <w:tab w:val="num" w:pos="851"/>
        </w:tabs>
        <w:ind w:left="851" w:hanging="454"/>
      </w:pPr>
      <w:rPr>
        <w:rFonts w:hint="default"/>
        <w:color w:val="auto"/>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381D8E"/>
    <w:multiLevelType w:val="hybridMultilevel"/>
    <w:tmpl w:val="BF64DA3A"/>
    <w:lvl w:ilvl="0" w:tplc="08130003">
      <w:start w:val="1"/>
      <w:numFmt w:val="bullet"/>
      <w:lvlText w:val="o"/>
      <w:lvlJc w:val="left"/>
      <w:pPr>
        <w:ind w:left="1440" w:hanging="360"/>
      </w:pPr>
      <w:rPr>
        <w:rFonts w:hint="default" w:ascii="Courier New" w:hAnsi="Courier New" w:cs="Courier New"/>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36" w15:restartNumberingAfterBreak="0">
    <w:nsid w:val="5A8D2F4B"/>
    <w:multiLevelType w:val="hybridMultilevel"/>
    <w:tmpl w:val="3052484A"/>
    <w:lvl w:ilvl="0" w:tplc="2D14C2DA">
      <w:numFmt w:val="bullet"/>
      <w:lvlText w:val="-"/>
      <w:lvlJc w:val="left"/>
      <w:pPr>
        <w:ind w:left="720" w:hanging="360"/>
      </w:pPr>
      <w:rPr>
        <w:rFonts w:hint="default" w:ascii="Century Gothic" w:hAnsi="Century Gothic"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7" w15:restartNumberingAfterBreak="0">
    <w:nsid w:val="5ECE575A"/>
    <w:multiLevelType w:val="hybridMultilevel"/>
    <w:tmpl w:val="BF7455E4"/>
    <w:lvl w:ilvl="0" w:tplc="B8DE928E">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61A255C0"/>
    <w:multiLevelType w:val="multilevel"/>
    <w:tmpl w:val="08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6B622C"/>
    <w:multiLevelType w:val="hybridMultilevel"/>
    <w:tmpl w:val="0813001D"/>
    <w:styleLink w:val="1ai"/>
    <w:lvl w:ilvl="0" w:tplc="45AE8DE2">
      <w:start w:val="1"/>
      <w:numFmt w:val="decimal"/>
      <w:lvlText w:val="%1)"/>
      <w:lvlJc w:val="left"/>
      <w:pPr>
        <w:tabs>
          <w:tab w:val="num" w:pos="360"/>
        </w:tabs>
        <w:ind w:left="360" w:hanging="360"/>
      </w:pPr>
    </w:lvl>
    <w:lvl w:ilvl="1" w:tplc="9A32EFF6">
      <w:start w:val="1"/>
      <w:numFmt w:val="lowerLetter"/>
      <w:lvlText w:val="%2)"/>
      <w:lvlJc w:val="left"/>
      <w:pPr>
        <w:tabs>
          <w:tab w:val="num" w:pos="720"/>
        </w:tabs>
        <w:ind w:left="720" w:hanging="360"/>
      </w:pPr>
    </w:lvl>
    <w:lvl w:ilvl="2" w:tplc="6E567842">
      <w:start w:val="1"/>
      <w:numFmt w:val="lowerRoman"/>
      <w:lvlText w:val="%3)"/>
      <w:lvlJc w:val="left"/>
      <w:pPr>
        <w:tabs>
          <w:tab w:val="num" w:pos="1080"/>
        </w:tabs>
        <w:ind w:left="1080" w:hanging="360"/>
      </w:pPr>
    </w:lvl>
    <w:lvl w:ilvl="3" w:tplc="E9309168">
      <w:start w:val="1"/>
      <w:numFmt w:val="decimal"/>
      <w:lvlText w:val="(%4)"/>
      <w:lvlJc w:val="left"/>
      <w:pPr>
        <w:tabs>
          <w:tab w:val="num" w:pos="1440"/>
        </w:tabs>
        <w:ind w:left="1440" w:hanging="360"/>
      </w:pPr>
    </w:lvl>
    <w:lvl w:ilvl="4" w:tplc="B8648B78">
      <w:start w:val="1"/>
      <w:numFmt w:val="lowerLetter"/>
      <w:lvlText w:val="(%5)"/>
      <w:lvlJc w:val="left"/>
      <w:pPr>
        <w:tabs>
          <w:tab w:val="num" w:pos="1800"/>
        </w:tabs>
        <w:ind w:left="1800" w:hanging="360"/>
      </w:pPr>
    </w:lvl>
    <w:lvl w:ilvl="5" w:tplc="04A2F778">
      <w:start w:val="1"/>
      <w:numFmt w:val="lowerRoman"/>
      <w:lvlText w:val="(%6)"/>
      <w:lvlJc w:val="left"/>
      <w:pPr>
        <w:tabs>
          <w:tab w:val="num" w:pos="2160"/>
        </w:tabs>
        <w:ind w:left="2160" w:hanging="360"/>
      </w:pPr>
    </w:lvl>
    <w:lvl w:ilvl="6" w:tplc="42D0876E">
      <w:start w:val="1"/>
      <w:numFmt w:val="decimal"/>
      <w:lvlText w:val="%7."/>
      <w:lvlJc w:val="left"/>
      <w:pPr>
        <w:tabs>
          <w:tab w:val="num" w:pos="2520"/>
        </w:tabs>
        <w:ind w:left="2520" w:hanging="360"/>
      </w:pPr>
    </w:lvl>
    <w:lvl w:ilvl="7" w:tplc="E8EC436E">
      <w:start w:val="1"/>
      <w:numFmt w:val="lowerLetter"/>
      <w:lvlText w:val="%8."/>
      <w:lvlJc w:val="left"/>
      <w:pPr>
        <w:tabs>
          <w:tab w:val="num" w:pos="2880"/>
        </w:tabs>
        <w:ind w:left="2880" w:hanging="360"/>
      </w:pPr>
    </w:lvl>
    <w:lvl w:ilvl="8" w:tplc="4F9ED604">
      <w:start w:val="1"/>
      <w:numFmt w:val="lowerRoman"/>
      <w:lvlText w:val="%9."/>
      <w:lvlJc w:val="left"/>
      <w:pPr>
        <w:tabs>
          <w:tab w:val="num" w:pos="3240"/>
        </w:tabs>
        <w:ind w:left="3240" w:hanging="360"/>
      </w:pPr>
    </w:lvl>
  </w:abstractNum>
  <w:abstractNum w:abstractNumId="40" w15:restartNumberingAfterBreak="0">
    <w:nsid w:val="62A77A79"/>
    <w:multiLevelType w:val="multilevel"/>
    <w:tmpl w:val="77743BA8"/>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634E6623"/>
    <w:multiLevelType w:val="hybridMultilevel"/>
    <w:tmpl w:val="BE38E500"/>
    <w:lvl w:ilvl="0" w:tplc="FFFFFFFF">
      <w:numFmt w:val="bullet"/>
      <w:pStyle w:val="VVKSOOpsomming1"/>
      <w:lvlText w:val="•"/>
      <w:lvlJc w:val="left"/>
      <w:pPr>
        <w:tabs>
          <w:tab w:val="num" w:pos="397"/>
        </w:tabs>
        <w:ind w:left="397" w:hanging="397"/>
      </w:pPr>
      <w:rPr>
        <w:rFonts w:hint="default" w:ascii="Arial" w:hAnsi="Arial"/>
        <w:color w:val="auto"/>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659A0486"/>
    <w:multiLevelType w:val="multilevel"/>
    <w:tmpl w:val="6848F890"/>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8FF3FC3"/>
    <w:multiLevelType w:val="multilevel"/>
    <w:tmpl w:val="97C6F1E4"/>
    <w:lvl w:ilvl="0">
      <w:start w:val="1"/>
      <w:numFmt w:val="decimal"/>
      <w:lvlText w:val="%1."/>
      <w:lvlJc w:val="left"/>
      <w:pPr>
        <w:ind w:left="720" w:hanging="360"/>
      </w:pPr>
      <w:rPr>
        <w:rFonts w:hint="default"/>
      </w:rPr>
    </w:lvl>
    <w:lvl w:ilvl="1">
      <w:start w:val="1"/>
      <w:numFmt w:val="decimal"/>
      <w:lvlText w:val="%1.%2"/>
      <w:lvlJc w:val="left"/>
      <w:pPr>
        <w:ind w:left="1155" w:hanging="435"/>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9901919"/>
    <w:multiLevelType w:val="multilevel"/>
    <w:tmpl w:val="6374EFE0"/>
    <w:lvl w:ilvl="0">
      <w:start w:val="3"/>
      <w:numFmt w:val="decimal"/>
      <w:lvlText w:val="%1."/>
      <w:lvlJc w:val="left"/>
      <w:pPr>
        <w:ind w:left="708" w:hanging="708"/>
      </w:pPr>
      <w:rPr>
        <w:rFonts w:hint="default"/>
      </w:rPr>
    </w:lvl>
    <w:lvl w:ilvl="1">
      <w:start w:val="3"/>
      <w:numFmt w:val="decimal"/>
      <w:lvlText w:val="%1.%2."/>
      <w:lvlJc w:val="left"/>
      <w:pPr>
        <w:ind w:left="1068" w:hanging="70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3059A6"/>
    <w:multiLevelType w:val="hybridMultilevel"/>
    <w:tmpl w:val="ACA853B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1F63371"/>
    <w:multiLevelType w:val="multilevel"/>
    <w:tmpl w:val="23EECC16"/>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2E80E93"/>
    <w:multiLevelType w:val="hybridMultilevel"/>
    <w:tmpl w:val="A14A2C50"/>
    <w:lvl w:ilvl="0" w:tplc="5A447058">
      <w:start w:val="1"/>
      <w:numFmt w:val="bullet"/>
      <w:lvlText w:val=""/>
      <w:lvlJc w:val="left"/>
      <w:pPr>
        <w:ind w:left="720" w:hanging="360"/>
      </w:pPr>
      <w:rPr>
        <w:rFonts w:hint="default" w:ascii="Symbol" w:hAnsi="Symbol"/>
      </w:rPr>
    </w:lvl>
    <w:lvl w:ilvl="1" w:tplc="7BE6B662">
      <w:start w:val="1"/>
      <w:numFmt w:val="bullet"/>
      <w:lvlText w:val="o"/>
      <w:lvlJc w:val="left"/>
      <w:pPr>
        <w:ind w:left="1440" w:hanging="360"/>
      </w:pPr>
      <w:rPr>
        <w:rFonts w:hint="default" w:ascii="Courier New" w:hAnsi="Courier New"/>
      </w:rPr>
    </w:lvl>
    <w:lvl w:ilvl="2" w:tplc="3B0CA622">
      <w:start w:val="1"/>
      <w:numFmt w:val="bullet"/>
      <w:lvlText w:val=""/>
      <w:lvlJc w:val="left"/>
      <w:pPr>
        <w:ind w:left="2160" w:hanging="360"/>
      </w:pPr>
      <w:rPr>
        <w:rFonts w:hint="default" w:ascii="Wingdings" w:hAnsi="Wingdings"/>
      </w:rPr>
    </w:lvl>
    <w:lvl w:ilvl="3" w:tplc="E768219E">
      <w:start w:val="1"/>
      <w:numFmt w:val="bullet"/>
      <w:lvlText w:val=""/>
      <w:lvlJc w:val="left"/>
      <w:pPr>
        <w:ind w:left="2880" w:hanging="360"/>
      </w:pPr>
      <w:rPr>
        <w:rFonts w:hint="default" w:ascii="Symbol" w:hAnsi="Symbol"/>
      </w:rPr>
    </w:lvl>
    <w:lvl w:ilvl="4" w:tplc="F4A62C72">
      <w:start w:val="1"/>
      <w:numFmt w:val="bullet"/>
      <w:lvlText w:val="o"/>
      <w:lvlJc w:val="left"/>
      <w:pPr>
        <w:ind w:left="3600" w:hanging="360"/>
      </w:pPr>
      <w:rPr>
        <w:rFonts w:hint="default" w:ascii="Courier New" w:hAnsi="Courier New"/>
      </w:rPr>
    </w:lvl>
    <w:lvl w:ilvl="5" w:tplc="7DA465DC">
      <w:start w:val="1"/>
      <w:numFmt w:val="bullet"/>
      <w:lvlText w:val=""/>
      <w:lvlJc w:val="left"/>
      <w:pPr>
        <w:ind w:left="4320" w:hanging="360"/>
      </w:pPr>
      <w:rPr>
        <w:rFonts w:hint="default" w:ascii="Wingdings" w:hAnsi="Wingdings"/>
      </w:rPr>
    </w:lvl>
    <w:lvl w:ilvl="6" w:tplc="402405FA">
      <w:start w:val="1"/>
      <w:numFmt w:val="bullet"/>
      <w:lvlText w:val=""/>
      <w:lvlJc w:val="left"/>
      <w:pPr>
        <w:ind w:left="5040" w:hanging="360"/>
      </w:pPr>
      <w:rPr>
        <w:rFonts w:hint="default" w:ascii="Symbol" w:hAnsi="Symbol"/>
      </w:rPr>
    </w:lvl>
    <w:lvl w:ilvl="7" w:tplc="81EE289A">
      <w:start w:val="1"/>
      <w:numFmt w:val="bullet"/>
      <w:lvlText w:val="o"/>
      <w:lvlJc w:val="left"/>
      <w:pPr>
        <w:ind w:left="5760" w:hanging="360"/>
      </w:pPr>
      <w:rPr>
        <w:rFonts w:hint="default" w:ascii="Courier New" w:hAnsi="Courier New"/>
      </w:rPr>
    </w:lvl>
    <w:lvl w:ilvl="8" w:tplc="0D12AC3C">
      <w:start w:val="1"/>
      <w:numFmt w:val="bullet"/>
      <w:lvlText w:val=""/>
      <w:lvlJc w:val="left"/>
      <w:pPr>
        <w:ind w:left="6480" w:hanging="360"/>
      </w:pPr>
      <w:rPr>
        <w:rFonts w:hint="default" w:ascii="Wingdings" w:hAnsi="Wingdings"/>
      </w:rPr>
    </w:lvl>
  </w:abstractNum>
  <w:abstractNum w:abstractNumId="48" w15:restartNumberingAfterBreak="0">
    <w:nsid w:val="744254AF"/>
    <w:multiLevelType w:val="hybridMultilevel"/>
    <w:tmpl w:val="FD9CF08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5273A14"/>
    <w:multiLevelType w:val="multilevel"/>
    <w:tmpl w:val="E2C431D6"/>
    <w:styleLink w:val="ArticleSection"/>
    <w:lvl w:ilvl="0">
      <w:start w:val="1"/>
      <w:numFmt w:val="upperRoman"/>
      <w:pStyle w:val="Heading1"/>
      <w:lvlText w:val="Artikel %1."/>
      <w:lvlJc w:val="left"/>
      <w:pPr>
        <w:tabs>
          <w:tab w:val="num" w:pos="1440"/>
        </w:tabs>
        <w:ind w:left="0" w:firstLine="0"/>
      </w:pPr>
    </w:lvl>
    <w:lvl w:ilvl="1">
      <w:start w:val="1"/>
      <w:numFmt w:val="decimal"/>
      <w:pStyle w:val="Heading2"/>
      <w:lvlText w:val="Sectie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0" w15:restartNumberingAfterBreak="0">
    <w:nsid w:val="76B25EBC"/>
    <w:multiLevelType w:val="hybridMultilevel"/>
    <w:tmpl w:val="44DAD824"/>
    <w:lvl w:ilvl="0" w:tplc="08130001">
      <w:start w:val="1"/>
      <w:numFmt w:val="bullet"/>
      <w:lvlText w:val=""/>
      <w:lvlJc w:val="left"/>
      <w:pPr>
        <w:ind w:left="1060" w:hanging="360"/>
      </w:pPr>
      <w:rPr>
        <w:rFonts w:hint="default" w:ascii="Symbol" w:hAnsi="Symbol"/>
      </w:rPr>
    </w:lvl>
    <w:lvl w:ilvl="1" w:tplc="08130003" w:tentative="1">
      <w:start w:val="1"/>
      <w:numFmt w:val="bullet"/>
      <w:lvlText w:val="o"/>
      <w:lvlJc w:val="left"/>
      <w:pPr>
        <w:ind w:left="1780" w:hanging="360"/>
      </w:pPr>
      <w:rPr>
        <w:rFonts w:hint="default" w:ascii="Courier New" w:hAnsi="Courier New" w:cs="Courier New"/>
      </w:rPr>
    </w:lvl>
    <w:lvl w:ilvl="2" w:tplc="08130005" w:tentative="1">
      <w:start w:val="1"/>
      <w:numFmt w:val="bullet"/>
      <w:lvlText w:val=""/>
      <w:lvlJc w:val="left"/>
      <w:pPr>
        <w:ind w:left="2500" w:hanging="360"/>
      </w:pPr>
      <w:rPr>
        <w:rFonts w:hint="default" w:ascii="Wingdings" w:hAnsi="Wingdings"/>
      </w:rPr>
    </w:lvl>
    <w:lvl w:ilvl="3" w:tplc="08130001" w:tentative="1">
      <w:start w:val="1"/>
      <w:numFmt w:val="bullet"/>
      <w:lvlText w:val=""/>
      <w:lvlJc w:val="left"/>
      <w:pPr>
        <w:ind w:left="3220" w:hanging="360"/>
      </w:pPr>
      <w:rPr>
        <w:rFonts w:hint="default" w:ascii="Symbol" w:hAnsi="Symbol"/>
      </w:rPr>
    </w:lvl>
    <w:lvl w:ilvl="4" w:tplc="08130003" w:tentative="1">
      <w:start w:val="1"/>
      <w:numFmt w:val="bullet"/>
      <w:lvlText w:val="o"/>
      <w:lvlJc w:val="left"/>
      <w:pPr>
        <w:ind w:left="3940" w:hanging="360"/>
      </w:pPr>
      <w:rPr>
        <w:rFonts w:hint="default" w:ascii="Courier New" w:hAnsi="Courier New" w:cs="Courier New"/>
      </w:rPr>
    </w:lvl>
    <w:lvl w:ilvl="5" w:tplc="08130005" w:tentative="1">
      <w:start w:val="1"/>
      <w:numFmt w:val="bullet"/>
      <w:lvlText w:val=""/>
      <w:lvlJc w:val="left"/>
      <w:pPr>
        <w:ind w:left="4660" w:hanging="360"/>
      </w:pPr>
      <w:rPr>
        <w:rFonts w:hint="default" w:ascii="Wingdings" w:hAnsi="Wingdings"/>
      </w:rPr>
    </w:lvl>
    <w:lvl w:ilvl="6" w:tplc="08130001" w:tentative="1">
      <w:start w:val="1"/>
      <w:numFmt w:val="bullet"/>
      <w:lvlText w:val=""/>
      <w:lvlJc w:val="left"/>
      <w:pPr>
        <w:ind w:left="5380" w:hanging="360"/>
      </w:pPr>
      <w:rPr>
        <w:rFonts w:hint="default" w:ascii="Symbol" w:hAnsi="Symbol"/>
      </w:rPr>
    </w:lvl>
    <w:lvl w:ilvl="7" w:tplc="08130003" w:tentative="1">
      <w:start w:val="1"/>
      <w:numFmt w:val="bullet"/>
      <w:lvlText w:val="o"/>
      <w:lvlJc w:val="left"/>
      <w:pPr>
        <w:ind w:left="6100" w:hanging="360"/>
      </w:pPr>
      <w:rPr>
        <w:rFonts w:hint="default" w:ascii="Courier New" w:hAnsi="Courier New" w:cs="Courier New"/>
      </w:rPr>
    </w:lvl>
    <w:lvl w:ilvl="8" w:tplc="08130005" w:tentative="1">
      <w:start w:val="1"/>
      <w:numFmt w:val="bullet"/>
      <w:lvlText w:val=""/>
      <w:lvlJc w:val="left"/>
      <w:pPr>
        <w:ind w:left="6820" w:hanging="360"/>
      </w:pPr>
      <w:rPr>
        <w:rFonts w:hint="default" w:ascii="Wingdings" w:hAnsi="Wingdings"/>
      </w:rPr>
    </w:lvl>
  </w:abstractNum>
  <w:abstractNum w:abstractNumId="51" w15:restartNumberingAfterBreak="0">
    <w:nsid w:val="774C02A6"/>
    <w:multiLevelType w:val="multilevel"/>
    <w:tmpl w:val="99DE5906"/>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BD5ADC"/>
    <w:multiLevelType w:val="hybridMultilevel"/>
    <w:tmpl w:val="9F7E21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7D62F86"/>
    <w:multiLevelType w:val="hybridMultilevel"/>
    <w:tmpl w:val="32368796"/>
    <w:lvl w:ilvl="0" w:tplc="F2DC9274">
      <w:start w:val="1"/>
      <w:numFmt w:val="bullet"/>
      <w:pStyle w:val="VVKSOOpsomming2"/>
      <w:lvlText w:val="–"/>
      <w:lvlJc w:val="left"/>
      <w:pPr>
        <w:tabs>
          <w:tab w:val="num" w:pos="397"/>
        </w:tabs>
        <w:ind w:left="397" w:hanging="397"/>
      </w:pPr>
      <w:rPr>
        <w:rFonts w:hint="default" w:ascii="Arial" w:hAnsi="Arial"/>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78AE72EF"/>
    <w:multiLevelType w:val="multilevel"/>
    <w:tmpl w:val="2C10B772"/>
    <w:lvl w:ilvl="0">
      <w:start w:val="1"/>
      <w:numFmt w:val="decimal"/>
      <w:pStyle w:val="VVKSOKop1"/>
      <w:lvlText w:val="%1"/>
      <w:lvlJc w:val="left"/>
      <w:pPr>
        <w:tabs>
          <w:tab w:val="num" w:pos="851"/>
        </w:tabs>
        <w:ind w:left="851" w:hanging="851"/>
      </w:pPr>
      <w:rPr>
        <w:rFonts w:hint="default"/>
        <w:color w:val="auto"/>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color w:val="auto"/>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8BD3347"/>
    <w:multiLevelType w:val="hybridMultilevel"/>
    <w:tmpl w:val="C0168AE4"/>
    <w:lvl w:ilvl="0" w:tplc="F40C22A6">
      <w:start w:val="1"/>
      <w:numFmt w:val="bullet"/>
      <w:lvlText w:val=""/>
      <w:lvlJc w:val="left"/>
      <w:pPr>
        <w:ind w:left="720" w:hanging="360"/>
      </w:pPr>
      <w:rPr>
        <w:rFonts w:hint="default" w:ascii="Symbol" w:hAnsi="Symbol"/>
      </w:rPr>
    </w:lvl>
    <w:lvl w:ilvl="1" w:tplc="A0F69168">
      <w:start w:val="1"/>
      <w:numFmt w:val="bullet"/>
      <w:lvlText w:val="o"/>
      <w:lvlJc w:val="left"/>
      <w:pPr>
        <w:ind w:left="1440" w:hanging="360"/>
      </w:pPr>
      <w:rPr>
        <w:rFonts w:hint="default" w:ascii="Courier New" w:hAnsi="Courier New"/>
      </w:rPr>
    </w:lvl>
    <w:lvl w:ilvl="2" w:tplc="E74022C8">
      <w:start w:val="1"/>
      <w:numFmt w:val="bullet"/>
      <w:lvlText w:val=""/>
      <w:lvlJc w:val="left"/>
      <w:pPr>
        <w:ind w:left="2160" w:hanging="360"/>
      </w:pPr>
      <w:rPr>
        <w:rFonts w:hint="default" w:ascii="Wingdings" w:hAnsi="Wingdings"/>
      </w:rPr>
    </w:lvl>
    <w:lvl w:ilvl="3" w:tplc="C8A4D6AC">
      <w:start w:val="1"/>
      <w:numFmt w:val="bullet"/>
      <w:lvlText w:val=""/>
      <w:lvlJc w:val="left"/>
      <w:pPr>
        <w:ind w:left="2880" w:hanging="360"/>
      </w:pPr>
      <w:rPr>
        <w:rFonts w:hint="default" w:ascii="Symbol" w:hAnsi="Symbol"/>
      </w:rPr>
    </w:lvl>
    <w:lvl w:ilvl="4" w:tplc="243EB4D0">
      <w:start w:val="1"/>
      <w:numFmt w:val="bullet"/>
      <w:lvlText w:val="o"/>
      <w:lvlJc w:val="left"/>
      <w:pPr>
        <w:ind w:left="3600" w:hanging="360"/>
      </w:pPr>
      <w:rPr>
        <w:rFonts w:hint="default" w:ascii="Courier New" w:hAnsi="Courier New"/>
      </w:rPr>
    </w:lvl>
    <w:lvl w:ilvl="5" w:tplc="01603C78">
      <w:start w:val="1"/>
      <w:numFmt w:val="bullet"/>
      <w:lvlText w:val=""/>
      <w:lvlJc w:val="left"/>
      <w:pPr>
        <w:ind w:left="4320" w:hanging="360"/>
      </w:pPr>
      <w:rPr>
        <w:rFonts w:hint="default" w:ascii="Wingdings" w:hAnsi="Wingdings"/>
      </w:rPr>
    </w:lvl>
    <w:lvl w:ilvl="6" w:tplc="2D404410">
      <w:start w:val="1"/>
      <w:numFmt w:val="bullet"/>
      <w:lvlText w:val=""/>
      <w:lvlJc w:val="left"/>
      <w:pPr>
        <w:ind w:left="5040" w:hanging="360"/>
      </w:pPr>
      <w:rPr>
        <w:rFonts w:hint="default" w:ascii="Symbol" w:hAnsi="Symbol"/>
      </w:rPr>
    </w:lvl>
    <w:lvl w:ilvl="7" w:tplc="9B28F86C">
      <w:start w:val="1"/>
      <w:numFmt w:val="bullet"/>
      <w:lvlText w:val="o"/>
      <w:lvlJc w:val="left"/>
      <w:pPr>
        <w:ind w:left="5760" w:hanging="360"/>
      </w:pPr>
      <w:rPr>
        <w:rFonts w:hint="default" w:ascii="Courier New" w:hAnsi="Courier New"/>
      </w:rPr>
    </w:lvl>
    <w:lvl w:ilvl="8" w:tplc="0C3227E2">
      <w:start w:val="1"/>
      <w:numFmt w:val="bullet"/>
      <w:lvlText w:val=""/>
      <w:lvlJc w:val="left"/>
      <w:pPr>
        <w:ind w:left="6480" w:hanging="360"/>
      </w:pPr>
      <w:rPr>
        <w:rFonts w:hint="default" w:ascii="Wingdings" w:hAnsi="Wingdings"/>
      </w:rPr>
    </w:lvl>
  </w:abstractNum>
  <w:abstractNum w:abstractNumId="56" w15:restartNumberingAfterBreak="0">
    <w:nsid w:val="79D35D31"/>
    <w:multiLevelType w:val="multilevel"/>
    <w:tmpl w:val="12E2A9EC"/>
    <w:lvl w:ilvl="0">
      <w:start w:val="2"/>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A3C34D3"/>
    <w:multiLevelType w:val="hybridMultilevel"/>
    <w:tmpl w:val="82BE3D02"/>
    <w:lvl w:ilvl="0" w:tplc="08130001">
      <w:start w:val="1"/>
      <w:numFmt w:val="bullet"/>
      <w:lvlText w:val=""/>
      <w:lvlJc w:val="left"/>
      <w:pPr>
        <w:ind w:left="1245" w:hanging="360"/>
      </w:pPr>
      <w:rPr>
        <w:rFonts w:hint="default" w:ascii="Symbol" w:hAnsi="Symbol"/>
      </w:rPr>
    </w:lvl>
    <w:lvl w:ilvl="1" w:tplc="08130003" w:tentative="1">
      <w:start w:val="1"/>
      <w:numFmt w:val="bullet"/>
      <w:lvlText w:val="o"/>
      <w:lvlJc w:val="left"/>
      <w:pPr>
        <w:ind w:left="1965" w:hanging="360"/>
      </w:pPr>
      <w:rPr>
        <w:rFonts w:hint="default" w:ascii="Courier New" w:hAnsi="Courier New" w:cs="Courier New"/>
      </w:rPr>
    </w:lvl>
    <w:lvl w:ilvl="2" w:tplc="08130005" w:tentative="1">
      <w:start w:val="1"/>
      <w:numFmt w:val="bullet"/>
      <w:lvlText w:val=""/>
      <w:lvlJc w:val="left"/>
      <w:pPr>
        <w:ind w:left="2685" w:hanging="360"/>
      </w:pPr>
      <w:rPr>
        <w:rFonts w:hint="default" w:ascii="Wingdings" w:hAnsi="Wingdings"/>
      </w:rPr>
    </w:lvl>
    <w:lvl w:ilvl="3" w:tplc="08130001" w:tentative="1">
      <w:start w:val="1"/>
      <w:numFmt w:val="bullet"/>
      <w:lvlText w:val=""/>
      <w:lvlJc w:val="left"/>
      <w:pPr>
        <w:ind w:left="3405" w:hanging="360"/>
      </w:pPr>
      <w:rPr>
        <w:rFonts w:hint="default" w:ascii="Symbol" w:hAnsi="Symbol"/>
      </w:rPr>
    </w:lvl>
    <w:lvl w:ilvl="4" w:tplc="08130003" w:tentative="1">
      <w:start w:val="1"/>
      <w:numFmt w:val="bullet"/>
      <w:lvlText w:val="o"/>
      <w:lvlJc w:val="left"/>
      <w:pPr>
        <w:ind w:left="4125" w:hanging="360"/>
      </w:pPr>
      <w:rPr>
        <w:rFonts w:hint="default" w:ascii="Courier New" w:hAnsi="Courier New" w:cs="Courier New"/>
      </w:rPr>
    </w:lvl>
    <w:lvl w:ilvl="5" w:tplc="08130005" w:tentative="1">
      <w:start w:val="1"/>
      <w:numFmt w:val="bullet"/>
      <w:lvlText w:val=""/>
      <w:lvlJc w:val="left"/>
      <w:pPr>
        <w:ind w:left="4845" w:hanging="360"/>
      </w:pPr>
      <w:rPr>
        <w:rFonts w:hint="default" w:ascii="Wingdings" w:hAnsi="Wingdings"/>
      </w:rPr>
    </w:lvl>
    <w:lvl w:ilvl="6" w:tplc="08130001" w:tentative="1">
      <w:start w:val="1"/>
      <w:numFmt w:val="bullet"/>
      <w:lvlText w:val=""/>
      <w:lvlJc w:val="left"/>
      <w:pPr>
        <w:ind w:left="5565" w:hanging="360"/>
      </w:pPr>
      <w:rPr>
        <w:rFonts w:hint="default" w:ascii="Symbol" w:hAnsi="Symbol"/>
      </w:rPr>
    </w:lvl>
    <w:lvl w:ilvl="7" w:tplc="08130003" w:tentative="1">
      <w:start w:val="1"/>
      <w:numFmt w:val="bullet"/>
      <w:lvlText w:val="o"/>
      <w:lvlJc w:val="left"/>
      <w:pPr>
        <w:ind w:left="6285" w:hanging="360"/>
      </w:pPr>
      <w:rPr>
        <w:rFonts w:hint="default" w:ascii="Courier New" w:hAnsi="Courier New" w:cs="Courier New"/>
      </w:rPr>
    </w:lvl>
    <w:lvl w:ilvl="8" w:tplc="08130005" w:tentative="1">
      <w:start w:val="1"/>
      <w:numFmt w:val="bullet"/>
      <w:lvlText w:val=""/>
      <w:lvlJc w:val="left"/>
      <w:pPr>
        <w:ind w:left="7005" w:hanging="360"/>
      </w:pPr>
      <w:rPr>
        <w:rFonts w:hint="default" w:ascii="Wingdings" w:hAnsi="Wingdings"/>
      </w:rPr>
    </w:lvl>
  </w:abstractNum>
  <w:abstractNum w:abstractNumId="58" w15:restartNumberingAfterBreak="0">
    <w:nsid w:val="7F286C9F"/>
    <w:multiLevelType w:val="hybridMultilevel"/>
    <w:tmpl w:val="B73E3F46"/>
    <w:lvl w:ilvl="0" w:tplc="796823B8">
      <w:start w:val="1"/>
      <w:numFmt w:val="bullet"/>
      <w:pStyle w:val="Opsomming"/>
      <w:lvlText w:val=""/>
      <w:lvlJc w:val="left"/>
      <w:pPr>
        <w:ind w:left="720" w:hanging="360"/>
      </w:pPr>
      <w:rPr>
        <w:rFonts w:hint="default" w:ascii="Symbol" w:hAnsi="Symbol"/>
      </w:rPr>
    </w:lvl>
    <w:lvl w:ilvl="1" w:tplc="AF909E9C">
      <w:start w:val="1"/>
      <w:numFmt w:val="bullet"/>
      <w:lvlText w:val="o"/>
      <w:lvlJc w:val="left"/>
      <w:pPr>
        <w:ind w:left="1440" w:hanging="360"/>
      </w:pPr>
      <w:rPr>
        <w:rFonts w:hint="default" w:ascii="Courier New" w:hAnsi="Courier New" w:cs="Courier New"/>
      </w:rPr>
    </w:lvl>
    <w:lvl w:ilvl="2" w:tplc="5932411A" w:tentative="1">
      <w:start w:val="1"/>
      <w:numFmt w:val="bullet"/>
      <w:lvlText w:val=""/>
      <w:lvlJc w:val="left"/>
      <w:pPr>
        <w:ind w:left="2160" w:hanging="360"/>
      </w:pPr>
      <w:rPr>
        <w:rFonts w:hint="default" w:ascii="Wingdings" w:hAnsi="Wingdings"/>
      </w:rPr>
    </w:lvl>
    <w:lvl w:ilvl="3" w:tplc="E5349550" w:tentative="1">
      <w:start w:val="1"/>
      <w:numFmt w:val="bullet"/>
      <w:lvlText w:val=""/>
      <w:lvlJc w:val="left"/>
      <w:pPr>
        <w:ind w:left="2880" w:hanging="360"/>
      </w:pPr>
      <w:rPr>
        <w:rFonts w:hint="default" w:ascii="Symbol" w:hAnsi="Symbol"/>
      </w:rPr>
    </w:lvl>
    <w:lvl w:ilvl="4" w:tplc="A7BA22E2" w:tentative="1">
      <w:start w:val="1"/>
      <w:numFmt w:val="bullet"/>
      <w:lvlText w:val="o"/>
      <w:lvlJc w:val="left"/>
      <w:pPr>
        <w:ind w:left="3600" w:hanging="360"/>
      </w:pPr>
      <w:rPr>
        <w:rFonts w:hint="default" w:ascii="Courier New" w:hAnsi="Courier New" w:cs="Courier New"/>
      </w:rPr>
    </w:lvl>
    <w:lvl w:ilvl="5" w:tplc="7A4C106E" w:tentative="1">
      <w:start w:val="1"/>
      <w:numFmt w:val="bullet"/>
      <w:lvlText w:val=""/>
      <w:lvlJc w:val="left"/>
      <w:pPr>
        <w:ind w:left="4320" w:hanging="360"/>
      </w:pPr>
      <w:rPr>
        <w:rFonts w:hint="default" w:ascii="Wingdings" w:hAnsi="Wingdings"/>
      </w:rPr>
    </w:lvl>
    <w:lvl w:ilvl="6" w:tplc="B7748EA8" w:tentative="1">
      <w:start w:val="1"/>
      <w:numFmt w:val="bullet"/>
      <w:lvlText w:val=""/>
      <w:lvlJc w:val="left"/>
      <w:pPr>
        <w:ind w:left="5040" w:hanging="360"/>
      </w:pPr>
      <w:rPr>
        <w:rFonts w:hint="default" w:ascii="Symbol" w:hAnsi="Symbol"/>
      </w:rPr>
    </w:lvl>
    <w:lvl w:ilvl="7" w:tplc="3CFE4542" w:tentative="1">
      <w:start w:val="1"/>
      <w:numFmt w:val="bullet"/>
      <w:lvlText w:val="o"/>
      <w:lvlJc w:val="left"/>
      <w:pPr>
        <w:ind w:left="5760" w:hanging="360"/>
      </w:pPr>
      <w:rPr>
        <w:rFonts w:hint="default" w:ascii="Courier New" w:hAnsi="Courier New" w:cs="Courier New"/>
      </w:rPr>
    </w:lvl>
    <w:lvl w:ilvl="8" w:tplc="62887166" w:tentative="1">
      <w:start w:val="1"/>
      <w:numFmt w:val="bullet"/>
      <w:lvlText w:val=""/>
      <w:lvlJc w:val="left"/>
      <w:pPr>
        <w:ind w:left="6480" w:hanging="360"/>
      </w:pPr>
      <w:rPr>
        <w:rFonts w:hint="default" w:ascii="Wingdings" w:hAnsi="Wingdings"/>
      </w:rPr>
    </w:lvl>
  </w:abstractNum>
  <w:abstractNum w:abstractNumId="59" w15:restartNumberingAfterBreak="0">
    <w:nsid w:val="7F454EB0"/>
    <w:multiLevelType w:val="hybridMultilevel"/>
    <w:tmpl w:val="FA98612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334958934">
    <w:abstractNumId w:val="32"/>
  </w:num>
  <w:num w:numId="2" w16cid:durableId="468285808">
    <w:abstractNumId w:val="47"/>
  </w:num>
  <w:num w:numId="3" w16cid:durableId="510604772">
    <w:abstractNumId w:val="55"/>
  </w:num>
  <w:num w:numId="4" w16cid:durableId="1835954021">
    <w:abstractNumId w:val="54"/>
  </w:num>
  <w:num w:numId="5" w16cid:durableId="1178079513">
    <w:abstractNumId w:val="12"/>
  </w:num>
  <w:num w:numId="6" w16cid:durableId="879322551">
    <w:abstractNumId w:val="41"/>
  </w:num>
  <w:num w:numId="7" w16cid:durableId="1742482178">
    <w:abstractNumId w:val="34"/>
  </w:num>
  <w:num w:numId="8" w16cid:durableId="1259288614">
    <w:abstractNumId w:val="53"/>
  </w:num>
  <w:num w:numId="9" w16cid:durableId="101269054">
    <w:abstractNumId w:val="38"/>
  </w:num>
  <w:num w:numId="10" w16cid:durableId="805901734">
    <w:abstractNumId w:val="39"/>
  </w:num>
  <w:num w:numId="11" w16cid:durableId="2003390993">
    <w:abstractNumId w:val="49"/>
  </w:num>
  <w:num w:numId="12" w16cid:durableId="394089457">
    <w:abstractNumId w:val="9"/>
  </w:num>
  <w:num w:numId="13" w16cid:durableId="422653686">
    <w:abstractNumId w:val="7"/>
  </w:num>
  <w:num w:numId="14" w16cid:durableId="356081283">
    <w:abstractNumId w:val="6"/>
  </w:num>
  <w:num w:numId="15" w16cid:durableId="359824906">
    <w:abstractNumId w:val="5"/>
  </w:num>
  <w:num w:numId="16" w16cid:durableId="1485505871">
    <w:abstractNumId w:val="4"/>
  </w:num>
  <w:num w:numId="17" w16cid:durableId="1379743976">
    <w:abstractNumId w:val="8"/>
  </w:num>
  <w:num w:numId="18" w16cid:durableId="1148017881">
    <w:abstractNumId w:val="3"/>
  </w:num>
  <w:num w:numId="19" w16cid:durableId="268122778">
    <w:abstractNumId w:val="2"/>
  </w:num>
  <w:num w:numId="20" w16cid:durableId="1057320446">
    <w:abstractNumId w:val="1"/>
  </w:num>
  <w:num w:numId="21" w16cid:durableId="1442609275">
    <w:abstractNumId w:val="0"/>
  </w:num>
  <w:num w:numId="22" w16cid:durableId="1841846662">
    <w:abstractNumId w:val="20"/>
  </w:num>
  <w:num w:numId="23" w16cid:durableId="731005284">
    <w:abstractNumId w:val="15"/>
  </w:num>
  <w:num w:numId="24" w16cid:durableId="1395008623">
    <w:abstractNumId w:val="26"/>
  </w:num>
  <w:num w:numId="25" w16cid:durableId="1415123760">
    <w:abstractNumId w:val="36"/>
  </w:num>
  <w:num w:numId="26" w16cid:durableId="927007190">
    <w:abstractNumId w:val="23"/>
  </w:num>
  <w:num w:numId="27" w16cid:durableId="654653339">
    <w:abstractNumId w:val="30"/>
  </w:num>
  <w:num w:numId="28" w16cid:durableId="943925736">
    <w:abstractNumId w:val="57"/>
  </w:num>
  <w:num w:numId="29" w16cid:durableId="433600127">
    <w:abstractNumId w:val="22"/>
  </w:num>
  <w:num w:numId="30" w16cid:durableId="1825971012">
    <w:abstractNumId w:val="37"/>
  </w:num>
  <w:num w:numId="31" w16cid:durableId="1564369452">
    <w:abstractNumId w:val="43"/>
  </w:num>
  <w:num w:numId="32" w16cid:durableId="2126540035">
    <w:abstractNumId w:val="42"/>
  </w:num>
  <w:num w:numId="33" w16cid:durableId="1669282355">
    <w:abstractNumId w:val="11"/>
  </w:num>
  <w:num w:numId="34" w16cid:durableId="1236085466">
    <w:abstractNumId w:val="19"/>
  </w:num>
  <w:num w:numId="35" w16cid:durableId="215969976">
    <w:abstractNumId w:val="52"/>
  </w:num>
  <w:num w:numId="36" w16cid:durableId="677002974">
    <w:abstractNumId w:val="44"/>
  </w:num>
  <w:num w:numId="37" w16cid:durableId="1113984537">
    <w:abstractNumId w:val="40"/>
  </w:num>
  <w:num w:numId="38" w16cid:durableId="1801413152">
    <w:abstractNumId w:val="21"/>
  </w:num>
  <w:num w:numId="39" w16cid:durableId="1389693927">
    <w:abstractNumId w:val="16"/>
  </w:num>
  <w:num w:numId="40" w16cid:durableId="1643464740">
    <w:abstractNumId w:val="27"/>
  </w:num>
  <w:num w:numId="41" w16cid:durableId="1724938189">
    <w:abstractNumId w:val="48"/>
  </w:num>
  <w:num w:numId="42" w16cid:durableId="1927182661">
    <w:abstractNumId w:val="45"/>
  </w:num>
  <w:num w:numId="43" w16cid:durableId="364912449">
    <w:abstractNumId w:val="18"/>
  </w:num>
  <w:num w:numId="44" w16cid:durableId="927352032">
    <w:abstractNumId w:val="58"/>
  </w:num>
  <w:num w:numId="45" w16cid:durableId="1144784718">
    <w:abstractNumId w:val="14"/>
  </w:num>
  <w:num w:numId="46" w16cid:durableId="1038504112">
    <w:abstractNumId w:val="28"/>
  </w:num>
  <w:num w:numId="47" w16cid:durableId="982542822">
    <w:abstractNumId w:val="46"/>
  </w:num>
  <w:num w:numId="48" w16cid:durableId="603149735">
    <w:abstractNumId w:val="59"/>
  </w:num>
  <w:num w:numId="49" w16cid:durableId="499581498">
    <w:abstractNumId w:val="33"/>
  </w:num>
  <w:num w:numId="50" w16cid:durableId="303239821">
    <w:abstractNumId w:val="50"/>
  </w:num>
  <w:num w:numId="51" w16cid:durableId="1518614512">
    <w:abstractNumId w:val="31"/>
  </w:num>
  <w:num w:numId="52" w16cid:durableId="547377542">
    <w:abstractNumId w:val="24"/>
  </w:num>
  <w:num w:numId="53" w16cid:durableId="48118727">
    <w:abstractNumId w:val="13"/>
  </w:num>
  <w:num w:numId="54" w16cid:durableId="1745251542">
    <w:abstractNumId w:val="51"/>
  </w:num>
  <w:num w:numId="55" w16cid:durableId="144202063">
    <w:abstractNumId w:val="10"/>
  </w:num>
  <w:num w:numId="56" w16cid:durableId="1072509294">
    <w:abstractNumId w:val="56"/>
  </w:num>
  <w:num w:numId="57" w16cid:durableId="1691298268">
    <w:abstractNumId w:val="25"/>
  </w:num>
  <w:num w:numId="58" w16cid:durableId="125205200">
    <w:abstractNumId w:val="17"/>
  </w:num>
  <w:num w:numId="59" w16cid:durableId="925457341">
    <w:abstractNumId w:val="29"/>
  </w:num>
  <w:num w:numId="60" w16cid:durableId="1676221300">
    <w:abstractNumId w:val="35"/>
  </w:num>
  <w:numIdMacAtCleanup w:val="5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nl-NL" w:vendorID="64" w:dllVersion="6"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DB"/>
    <w:rsid w:val="00000C46"/>
    <w:rsid w:val="00004DC8"/>
    <w:rsid w:val="00007E5F"/>
    <w:rsid w:val="00007FA6"/>
    <w:rsid w:val="0001006D"/>
    <w:rsid w:val="00015761"/>
    <w:rsid w:val="00015FA8"/>
    <w:rsid w:val="0002097F"/>
    <w:rsid w:val="000219AC"/>
    <w:rsid w:val="00023863"/>
    <w:rsid w:val="000242A0"/>
    <w:rsid w:val="0002456D"/>
    <w:rsid w:val="000271B6"/>
    <w:rsid w:val="00027C78"/>
    <w:rsid w:val="000313D7"/>
    <w:rsid w:val="00042EF3"/>
    <w:rsid w:val="000508CB"/>
    <w:rsid w:val="00051C93"/>
    <w:rsid w:val="00057F8F"/>
    <w:rsid w:val="00061785"/>
    <w:rsid w:val="00067F27"/>
    <w:rsid w:val="00070A81"/>
    <w:rsid w:val="00070B79"/>
    <w:rsid w:val="00071ACB"/>
    <w:rsid w:val="00073D9F"/>
    <w:rsid w:val="00074A77"/>
    <w:rsid w:val="00074E03"/>
    <w:rsid w:val="00075E64"/>
    <w:rsid w:val="00082E8B"/>
    <w:rsid w:val="00082F73"/>
    <w:rsid w:val="000834CD"/>
    <w:rsid w:val="00090035"/>
    <w:rsid w:val="00094FE6"/>
    <w:rsid w:val="00095D56"/>
    <w:rsid w:val="00095E99"/>
    <w:rsid w:val="00095EC5"/>
    <w:rsid w:val="00096909"/>
    <w:rsid w:val="00096AC5"/>
    <w:rsid w:val="000A1481"/>
    <w:rsid w:val="000A1972"/>
    <w:rsid w:val="000A396E"/>
    <w:rsid w:val="000B1D32"/>
    <w:rsid w:val="000B1ECA"/>
    <w:rsid w:val="000B2AED"/>
    <w:rsid w:val="000B441C"/>
    <w:rsid w:val="000B7505"/>
    <w:rsid w:val="000B7B2A"/>
    <w:rsid w:val="000C3418"/>
    <w:rsid w:val="000C5FE9"/>
    <w:rsid w:val="000D0427"/>
    <w:rsid w:val="000D0675"/>
    <w:rsid w:val="000D06D0"/>
    <w:rsid w:val="000D2DB2"/>
    <w:rsid w:val="000D56C7"/>
    <w:rsid w:val="000E2C10"/>
    <w:rsid w:val="000E316F"/>
    <w:rsid w:val="000E3601"/>
    <w:rsid w:val="000E4715"/>
    <w:rsid w:val="000E5F9B"/>
    <w:rsid w:val="000E61A8"/>
    <w:rsid w:val="000E70FF"/>
    <w:rsid w:val="000F0C9E"/>
    <w:rsid w:val="000F134B"/>
    <w:rsid w:val="000F2D57"/>
    <w:rsid w:val="0010012F"/>
    <w:rsid w:val="00103EEB"/>
    <w:rsid w:val="00114F0C"/>
    <w:rsid w:val="00115A42"/>
    <w:rsid w:val="001164A8"/>
    <w:rsid w:val="00117430"/>
    <w:rsid w:val="00117531"/>
    <w:rsid w:val="001227B3"/>
    <w:rsid w:val="001227D3"/>
    <w:rsid w:val="00126107"/>
    <w:rsid w:val="001316FF"/>
    <w:rsid w:val="00133FAB"/>
    <w:rsid w:val="00135F4B"/>
    <w:rsid w:val="00140B87"/>
    <w:rsid w:val="00142241"/>
    <w:rsid w:val="001458E9"/>
    <w:rsid w:val="001500F1"/>
    <w:rsid w:val="00150B92"/>
    <w:rsid w:val="00152727"/>
    <w:rsid w:val="0015467A"/>
    <w:rsid w:val="001570E5"/>
    <w:rsid w:val="00162D5D"/>
    <w:rsid w:val="00164CC1"/>
    <w:rsid w:val="001651DD"/>
    <w:rsid w:val="001759E4"/>
    <w:rsid w:val="00175A81"/>
    <w:rsid w:val="00176E6E"/>
    <w:rsid w:val="0017709D"/>
    <w:rsid w:val="00177BEB"/>
    <w:rsid w:val="0018094B"/>
    <w:rsid w:val="00183756"/>
    <w:rsid w:val="001846D7"/>
    <w:rsid w:val="00186606"/>
    <w:rsid w:val="00186DB2"/>
    <w:rsid w:val="00186F6B"/>
    <w:rsid w:val="001919F2"/>
    <w:rsid w:val="0019325A"/>
    <w:rsid w:val="00194DD2"/>
    <w:rsid w:val="001969BF"/>
    <w:rsid w:val="001A0599"/>
    <w:rsid w:val="001A09AA"/>
    <w:rsid w:val="001A26EF"/>
    <w:rsid w:val="001B070D"/>
    <w:rsid w:val="001B1441"/>
    <w:rsid w:val="001B297C"/>
    <w:rsid w:val="001B29F8"/>
    <w:rsid w:val="001C0106"/>
    <w:rsid w:val="001C3DCB"/>
    <w:rsid w:val="001C4C45"/>
    <w:rsid w:val="001C4F57"/>
    <w:rsid w:val="001C4FEF"/>
    <w:rsid w:val="001D03AE"/>
    <w:rsid w:val="001D1200"/>
    <w:rsid w:val="001D1FCC"/>
    <w:rsid w:val="001E163B"/>
    <w:rsid w:val="001E46F9"/>
    <w:rsid w:val="001E4B8F"/>
    <w:rsid w:val="001E572D"/>
    <w:rsid w:val="001E5FDE"/>
    <w:rsid w:val="001E6C44"/>
    <w:rsid w:val="001E73F5"/>
    <w:rsid w:val="001F15FD"/>
    <w:rsid w:val="001F35AA"/>
    <w:rsid w:val="00203ADC"/>
    <w:rsid w:val="002058AE"/>
    <w:rsid w:val="002059A8"/>
    <w:rsid w:val="00206A21"/>
    <w:rsid w:val="00210B2F"/>
    <w:rsid w:val="00210E23"/>
    <w:rsid w:val="00214A66"/>
    <w:rsid w:val="002153D4"/>
    <w:rsid w:val="0021558A"/>
    <w:rsid w:val="00221526"/>
    <w:rsid w:val="002235A2"/>
    <w:rsid w:val="00224926"/>
    <w:rsid w:val="0022512E"/>
    <w:rsid w:val="002275C2"/>
    <w:rsid w:val="0023383B"/>
    <w:rsid w:val="00235EDD"/>
    <w:rsid w:val="002447C5"/>
    <w:rsid w:val="00245487"/>
    <w:rsid w:val="00246556"/>
    <w:rsid w:val="00255C1B"/>
    <w:rsid w:val="00256EB2"/>
    <w:rsid w:val="0026070B"/>
    <w:rsid w:val="00266E71"/>
    <w:rsid w:val="00271D12"/>
    <w:rsid w:val="0027452F"/>
    <w:rsid w:val="00275F11"/>
    <w:rsid w:val="00281834"/>
    <w:rsid w:val="0029450E"/>
    <w:rsid w:val="002A13EB"/>
    <w:rsid w:val="002A162C"/>
    <w:rsid w:val="002A4617"/>
    <w:rsid w:val="002A5B68"/>
    <w:rsid w:val="002A5BD6"/>
    <w:rsid w:val="002A5F02"/>
    <w:rsid w:val="002A7262"/>
    <w:rsid w:val="002B13A8"/>
    <w:rsid w:val="002B241E"/>
    <w:rsid w:val="002B3EDA"/>
    <w:rsid w:val="002B3F72"/>
    <w:rsid w:val="002B4F7A"/>
    <w:rsid w:val="002C00D2"/>
    <w:rsid w:val="002C0D6F"/>
    <w:rsid w:val="002C119E"/>
    <w:rsid w:val="002C41CF"/>
    <w:rsid w:val="002C45E8"/>
    <w:rsid w:val="002C5252"/>
    <w:rsid w:val="002C58BA"/>
    <w:rsid w:val="002C5D3D"/>
    <w:rsid w:val="002D1C65"/>
    <w:rsid w:val="002D4469"/>
    <w:rsid w:val="002D5BC4"/>
    <w:rsid w:val="002E227E"/>
    <w:rsid w:val="002E2929"/>
    <w:rsid w:val="002E2F04"/>
    <w:rsid w:val="002E2FA4"/>
    <w:rsid w:val="002E31C6"/>
    <w:rsid w:val="002E7654"/>
    <w:rsid w:val="002E79E0"/>
    <w:rsid w:val="002F62F6"/>
    <w:rsid w:val="002F6486"/>
    <w:rsid w:val="0030003C"/>
    <w:rsid w:val="0030155A"/>
    <w:rsid w:val="003020CD"/>
    <w:rsid w:val="00302A7D"/>
    <w:rsid w:val="00306F15"/>
    <w:rsid w:val="00307A00"/>
    <w:rsid w:val="00311668"/>
    <w:rsid w:val="00315293"/>
    <w:rsid w:val="003168CE"/>
    <w:rsid w:val="00320CEB"/>
    <w:rsid w:val="00321D35"/>
    <w:rsid w:val="00322390"/>
    <w:rsid w:val="00323B1D"/>
    <w:rsid w:val="00323B48"/>
    <w:rsid w:val="00331F87"/>
    <w:rsid w:val="00334BF4"/>
    <w:rsid w:val="00336AB7"/>
    <w:rsid w:val="00344387"/>
    <w:rsid w:val="0034585B"/>
    <w:rsid w:val="00346A74"/>
    <w:rsid w:val="0035039A"/>
    <w:rsid w:val="0035178C"/>
    <w:rsid w:val="003555A9"/>
    <w:rsid w:val="00355C21"/>
    <w:rsid w:val="00363075"/>
    <w:rsid w:val="00367C3C"/>
    <w:rsid w:val="0037165A"/>
    <w:rsid w:val="003802D8"/>
    <w:rsid w:val="003809DD"/>
    <w:rsid w:val="00381325"/>
    <w:rsid w:val="00381446"/>
    <w:rsid w:val="003816AC"/>
    <w:rsid w:val="00386881"/>
    <w:rsid w:val="0039017F"/>
    <w:rsid w:val="0039123D"/>
    <w:rsid w:val="00393D86"/>
    <w:rsid w:val="00396A4C"/>
    <w:rsid w:val="003A14EA"/>
    <w:rsid w:val="003A6E82"/>
    <w:rsid w:val="003A7859"/>
    <w:rsid w:val="003B0452"/>
    <w:rsid w:val="003B1023"/>
    <w:rsid w:val="003B79CB"/>
    <w:rsid w:val="003C44E2"/>
    <w:rsid w:val="003C4917"/>
    <w:rsid w:val="003C4B5F"/>
    <w:rsid w:val="003C73CC"/>
    <w:rsid w:val="003C75F5"/>
    <w:rsid w:val="003D1E94"/>
    <w:rsid w:val="003D3A79"/>
    <w:rsid w:val="003D56E7"/>
    <w:rsid w:val="003D5A67"/>
    <w:rsid w:val="003E7765"/>
    <w:rsid w:val="003F1F06"/>
    <w:rsid w:val="003F25A4"/>
    <w:rsid w:val="003F4173"/>
    <w:rsid w:val="003F41C3"/>
    <w:rsid w:val="003F56EF"/>
    <w:rsid w:val="003F63D1"/>
    <w:rsid w:val="00402178"/>
    <w:rsid w:val="004108FF"/>
    <w:rsid w:val="00413357"/>
    <w:rsid w:val="0041938F"/>
    <w:rsid w:val="00421EEC"/>
    <w:rsid w:val="00422E28"/>
    <w:rsid w:val="004265A0"/>
    <w:rsid w:val="00427019"/>
    <w:rsid w:val="00427AE0"/>
    <w:rsid w:val="00432006"/>
    <w:rsid w:val="00432FD9"/>
    <w:rsid w:val="00437BE3"/>
    <w:rsid w:val="00437FF1"/>
    <w:rsid w:val="00440B37"/>
    <w:rsid w:val="00444B71"/>
    <w:rsid w:val="00453E31"/>
    <w:rsid w:val="004545D4"/>
    <w:rsid w:val="0045515C"/>
    <w:rsid w:val="00461E69"/>
    <w:rsid w:val="00464966"/>
    <w:rsid w:val="004655B9"/>
    <w:rsid w:val="00470E4E"/>
    <w:rsid w:val="0047321F"/>
    <w:rsid w:val="00474E43"/>
    <w:rsid w:val="0047501B"/>
    <w:rsid w:val="00476824"/>
    <w:rsid w:val="00476EF4"/>
    <w:rsid w:val="004800E1"/>
    <w:rsid w:val="00486410"/>
    <w:rsid w:val="00488478"/>
    <w:rsid w:val="004909B6"/>
    <w:rsid w:val="00491BC5"/>
    <w:rsid w:val="00494A5C"/>
    <w:rsid w:val="004974B7"/>
    <w:rsid w:val="004A39A7"/>
    <w:rsid w:val="004A61D4"/>
    <w:rsid w:val="004A6630"/>
    <w:rsid w:val="004B036F"/>
    <w:rsid w:val="004B48C0"/>
    <w:rsid w:val="004B799D"/>
    <w:rsid w:val="004C0E47"/>
    <w:rsid w:val="004C3649"/>
    <w:rsid w:val="004C5B94"/>
    <w:rsid w:val="004C7079"/>
    <w:rsid w:val="004C7E5E"/>
    <w:rsid w:val="004D0061"/>
    <w:rsid w:val="004D083D"/>
    <w:rsid w:val="004D3312"/>
    <w:rsid w:val="004D63A9"/>
    <w:rsid w:val="004D6BE0"/>
    <w:rsid w:val="004D7B0F"/>
    <w:rsid w:val="004E1FA8"/>
    <w:rsid w:val="004E2D51"/>
    <w:rsid w:val="004F1CC7"/>
    <w:rsid w:val="004F2E7B"/>
    <w:rsid w:val="004F37C4"/>
    <w:rsid w:val="004F4F10"/>
    <w:rsid w:val="0050118C"/>
    <w:rsid w:val="00505AA4"/>
    <w:rsid w:val="00506B1A"/>
    <w:rsid w:val="00510802"/>
    <w:rsid w:val="00513858"/>
    <w:rsid w:val="005218B0"/>
    <w:rsid w:val="00521BD4"/>
    <w:rsid w:val="00522551"/>
    <w:rsid w:val="0052599A"/>
    <w:rsid w:val="00531F65"/>
    <w:rsid w:val="00532BD6"/>
    <w:rsid w:val="005332D0"/>
    <w:rsid w:val="00542FF8"/>
    <w:rsid w:val="00543E3F"/>
    <w:rsid w:val="00543F92"/>
    <w:rsid w:val="0054454D"/>
    <w:rsid w:val="005448A2"/>
    <w:rsid w:val="00544FE4"/>
    <w:rsid w:val="0055047C"/>
    <w:rsid w:val="005509CB"/>
    <w:rsid w:val="005578AE"/>
    <w:rsid w:val="00560C2B"/>
    <w:rsid w:val="00560C8D"/>
    <w:rsid w:val="0056567A"/>
    <w:rsid w:val="00566BE7"/>
    <w:rsid w:val="00566D69"/>
    <w:rsid w:val="00567361"/>
    <w:rsid w:val="0056762D"/>
    <w:rsid w:val="005706D8"/>
    <w:rsid w:val="00573730"/>
    <w:rsid w:val="0058043B"/>
    <w:rsid w:val="005815D5"/>
    <w:rsid w:val="00587ECD"/>
    <w:rsid w:val="00593724"/>
    <w:rsid w:val="00595C3E"/>
    <w:rsid w:val="005A01AA"/>
    <w:rsid w:val="005A0F74"/>
    <w:rsid w:val="005A21BE"/>
    <w:rsid w:val="005A573A"/>
    <w:rsid w:val="005A6934"/>
    <w:rsid w:val="005B01BC"/>
    <w:rsid w:val="005C3437"/>
    <w:rsid w:val="005C4E25"/>
    <w:rsid w:val="005D0D13"/>
    <w:rsid w:val="005D5CA9"/>
    <w:rsid w:val="005D763E"/>
    <w:rsid w:val="005E1060"/>
    <w:rsid w:val="005E24F6"/>
    <w:rsid w:val="005E318B"/>
    <w:rsid w:val="005E564E"/>
    <w:rsid w:val="005E697F"/>
    <w:rsid w:val="005F321A"/>
    <w:rsid w:val="005F49AD"/>
    <w:rsid w:val="005F5447"/>
    <w:rsid w:val="005F57A2"/>
    <w:rsid w:val="006008C6"/>
    <w:rsid w:val="00602AF3"/>
    <w:rsid w:val="00602BAF"/>
    <w:rsid w:val="00604957"/>
    <w:rsid w:val="006054D9"/>
    <w:rsid w:val="00610DB3"/>
    <w:rsid w:val="00612DBF"/>
    <w:rsid w:val="006135AA"/>
    <w:rsid w:val="0061468F"/>
    <w:rsid w:val="006146BF"/>
    <w:rsid w:val="00617C14"/>
    <w:rsid w:val="00621774"/>
    <w:rsid w:val="00624BDC"/>
    <w:rsid w:val="00626670"/>
    <w:rsid w:val="006332EB"/>
    <w:rsid w:val="00634715"/>
    <w:rsid w:val="00635E78"/>
    <w:rsid w:val="006376B1"/>
    <w:rsid w:val="0064795C"/>
    <w:rsid w:val="00657323"/>
    <w:rsid w:val="006600C8"/>
    <w:rsid w:val="00661C7A"/>
    <w:rsid w:val="006636E4"/>
    <w:rsid w:val="00663EB6"/>
    <w:rsid w:val="00666AC6"/>
    <w:rsid w:val="00671625"/>
    <w:rsid w:val="0067377C"/>
    <w:rsid w:val="00674A81"/>
    <w:rsid w:val="00675DAF"/>
    <w:rsid w:val="00677009"/>
    <w:rsid w:val="00677FB2"/>
    <w:rsid w:val="00683D2B"/>
    <w:rsid w:val="00693441"/>
    <w:rsid w:val="00694DC4"/>
    <w:rsid w:val="006A0A35"/>
    <w:rsid w:val="006A1F9C"/>
    <w:rsid w:val="006A3238"/>
    <w:rsid w:val="006B00DB"/>
    <w:rsid w:val="006B553E"/>
    <w:rsid w:val="006B69B9"/>
    <w:rsid w:val="006C2743"/>
    <w:rsid w:val="006C5257"/>
    <w:rsid w:val="006C58FC"/>
    <w:rsid w:val="006C649D"/>
    <w:rsid w:val="006D2D32"/>
    <w:rsid w:val="006D39E5"/>
    <w:rsid w:val="006D69FA"/>
    <w:rsid w:val="006D7750"/>
    <w:rsid w:val="006D7C27"/>
    <w:rsid w:val="006E03B4"/>
    <w:rsid w:val="006E1E5D"/>
    <w:rsid w:val="006E210F"/>
    <w:rsid w:val="006E2E12"/>
    <w:rsid w:val="006E7968"/>
    <w:rsid w:val="006F0460"/>
    <w:rsid w:val="006F33B4"/>
    <w:rsid w:val="006F71CD"/>
    <w:rsid w:val="006F7524"/>
    <w:rsid w:val="00700133"/>
    <w:rsid w:val="007003B3"/>
    <w:rsid w:val="00700682"/>
    <w:rsid w:val="00700FA5"/>
    <w:rsid w:val="00702768"/>
    <w:rsid w:val="00705657"/>
    <w:rsid w:val="00710C70"/>
    <w:rsid w:val="00713D84"/>
    <w:rsid w:val="00713DAD"/>
    <w:rsid w:val="007153C5"/>
    <w:rsid w:val="00716548"/>
    <w:rsid w:val="007232ED"/>
    <w:rsid w:val="007243D3"/>
    <w:rsid w:val="007244A7"/>
    <w:rsid w:val="00725641"/>
    <w:rsid w:val="00726B41"/>
    <w:rsid w:val="00730AE7"/>
    <w:rsid w:val="0073562E"/>
    <w:rsid w:val="00741E31"/>
    <w:rsid w:val="00745A07"/>
    <w:rsid w:val="00751B54"/>
    <w:rsid w:val="00752C8A"/>
    <w:rsid w:val="007562E6"/>
    <w:rsid w:val="00757975"/>
    <w:rsid w:val="00763928"/>
    <w:rsid w:val="0076566C"/>
    <w:rsid w:val="00773DD1"/>
    <w:rsid w:val="0077669A"/>
    <w:rsid w:val="00777D98"/>
    <w:rsid w:val="00781420"/>
    <w:rsid w:val="00781F7C"/>
    <w:rsid w:val="0078364A"/>
    <w:rsid w:val="00787DB7"/>
    <w:rsid w:val="00790F06"/>
    <w:rsid w:val="007932D3"/>
    <w:rsid w:val="00793531"/>
    <w:rsid w:val="00793929"/>
    <w:rsid w:val="00795219"/>
    <w:rsid w:val="007959C4"/>
    <w:rsid w:val="007A18ED"/>
    <w:rsid w:val="007A24CE"/>
    <w:rsid w:val="007A4199"/>
    <w:rsid w:val="007A79D2"/>
    <w:rsid w:val="007B1BFE"/>
    <w:rsid w:val="007B2346"/>
    <w:rsid w:val="007B3326"/>
    <w:rsid w:val="007B34C9"/>
    <w:rsid w:val="007B5DD2"/>
    <w:rsid w:val="007B6422"/>
    <w:rsid w:val="007B76CA"/>
    <w:rsid w:val="007C1A76"/>
    <w:rsid w:val="007C2C1A"/>
    <w:rsid w:val="007C734C"/>
    <w:rsid w:val="007D23F0"/>
    <w:rsid w:val="007D2FFA"/>
    <w:rsid w:val="007D367F"/>
    <w:rsid w:val="007D7C44"/>
    <w:rsid w:val="007E2BC5"/>
    <w:rsid w:val="007E432D"/>
    <w:rsid w:val="007E44E1"/>
    <w:rsid w:val="007E54A2"/>
    <w:rsid w:val="007E5C63"/>
    <w:rsid w:val="007E5E1B"/>
    <w:rsid w:val="007F083F"/>
    <w:rsid w:val="007F366E"/>
    <w:rsid w:val="007F37DB"/>
    <w:rsid w:val="007F45F5"/>
    <w:rsid w:val="007F4C17"/>
    <w:rsid w:val="008003FD"/>
    <w:rsid w:val="00802852"/>
    <w:rsid w:val="00802F98"/>
    <w:rsid w:val="008075AF"/>
    <w:rsid w:val="0081011E"/>
    <w:rsid w:val="00814683"/>
    <w:rsid w:val="00814EB0"/>
    <w:rsid w:val="008178C1"/>
    <w:rsid w:val="00817FB3"/>
    <w:rsid w:val="008204A9"/>
    <w:rsid w:val="00821619"/>
    <w:rsid w:val="00826398"/>
    <w:rsid w:val="00831942"/>
    <w:rsid w:val="00831DFF"/>
    <w:rsid w:val="00833199"/>
    <w:rsid w:val="00834500"/>
    <w:rsid w:val="008369CD"/>
    <w:rsid w:val="00836B01"/>
    <w:rsid w:val="0084134C"/>
    <w:rsid w:val="008462CE"/>
    <w:rsid w:val="00847AC9"/>
    <w:rsid w:val="00850E3F"/>
    <w:rsid w:val="00851A07"/>
    <w:rsid w:val="00853DDF"/>
    <w:rsid w:val="00855A6B"/>
    <w:rsid w:val="008561E7"/>
    <w:rsid w:val="00857488"/>
    <w:rsid w:val="0086015E"/>
    <w:rsid w:val="00860D45"/>
    <w:rsid w:val="00862C61"/>
    <w:rsid w:val="008641C6"/>
    <w:rsid w:val="00873BDB"/>
    <w:rsid w:val="00875493"/>
    <w:rsid w:val="00876FE1"/>
    <w:rsid w:val="00877943"/>
    <w:rsid w:val="00884142"/>
    <w:rsid w:val="00887DB7"/>
    <w:rsid w:val="00887F1F"/>
    <w:rsid w:val="008931A7"/>
    <w:rsid w:val="00895AC3"/>
    <w:rsid w:val="008A28DD"/>
    <w:rsid w:val="008A4592"/>
    <w:rsid w:val="008A6F75"/>
    <w:rsid w:val="008B46B5"/>
    <w:rsid w:val="008B6507"/>
    <w:rsid w:val="008C0C95"/>
    <w:rsid w:val="008C48A9"/>
    <w:rsid w:val="008D0380"/>
    <w:rsid w:val="008D0902"/>
    <w:rsid w:val="008D15DC"/>
    <w:rsid w:val="008D17A0"/>
    <w:rsid w:val="008D42C6"/>
    <w:rsid w:val="008D57A8"/>
    <w:rsid w:val="008E1C54"/>
    <w:rsid w:val="008E3CFC"/>
    <w:rsid w:val="008E46BA"/>
    <w:rsid w:val="008E6605"/>
    <w:rsid w:val="008E6DAD"/>
    <w:rsid w:val="008F091F"/>
    <w:rsid w:val="008F0D48"/>
    <w:rsid w:val="008F2D75"/>
    <w:rsid w:val="00900683"/>
    <w:rsid w:val="00900AC7"/>
    <w:rsid w:val="00902597"/>
    <w:rsid w:val="00904160"/>
    <w:rsid w:val="00907A5D"/>
    <w:rsid w:val="0091010A"/>
    <w:rsid w:val="009107F5"/>
    <w:rsid w:val="00915234"/>
    <w:rsid w:val="00915BA9"/>
    <w:rsid w:val="00916C2A"/>
    <w:rsid w:val="009257E2"/>
    <w:rsid w:val="00926A1D"/>
    <w:rsid w:val="009273EE"/>
    <w:rsid w:val="00932C11"/>
    <w:rsid w:val="0094055A"/>
    <w:rsid w:val="0094131E"/>
    <w:rsid w:val="00943851"/>
    <w:rsid w:val="00944973"/>
    <w:rsid w:val="00945F2A"/>
    <w:rsid w:val="00953667"/>
    <w:rsid w:val="00954EF6"/>
    <w:rsid w:val="00955C66"/>
    <w:rsid w:val="00956687"/>
    <w:rsid w:val="00960DF5"/>
    <w:rsid w:val="00963B83"/>
    <w:rsid w:val="00965BA6"/>
    <w:rsid w:val="00967510"/>
    <w:rsid w:val="009746CF"/>
    <w:rsid w:val="00975029"/>
    <w:rsid w:val="009760A2"/>
    <w:rsid w:val="0098224B"/>
    <w:rsid w:val="00982745"/>
    <w:rsid w:val="0098447B"/>
    <w:rsid w:val="009846C1"/>
    <w:rsid w:val="009862CE"/>
    <w:rsid w:val="00986FCD"/>
    <w:rsid w:val="00994720"/>
    <w:rsid w:val="00997780"/>
    <w:rsid w:val="00997B27"/>
    <w:rsid w:val="009A027F"/>
    <w:rsid w:val="009A03D7"/>
    <w:rsid w:val="009A316A"/>
    <w:rsid w:val="009A3275"/>
    <w:rsid w:val="009A3CB6"/>
    <w:rsid w:val="009B5C44"/>
    <w:rsid w:val="009C25F8"/>
    <w:rsid w:val="009C7E0C"/>
    <w:rsid w:val="009D21BC"/>
    <w:rsid w:val="009D3037"/>
    <w:rsid w:val="009D5449"/>
    <w:rsid w:val="009D73E8"/>
    <w:rsid w:val="009D799E"/>
    <w:rsid w:val="009E260A"/>
    <w:rsid w:val="009E484C"/>
    <w:rsid w:val="009F194F"/>
    <w:rsid w:val="009F3F30"/>
    <w:rsid w:val="009F6633"/>
    <w:rsid w:val="009F6C37"/>
    <w:rsid w:val="009F73DD"/>
    <w:rsid w:val="00A0725E"/>
    <w:rsid w:val="00A07B6D"/>
    <w:rsid w:val="00A14357"/>
    <w:rsid w:val="00A166B8"/>
    <w:rsid w:val="00A17713"/>
    <w:rsid w:val="00A221B5"/>
    <w:rsid w:val="00A247EB"/>
    <w:rsid w:val="00A313D8"/>
    <w:rsid w:val="00A320F6"/>
    <w:rsid w:val="00A33BF2"/>
    <w:rsid w:val="00A53C87"/>
    <w:rsid w:val="00A5776A"/>
    <w:rsid w:val="00A57C2F"/>
    <w:rsid w:val="00A626F8"/>
    <w:rsid w:val="00A63C1E"/>
    <w:rsid w:val="00A64BAC"/>
    <w:rsid w:val="00A729BB"/>
    <w:rsid w:val="00A743A6"/>
    <w:rsid w:val="00A74BA8"/>
    <w:rsid w:val="00A750E9"/>
    <w:rsid w:val="00A80CC0"/>
    <w:rsid w:val="00A80F44"/>
    <w:rsid w:val="00A85A3F"/>
    <w:rsid w:val="00A9289A"/>
    <w:rsid w:val="00A92EA9"/>
    <w:rsid w:val="00A93029"/>
    <w:rsid w:val="00A932A4"/>
    <w:rsid w:val="00A93772"/>
    <w:rsid w:val="00A966A0"/>
    <w:rsid w:val="00A969E0"/>
    <w:rsid w:val="00AA68B4"/>
    <w:rsid w:val="00AA751D"/>
    <w:rsid w:val="00AB0CA3"/>
    <w:rsid w:val="00AB1933"/>
    <w:rsid w:val="00AC1143"/>
    <w:rsid w:val="00AC3FC3"/>
    <w:rsid w:val="00AC71BB"/>
    <w:rsid w:val="00AC7B26"/>
    <w:rsid w:val="00AD1592"/>
    <w:rsid w:val="00AD3A10"/>
    <w:rsid w:val="00AD7085"/>
    <w:rsid w:val="00AE43F5"/>
    <w:rsid w:val="00AF1293"/>
    <w:rsid w:val="00AF5D53"/>
    <w:rsid w:val="00AF7388"/>
    <w:rsid w:val="00B00A4E"/>
    <w:rsid w:val="00B03744"/>
    <w:rsid w:val="00B03F91"/>
    <w:rsid w:val="00B0747A"/>
    <w:rsid w:val="00B12933"/>
    <w:rsid w:val="00B16753"/>
    <w:rsid w:val="00B1790E"/>
    <w:rsid w:val="00B17E06"/>
    <w:rsid w:val="00B226C5"/>
    <w:rsid w:val="00B31606"/>
    <w:rsid w:val="00B3214B"/>
    <w:rsid w:val="00B356B6"/>
    <w:rsid w:val="00B372A9"/>
    <w:rsid w:val="00B3769D"/>
    <w:rsid w:val="00B44867"/>
    <w:rsid w:val="00B47F23"/>
    <w:rsid w:val="00B503D6"/>
    <w:rsid w:val="00B52D43"/>
    <w:rsid w:val="00B54496"/>
    <w:rsid w:val="00B5530F"/>
    <w:rsid w:val="00B56C2D"/>
    <w:rsid w:val="00B57DB2"/>
    <w:rsid w:val="00B615B7"/>
    <w:rsid w:val="00B673DF"/>
    <w:rsid w:val="00B70B5B"/>
    <w:rsid w:val="00B70E1B"/>
    <w:rsid w:val="00B74C8E"/>
    <w:rsid w:val="00B755C6"/>
    <w:rsid w:val="00B764AB"/>
    <w:rsid w:val="00B81AEF"/>
    <w:rsid w:val="00B81C78"/>
    <w:rsid w:val="00B9159C"/>
    <w:rsid w:val="00B92966"/>
    <w:rsid w:val="00BA6D16"/>
    <w:rsid w:val="00BB5F16"/>
    <w:rsid w:val="00BB74D6"/>
    <w:rsid w:val="00BC2FEB"/>
    <w:rsid w:val="00BC763E"/>
    <w:rsid w:val="00BD58B3"/>
    <w:rsid w:val="00BD695F"/>
    <w:rsid w:val="00BD6DA8"/>
    <w:rsid w:val="00BD70E6"/>
    <w:rsid w:val="00BE6AF9"/>
    <w:rsid w:val="00BF1431"/>
    <w:rsid w:val="00BF3ADE"/>
    <w:rsid w:val="00BF4C86"/>
    <w:rsid w:val="00C00B18"/>
    <w:rsid w:val="00C03A7F"/>
    <w:rsid w:val="00C06F61"/>
    <w:rsid w:val="00C106D1"/>
    <w:rsid w:val="00C1249F"/>
    <w:rsid w:val="00C13356"/>
    <w:rsid w:val="00C15B2D"/>
    <w:rsid w:val="00C15EE3"/>
    <w:rsid w:val="00C20D96"/>
    <w:rsid w:val="00C27F51"/>
    <w:rsid w:val="00C345EB"/>
    <w:rsid w:val="00C36FD6"/>
    <w:rsid w:val="00C42EDB"/>
    <w:rsid w:val="00C44137"/>
    <w:rsid w:val="00C478EA"/>
    <w:rsid w:val="00C53AED"/>
    <w:rsid w:val="00C56114"/>
    <w:rsid w:val="00C573F9"/>
    <w:rsid w:val="00C63042"/>
    <w:rsid w:val="00C6345E"/>
    <w:rsid w:val="00C6718C"/>
    <w:rsid w:val="00C708BA"/>
    <w:rsid w:val="00C75518"/>
    <w:rsid w:val="00C834A3"/>
    <w:rsid w:val="00C83D07"/>
    <w:rsid w:val="00C84218"/>
    <w:rsid w:val="00C91A56"/>
    <w:rsid w:val="00C93F60"/>
    <w:rsid w:val="00C94106"/>
    <w:rsid w:val="00C95DD9"/>
    <w:rsid w:val="00CA0D4A"/>
    <w:rsid w:val="00CA32F1"/>
    <w:rsid w:val="00CA65A9"/>
    <w:rsid w:val="00CA777C"/>
    <w:rsid w:val="00CB0FC7"/>
    <w:rsid w:val="00CC0805"/>
    <w:rsid w:val="00CC09AC"/>
    <w:rsid w:val="00CC19BF"/>
    <w:rsid w:val="00CC6E0D"/>
    <w:rsid w:val="00CC7069"/>
    <w:rsid w:val="00CC7CEF"/>
    <w:rsid w:val="00CD188E"/>
    <w:rsid w:val="00CD2E50"/>
    <w:rsid w:val="00CD7B24"/>
    <w:rsid w:val="00CE1325"/>
    <w:rsid w:val="00CE2CE6"/>
    <w:rsid w:val="00CE3126"/>
    <w:rsid w:val="00CE38D9"/>
    <w:rsid w:val="00CE5471"/>
    <w:rsid w:val="00CF1DBE"/>
    <w:rsid w:val="00D0058B"/>
    <w:rsid w:val="00D01B55"/>
    <w:rsid w:val="00D02027"/>
    <w:rsid w:val="00D10F3D"/>
    <w:rsid w:val="00D17F0A"/>
    <w:rsid w:val="00D21586"/>
    <w:rsid w:val="00D2219F"/>
    <w:rsid w:val="00D22505"/>
    <w:rsid w:val="00D22E1F"/>
    <w:rsid w:val="00D26C1C"/>
    <w:rsid w:val="00D363E5"/>
    <w:rsid w:val="00D46ADD"/>
    <w:rsid w:val="00D47FCA"/>
    <w:rsid w:val="00D51915"/>
    <w:rsid w:val="00D530B1"/>
    <w:rsid w:val="00D552DC"/>
    <w:rsid w:val="00D571CF"/>
    <w:rsid w:val="00D57D7A"/>
    <w:rsid w:val="00D57F5C"/>
    <w:rsid w:val="00D60378"/>
    <w:rsid w:val="00D60B35"/>
    <w:rsid w:val="00D61045"/>
    <w:rsid w:val="00D61687"/>
    <w:rsid w:val="00D6373C"/>
    <w:rsid w:val="00D65E33"/>
    <w:rsid w:val="00D663C2"/>
    <w:rsid w:val="00D67C0F"/>
    <w:rsid w:val="00D707C3"/>
    <w:rsid w:val="00D70B4C"/>
    <w:rsid w:val="00D718EC"/>
    <w:rsid w:val="00D71D79"/>
    <w:rsid w:val="00D72F6D"/>
    <w:rsid w:val="00D73F23"/>
    <w:rsid w:val="00D76A24"/>
    <w:rsid w:val="00D834EA"/>
    <w:rsid w:val="00D837BA"/>
    <w:rsid w:val="00D83B1B"/>
    <w:rsid w:val="00D9219E"/>
    <w:rsid w:val="00D945D6"/>
    <w:rsid w:val="00D963E8"/>
    <w:rsid w:val="00DA351A"/>
    <w:rsid w:val="00DA7C60"/>
    <w:rsid w:val="00DB06BA"/>
    <w:rsid w:val="00DB0C6F"/>
    <w:rsid w:val="00DB2EEF"/>
    <w:rsid w:val="00DC2494"/>
    <w:rsid w:val="00DC5E18"/>
    <w:rsid w:val="00DC7C30"/>
    <w:rsid w:val="00DD6863"/>
    <w:rsid w:val="00DD7701"/>
    <w:rsid w:val="00DD7C51"/>
    <w:rsid w:val="00DE2440"/>
    <w:rsid w:val="00DE3971"/>
    <w:rsid w:val="00DE4989"/>
    <w:rsid w:val="00DE72D2"/>
    <w:rsid w:val="00DE7350"/>
    <w:rsid w:val="00DF05A4"/>
    <w:rsid w:val="00DF2627"/>
    <w:rsid w:val="00DF2810"/>
    <w:rsid w:val="00DF2C28"/>
    <w:rsid w:val="00DF6C38"/>
    <w:rsid w:val="00DF75D4"/>
    <w:rsid w:val="00E004B0"/>
    <w:rsid w:val="00E030EF"/>
    <w:rsid w:val="00E114F0"/>
    <w:rsid w:val="00E136EA"/>
    <w:rsid w:val="00E13A39"/>
    <w:rsid w:val="00E2511D"/>
    <w:rsid w:val="00E254AC"/>
    <w:rsid w:val="00E25EEF"/>
    <w:rsid w:val="00E26A21"/>
    <w:rsid w:val="00E302D3"/>
    <w:rsid w:val="00E31DE6"/>
    <w:rsid w:val="00E325B3"/>
    <w:rsid w:val="00E36321"/>
    <w:rsid w:val="00E36B91"/>
    <w:rsid w:val="00E4505F"/>
    <w:rsid w:val="00E45484"/>
    <w:rsid w:val="00E46AAC"/>
    <w:rsid w:val="00E46D8A"/>
    <w:rsid w:val="00E50FE3"/>
    <w:rsid w:val="00E52982"/>
    <w:rsid w:val="00E53877"/>
    <w:rsid w:val="00E54A11"/>
    <w:rsid w:val="00E56167"/>
    <w:rsid w:val="00E56F5F"/>
    <w:rsid w:val="00E6288C"/>
    <w:rsid w:val="00E7246D"/>
    <w:rsid w:val="00E74E64"/>
    <w:rsid w:val="00E806F9"/>
    <w:rsid w:val="00E82234"/>
    <w:rsid w:val="00E856BD"/>
    <w:rsid w:val="00E86A1B"/>
    <w:rsid w:val="00E9077B"/>
    <w:rsid w:val="00E91D77"/>
    <w:rsid w:val="00E91E5C"/>
    <w:rsid w:val="00E93188"/>
    <w:rsid w:val="00E94C6B"/>
    <w:rsid w:val="00E95504"/>
    <w:rsid w:val="00E96ACB"/>
    <w:rsid w:val="00EA0097"/>
    <w:rsid w:val="00EA2C0E"/>
    <w:rsid w:val="00EA4AAF"/>
    <w:rsid w:val="00EA5B0C"/>
    <w:rsid w:val="00EB03E1"/>
    <w:rsid w:val="00EB36EA"/>
    <w:rsid w:val="00EB5334"/>
    <w:rsid w:val="00EB6445"/>
    <w:rsid w:val="00EC5014"/>
    <w:rsid w:val="00EC50BC"/>
    <w:rsid w:val="00EC7F21"/>
    <w:rsid w:val="00ED0B85"/>
    <w:rsid w:val="00ED1ABC"/>
    <w:rsid w:val="00ED4151"/>
    <w:rsid w:val="00EE4D13"/>
    <w:rsid w:val="00EE762E"/>
    <w:rsid w:val="00EF19A7"/>
    <w:rsid w:val="00EF7297"/>
    <w:rsid w:val="00EF7A8C"/>
    <w:rsid w:val="00F0043C"/>
    <w:rsid w:val="00F021D7"/>
    <w:rsid w:val="00F037D9"/>
    <w:rsid w:val="00F07305"/>
    <w:rsid w:val="00F10848"/>
    <w:rsid w:val="00F1279A"/>
    <w:rsid w:val="00F141EB"/>
    <w:rsid w:val="00F1734A"/>
    <w:rsid w:val="00F20C6D"/>
    <w:rsid w:val="00F23F30"/>
    <w:rsid w:val="00F27034"/>
    <w:rsid w:val="00F376EB"/>
    <w:rsid w:val="00F50FF2"/>
    <w:rsid w:val="00F5196D"/>
    <w:rsid w:val="00F55B6D"/>
    <w:rsid w:val="00F601DF"/>
    <w:rsid w:val="00F63596"/>
    <w:rsid w:val="00F667B6"/>
    <w:rsid w:val="00F72075"/>
    <w:rsid w:val="00F73872"/>
    <w:rsid w:val="00F7689D"/>
    <w:rsid w:val="00F83570"/>
    <w:rsid w:val="00F84872"/>
    <w:rsid w:val="00F95940"/>
    <w:rsid w:val="00F9708A"/>
    <w:rsid w:val="00FA6782"/>
    <w:rsid w:val="00FA6968"/>
    <w:rsid w:val="00FA744F"/>
    <w:rsid w:val="00FB08C6"/>
    <w:rsid w:val="00FB0F24"/>
    <w:rsid w:val="00FB4992"/>
    <w:rsid w:val="00FC03FC"/>
    <w:rsid w:val="00FC36F8"/>
    <w:rsid w:val="00FD71EE"/>
    <w:rsid w:val="00FE07AD"/>
    <w:rsid w:val="00FE3AF5"/>
    <w:rsid w:val="00FE43F0"/>
    <w:rsid w:val="00FF05C9"/>
    <w:rsid w:val="00FF1C52"/>
    <w:rsid w:val="00FF4ED6"/>
    <w:rsid w:val="00FF59EB"/>
    <w:rsid w:val="00FF5D16"/>
    <w:rsid w:val="00FF6CB6"/>
    <w:rsid w:val="015D37B1"/>
    <w:rsid w:val="01D73827"/>
    <w:rsid w:val="02166AA2"/>
    <w:rsid w:val="028B0104"/>
    <w:rsid w:val="03039B9B"/>
    <w:rsid w:val="031C43F5"/>
    <w:rsid w:val="0338EE7D"/>
    <w:rsid w:val="03CBD28C"/>
    <w:rsid w:val="03E4F85D"/>
    <w:rsid w:val="05167B30"/>
    <w:rsid w:val="0587368C"/>
    <w:rsid w:val="05904185"/>
    <w:rsid w:val="062D2310"/>
    <w:rsid w:val="069E5A07"/>
    <w:rsid w:val="06A08214"/>
    <w:rsid w:val="06DD1E04"/>
    <w:rsid w:val="07A2D517"/>
    <w:rsid w:val="07F591EE"/>
    <w:rsid w:val="080B9FCA"/>
    <w:rsid w:val="082F4F32"/>
    <w:rsid w:val="083D59A1"/>
    <w:rsid w:val="08551646"/>
    <w:rsid w:val="090D3C24"/>
    <w:rsid w:val="098BEA20"/>
    <w:rsid w:val="09F4250D"/>
    <w:rsid w:val="0A512692"/>
    <w:rsid w:val="0A7C41D4"/>
    <w:rsid w:val="0B104E6D"/>
    <w:rsid w:val="0B30870D"/>
    <w:rsid w:val="0B69ECF5"/>
    <w:rsid w:val="0B86DFD9"/>
    <w:rsid w:val="0BE032D0"/>
    <w:rsid w:val="0BE5E9B4"/>
    <w:rsid w:val="0BE963AA"/>
    <w:rsid w:val="0C7F4264"/>
    <w:rsid w:val="0D47E7F7"/>
    <w:rsid w:val="0D84F61A"/>
    <w:rsid w:val="0D9D1819"/>
    <w:rsid w:val="0E30A2EC"/>
    <w:rsid w:val="0ECF453B"/>
    <w:rsid w:val="0ED8C658"/>
    <w:rsid w:val="0FA35C78"/>
    <w:rsid w:val="0FAE78DD"/>
    <w:rsid w:val="103C52AD"/>
    <w:rsid w:val="108ACD99"/>
    <w:rsid w:val="108CCC1E"/>
    <w:rsid w:val="109C860F"/>
    <w:rsid w:val="119FF98A"/>
    <w:rsid w:val="11EA8D0A"/>
    <w:rsid w:val="11F4E6A8"/>
    <w:rsid w:val="12274D8E"/>
    <w:rsid w:val="12ADED0B"/>
    <w:rsid w:val="12BD9F87"/>
    <w:rsid w:val="1320515F"/>
    <w:rsid w:val="1329DACB"/>
    <w:rsid w:val="1369A7AB"/>
    <w:rsid w:val="13869798"/>
    <w:rsid w:val="138BB61B"/>
    <w:rsid w:val="13B9CABE"/>
    <w:rsid w:val="13C43F39"/>
    <w:rsid w:val="13EA6717"/>
    <w:rsid w:val="14B0AAE4"/>
    <w:rsid w:val="14C0B44C"/>
    <w:rsid w:val="14ECD81E"/>
    <w:rsid w:val="150F74D6"/>
    <w:rsid w:val="159344F7"/>
    <w:rsid w:val="15A789DE"/>
    <w:rsid w:val="162ABDDE"/>
    <w:rsid w:val="162E92AF"/>
    <w:rsid w:val="163DC5D4"/>
    <w:rsid w:val="16944257"/>
    <w:rsid w:val="169DD956"/>
    <w:rsid w:val="172B7C7E"/>
    <w:rsid w:val="17F4089A"/>
    <w:rsid w:val="182718F8"/>
    <w:rsid w:val="186B62F9"/>
    <w:rsid w:val="18B17380"/>
    <w:rsid w:val="18E8BBD6"/>
    <w:rsid w:val="19AB2DA1"/>
    <w:rsid w:val="19C3D7F1"/>
    <w:rsid w:val="19C9751E"/>
    <w:rsid w:val="19EC1D9D"/>
    <w:rsid w:val="19EE4121"/>
    <w:rsid w:val="1A09D886"/>
    <w:rsid w:val="1A37CABD"/>
    <w:rsid w:val="1B4E5C25"/>
    <w:rsid w:val="1B714A79"/>
    <w:rsid w:val="1BB9FA58"/>
    <w:rsid w:val="1BFCE923"/>
    <w:rsid w:val="1C02E76B"/>
    <w:rsid w:val="1C7AEE19"/>
    <w:rsid w:val="1CBA75E4"/>
    <w:rsid w:val="1D774F9E"/>
    <w:rsid w:val="1FC977DD"/>
    <w:rsid w:val="1FF8CA4E"/>
    <w:rsid w:val="203BB782"/>
    <w:rsid w:val="20664B9C"/>
    <w:rsid w:val="2174BEAA"/>
    <w:rsid w:val="2198E603"/>
    <w:rsid w:val="21E876B5"/>
    <w:rsid w:val="22497310"/>
    <w:rsid w:val="2266D893"/>
    <w:rsid w:val="237DD42B"/>
    <w:rsid w:val="23F613AF"/>
    <w:rsid w:val="2452CF9D"/>
    <w:rsid w:val="24940C36"/>
    <w:rsid w:val="24AA0D65"/>
    <w:rsid w:val="25A60298"/>
    <w:rsid w:val="2614BEF1"/>
    <w:rsid w:val="268BF493"/>
    <w:rsid w:val="26B8A2A7"/>
    <w:rsid w:val="26D9DA1C"/>
    <w:rsid w:val="278C8F55"/>
    <w:rsid w:val="28098382"/>
    <w:rsid w:val="281ABC7C"/>
    <w:rsid w:val="288D202C"/>
    <w:rsid w:val="297FD08F"/>
    <w:rsid w:val="29D28575"/>
    <w:rsid w:val="29E2489A"/>
    <w:rsid w:val="29F43F8D"/>
    <w:rsid w:val="29FBDEE6"/>
    <w:rsid w:val="2A2869DF"/>
    <w:rsid w:val="2A704AC8"/>
    <w:rsid w:val="2B1BA0F0"/>
    <w:rsid w:val="2B2CEFE3"/>
    <w:rsid w:val="2C55B9FA"/>
    <w:rsid w:val="2C5F522B"/>
    <w:rsid w:val="2CC493B9"/>
    <w:rsid w:val="2CCFF64F"/>
    <w:rsid w:val="2D02B2A2"/>
    <w:rsid w:val="2D2B2C2A"/>
    <w:rsid w:val="2D8285B9"/>
    <w:rsid w:val="2D85BD5B"/>
    <w:rsid w:val="2DB59425"/>
    <w:rsid w:val="2E3F6467"/>
    <w:rsid w:val="2E5FD445"/>
    <w:rsid w:val="2EE5E0C1"/>
    <w:rsid w:val="2F209DC6"/>
    <w:rsid w:val="2F65B06C"/>
    <w:rsid w:val="2F7CF6AA"/>
    <w:rsid w:val="2FE7800A"/>
    <w:rsid w:val="31131027"/>
    <w:rsid w:val="317B4E7E"/>
    <w:rsid w:val="3273F9B7"/>
    <w:rsid w:val="32A26076"/>
    <w:rsid w:val="32DD4C4D"/>
    <w:rsid w:val="33E31823"/>
    <w:rsid w:val="34466030"/>
    <w:rsid w:val="34703337"/>
    <w:rsid w:val="34B34C76"/>
    <w:rsid w:val="35406C1A"/>
    <w:rsid w:val="35C4AB45"/>
    <w:rsid w:val="36521BCC"/>
    <w:rsid w:val="365B16CB"/>
    <w:rsid w:val="375170B1"/>
    <w:rsid w:val="37B9A844"/>
    <w:rsid w:val="37D77AC9"/>
    <w:rsid w:val="384FA1E6"/>
    <w:rsid w:val="38D24AAD"/>
    <w:rsid w:val="391BB664"/>
    <w:rsid w:val="392D383F"/>
    <w:rsid w:val="39B16A61"/>
    <w:rsid w:val="39C54ADD"/>
    <w:rsid w:val="39D9BA70"/>
    <w:rsid w:val="39D9CECE"/>
    <w:rsid w:val="39DB4FEF"/>
    <w:rsid w:val="39E56101"/>
    <w:rsid w:val="3B3310C3"/>
    <w:rsid w:val="3B724604"/>
    <w:rsid w:val="3BA19E1B"/>
    <w:rsid w:val="3C0C5F50"/>
    <w:rsid w:val="3C164AB4"/>
    <w:rsid w:val="3CBC0E63"/>
    <w:rsid w:val="3CC620A8"/>
    <w:rsid w:val="3DA82FB1"/>
    <w:rsid w:val="3DB2908D"/>
    <w:rsid w:val="3DF327B9"/>
    <w:rsid w:val="3E51E727"/>
    <w:rsid w:val="3EF8A60A"/>
    <w:rsid w:val="3F1CE955"/>
    <w:rsid w:val="3F2553E8"/>
    <w:rsid w:val="3F490779"/>
    <w:rsid w:val="3F4D20C5"/>
    <w:rsid w:val="3FAD642C"/>
    <w:rsid w:val="40BADD35"/>
    <w:rsid w:val="412C10BC"/>
    <w:rsid w:val="41BB0E5A"/>
    <w:rsid w:val="4256043E"/>
    <w:rsid w:val="42664A6B"/>
    <w:rsid w:val="42E6C3AF"/>
    <w:rsid w:val="42EE8E9E"/>
    <w:rsid w:val="42F1083D"/>
    <w:rsid w:val="4324F3A4"/>
    <w:rsid w:val="436B6586"/>
    <w:rsid w:val="4375C894"/>
    <w:rsid w:val="43764C6F"/>
    <w:rsid w:val="440AC63B"/>
    <w:rsid w:val="44EBE094"/>
    <w:rsid w:val="4540F5B1"/>
    <w:rsid w:val="4541262D"/>
    <w:rsid w:val="45A580AE"/>
    <w:rsid w:val="45B5B9C1"/>
    <w:rsid w:val="45D72B18"/>
    <w:rsid w:val="462BFB8B"/>
    <w:rsid w:val="4667FED9"/>
    <w:rsid w:val="46F695CD"/>
    <w:rsid w:val="4720B02F"/>
    <w:rsid w:val="47A8BB9E"/>
    <w:rsid w:val="47E145A7"/>
    <w:rsid w:val="481A1126"/>
    <w:rsid w:val="481C7EDF"/>
    <w:rsid w:val="482E191C"/>
    <w:rsid w:val="48BCD126"/>
    <w:rsid w:val="48D2EA96"/>
    <w:rsid w:val="490DA15B"/>
    <w:rsid w:val="4933F39B"/>
    <w:rsid w:val="49766050"/>
    <w:rsid w:val="49932098"/>
    <w:rsid w:val="499C5366"/>
    <w:rsid w:val="49F3B539"/>
    <w:rsid w:val="4A0454A8"/>
    <w:rsid w:val="4AB93DF3"/>
    <w:rsid w:val="4B26ACA4"/>
    <w:rsid w:val="4B93C30A"/>
    <w:rsid w:val="4BDAA5F4"/>
    <w:rsid w:val="4C294427"/>
    <w:rsid w:val="4C995D4B"/>
    <w:rsid w:val="4C99E039"/>
    <w:rsid w:val="4DB25DED"/>
    <w:rsid w:val="4E09A6DC"/>
    <w:rsid w:val="4E9ACB86"/>
    <w:rsid w:val="4ED02DFE"/>
    <w:rsid w:val="4EE12728"/>
    <w:rsid w:val="4F034D33"/>
    <w:rsid w:val="4F434B50"/>
    <w:rsid w:val="4F61FC8E"/>
    <w:rsid w:val="4F98B29C"/>
    <w:rsid w:val="4FD693CA"/>
    <w:rsid w:val="50125329"/>
    <w:rsid w:val="50884F6B"/>
    <w:rsid w:val="51349E08"/>
    <w:rsid w:val="514097C2"/>
    <w:rsid w:val="52BFCB42"/>
    <w:rsid w:val="5355D361"/>
    <w:rsid w:val="53658CDC"/>
    <w:rsid w:val="53775788"/>
    <w:rsid w:val="53FCE4B0"/>
    <w:rsid w:val="545CDE2A"/>
    <w:rsid w:val="54D4B72E"/>
    <w:rsid w:val="551261D3"/>
    <w:rsid w:val="5584893D"/>
    <w:rsid w:val="56B3BAB2"/>
    <w:rsid w:val="57130E2E"/>
    <w:rsid w:val="5851F247"/>
    <w:rsid w:val="58708F75"/>
    <w:rsid w:val="587A34C4"/>
    <w:rsid w:val="58C9173F"/>
    <w:rsid w:val="5970FB04"/>
    <w:rsid w:val="5A4E5B21"/>
    <w:rsid w:val="5A5EF7C8"/>
    <w:rsid w:val="5ADCB8E4"/>
    <w:rsid w:val="5B008E46"/>
    <w:rsid w:val="5C8E571A"/>
    <w:rsid w:val="5CC82AAA"/>
    <w:rsid w:val="5CF0DA2A"/>
    <w:rsid w:val="5CF57270"/>
    <w:rsid w:val="5D5305CA"/>
    <w:rsid w:val="5D71AF90"/>
    <w:rsid w:val="5DC8E92D"/>
    <w:rsid w:val="5DEFDA72"/>
    <w:rsid w:val="5E479AA6"/>
    <w:rsid w:val="5E65EB08"/>
    <w:rsid w:val="5F0FF00B"/>
    <w:rsid w:val="5F1079F8"/>
    <w:rsid w:val="5F13D7E7"/>
    <w:rsid w:val="5F3BAB65"/>
    <w:rsid w:val="6016D56C"/>
    <w:rsid w:val="605E5E93"/>
    <w:rsid w:val="6092AE03"/>
    <w:rsid w:val="60BE9D15"/>
    <w:rsid w:val="614ADE7C"/>
    <w:rsid w:val="6164601F"/>
    <w:rsid w:val="616566D6"/>
    <w:rsid w:val="61C30367"/>
    <w:rsid w:val="61C5E750"/>
    <w:rsid w:val="627925E4"/>
    <w:rsid w:val="627C94EE"/>
    <w:rsid w:val="62F905A0"/>
    <w:rsid w:val="62FA4198"/>
    <w:rsid w:val="633F1FDE"/>
    <w:rsid w:val="6388C744"/>
    <w:rsid w:val="645305B7"/>
    <w:rsid w:val="64730E70"/>
    <w:rsid w:val="6497461C"/>
    <w:rsid w:val="64CC0E96"/>
    <w:rsid w:val="65110A8B"/>
    <w:rsid w:val="65183A26"/>
    <w:rsid w:val="65336BB9"/>
    <w:rsid w:val="65A7FCA3"/>
    <w:rsid w:val="65E26993"/>
    <w:rsid w:val="6642C855"/>
    <w:rsid w:val="67EFF423"/>
    <w:rsid w:val="696A46BC"/>
    <w:rsid w:val="6A10ED05"/>
    <w:rsid w:val="6A34C283"/>
    <w:rsid w:val="6A63352C"/>
    <w:rsid w:val="6B0DE54E"/>
    <w:rsid w:val="6B4AF082"/>
    <w:rsid w:val="6B4F02C1"/>
    <w:rsid w:val="6B6E8412"/>
    <w:rsid w:val="6CA82AA6"/>
    <w:rsid w:val="6DAAC3C2"/>
    <w:rsid w:val="6E41458D"/>
    <w:rsid w:val="6F237157"/>
    <w:rsid w:val="6F8261CC"/>
    <w:rsid w:val="6F859399"/>
    <w:rsid w:val="6F9ED0E6"/>
    <w:rsid w:val="6FC8B095"/>
    <w:rsid w:val="6FFEE812"/>
    <w:rsid w:val="70983254"/>
    <w:rsid w:val="70A6A046"/>
    <w:rsid w:val="716E9E44"/>
    <w:rsid w:val="716EF06B"/>
    <w:rsid w:val="7172B2EF"/>
    <w:rsid w:val="71C0C91D"/>
    <w:rsid w:val="71FCB466"/>
    <w:rsid w:val="722B4955"/>
    <w:rsid w:val="72AAE3FB"/>
    <w:rsid w:val="73891D9C"/>
    <w:rsid w:val="7390BF9E"/>
    <w:rsid w:val="7391A096"/>
    <w:rsid w:val="74061F1E"/>
    <w:rsid w:val="7424B659"/>
    <w:rsid w:val="76775F16"/>
    <w:rsid w:val="769AE3E7"/>
    <w:rsid w:val="76AC4A1E"/>
    <w:rsid w:val="76B6368A"/>
    <w:rsid w:val="771F48D9"/>
    <w:rsid w:val="773A1DCE"/>
    <w:rsid w:val="775131CB"/>
    <w:rsid w:val="77C45AD4"/>
    <w:rsid w:val="786EF0E3"/>
    <w:rsid w:val="790C043E"/>
    <w:rsid w:val="7920A53D"/>
    <w:rsid w:val="7988A08D"/>
    <w:rsid w:val="79A0A710"/>
    <w:rsid w:val="7A0B613D"/>
    <w:rsid w:val="7A45C3E7"/>
    <w:rsid w:val="7B7F4B75"/>
    <w:rsid w:val="7B9997FC"/>
    <w:rsid w:val="7BE26465"/>
    <w:rsid w:val="7C12B55D"/>
    <w:rsid w:val="7C6C8CCD"/>
    <w:rsid w:val="7D1B1667"/>
    <w:rsid w:val="7D833D4C"/>
    <w:rsid w:val="7D8D86BB"/>
    <w:rsid w:val="7DB45677"/>
    <w:rsid w:val="7E5C68CC"/>
    <w:rsid w:val="7ECFE6D7"/>
    <w:rsid w:val="7F36E3D7"/>
    <w:rsid w:val="7F749AA1"/>
    <w:rsid w:val="7FA10185"/>
    <w:rsid w:val="7FD22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58859"/>
  <w15:docId w15:val="{1E98F90C-3151-4496-866A-CE834F3734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entury Gothic" w:hAnsi="Century Gothic"/>
      <w:lang w:val="nl-NL" w:eastAsia="nl-NL"/>
    </w:rPr>
  </w:style>
  <w:style w:type="paragraph" w:styleId="Heading1">
    <w:name w:val="heading 1"/>
    <w:basedOn w:val="Normal"/>
    <w:next w:val="Normal"/>
    <w:link w:val="Heading1Char"/>
    <w:qFormat/>
    <w:rsid w:val="00A221B5"/>
    <w:pPr>
      <w:keepNext/>
      <w:numPr>
        <w:numId w:val="11"/>
      </w:numPr>
      <w:spacing w:before="240" w:after="60" w:line="260" w:lineRule="exact"/>
      <w:outlineLvl w:val="0"/>
    </w:pPr>
    <w:rPr>
      <w:rFonts w:ascii="Arial" w:hAnsi="Arial" w:cs="Arial"/>
      <w:b/>
      <w:bCs/>
      <w:kern w:val="32"/>
      <w:sz w:val="32"/>
      <w:szCs w:val="32"/>
    </w:rPr>
  </w:style>
  <w:style w:type="paragraph" w:styleId="Heading2">
    <w:name w:val="heading 2"/>
    <w:basedOn w:val="Normal"/>
    <w:next w:val="Normal"/>
    <w:link w:val="Heading2Char"/>
    <w:qFormat/>
    <w:rsid w:val="00A221B5"/>
    <w:pPr>
      <w:keepNext/>
      <w:numPr>
        <w:ilvl w:val="1"/>
        <w:numId w:val="11"/>
      </w:numPr>
      <w:spacing w:before="240" w:after="60" w:line="260" w:lineRule="exact"/>
      <w:outlineLvl w:val="1"/>
    </w:pPr>
    <w:rPr>
      <w:rFonts w:ascii="Arial" w:hAnsi="Arial" w:cs="Arial"/>
      <w:b/>
      <w:bCs/>
      <w:i/>
      <w:iCs/>
      <w:sz w:val="28"/>
      <w:szCs w:val="28"/>
    </w:rPr>
  </w:style>
  <w:style w:type="paragraph" w:styleId="Heading3">
    <w:name w:val="heading 3"/>
    <w:basedOn w:val="Normal"/>
    <w:next w:val="Normal"/>
    <w:link w:val="Heading3Char"/>
    <w:qFormat/>
    <w:rsid w:val="00A221B5"/>
    <w:pPr>
      <w:keepNext/>
      <w:numPr>
        <w:ilvl w:val="2"/>
        <w:numId w:val="11"/>
      </w:numPr>
      <w:spacing w:before="240" w:after="60" w:line="260" w:lineRule="exact"/>
      <w:outlineLvl w:val="2"/>
    </w:pPr>
    <w:rPr>
      <w:rFonts w:ascii="Arial" w:hAnsi="Arial" w:cs="Arial"/>
      <w:b/>
      <w:bCs/>
      <w:sz w:val="26"/>
      <w:szCs w:val="26"/>
    </w:rPr>
  </w:style>
  <w:style w:type="paragraph" w:styleId="Heading4">
    <w:name w:val="heading 4"/>
    <w:basedOn w:val="Normal"/>
    <w:next w:val="Normal"/>
    <w:link w:val="Heading4Char"/>
    <w:qFormat/>
    <w:rsid w:val="00A221B5"/>
    <w:pPr>
      <w:keepNext/>
      <w:numPr>
        <w:ilvl w:val="3"/>
        <w:numId w:val="11"/>
      </w:numPr>
      <w:spacing w:before="240" w:after="60" w:line="260" w:lineRule="exact"/>
      <w:outlineLvl w:val="3"/>
    </w:pPr>
    <w:rPr>
      <w:rFonts w:ascii="Times New Roman" w:hAnsi="Times New Roman"/>
      <w:b/>
      <w:bCs/>
      <w:sz w:val="28"/>
      <w:szCs w:val="28"/>
    </w:rPr>
  </w:style>
  <w:style w:type="paragraph" w:styleId="Heading5">
    <w:name w:val="heading 5"/>
    <w:basedOn w:val="Normal"/>
    <w:next w:val="Normal"/>
    <w:link w:val="Heading5Char"/>
    <w:qFormat/>
    <w:rsid w:val="00A221B5"/>
    <w:pPr>
      <w:numPr>
        <w:ilvl w:val="4"/>
        <w:numId w:val="11"/>
      </w:numPr>
      <w:spacing w:before="240" w:after="60" w:line="260" w:lineRule="exact"/>
      <w:outlineLvl w:val="4"/>
    </w:pPr>
    <w:rPr>
      <w:rFonts w:ascii="Arial" w:hAnsi="Arial"/>
      <w:b/>
      <w:bCs/>
      <w:i/>
      <w:iCs/>
      <w:sz w:val="26"/>
      <w:szCs w:val="26"/>
    </w:rPr>
  </w:style>
  <w:style w:type="paragraph" w:styleId="Heading6">
    <w:name w:val="heading 6"/>
    <w:basedOn w:val="Normal"/>
    <w:next w:val="Normal"/>
    <w:link w:val="Heading6Char"/>
    <w:qFormat/>
    <w:rsid w:val="00A221B5"/>
    <w:pPr>
      <w:numPr>
        <w:ilvl w:val="5"/>
        <w:numId w:val="11"/>
      </w:numPr>
      <w:spacing w:before="240" w:after="60" w:line="260" w:lineRule="exact"/>
      <w:outlineLvl w:val="5"/>
    </w:pPr>
    <w:rPr>
      <w:rFonts w:ascii="Times New Roman" w:hAnsi="Times New Roman"/>
      <w:b/>
      <w:bCs/>
      <w:sz w:val="22"/>
      <w:szCs w:val="22"/>
    </w:rPr>
  </w:style>
  <w:style w:type="paragraph" w:styleId="Heading7">
    <w:name w:val="heading 7"/>
    <w:basedOn w:val="Normal"/>
    <w:next w:val="Normal"/>
    <w:link w:val="Heading7Char"/>
    <w:qFormat/>
    <w:rsid w:val="00A221B5"/>
    <w:pPr>
      <w:numPr>
        <w:ilvl w:val="6"/>
        <w:numId w:val="11"/>
      </w:numPr>
      <w:spacing w:before="240" w:after="60" w:line="260" w:lineRule="exact"/>
      <w:outlineLvl w:val="6"/>
    </w:pPr>
    <w:rPr>
      <w:rFonts w:ascii="Times New Roman" w:hAnsi="Times New Roman"/>
      <w:sz w:val="24"/>
      <w:szCs w:val="24"/>
    </w:rPr>
  </w:style>
  <w:style w:type="paragraph" w:styleId="Heading8">
    <w:name w:val="heading 8"/>
    <w:basedOn w:val="Normal"/>
    <w:next w:val="Normal"/>
    <w:link w:val="Heading8Char"/>
    <w:qFormat/>
    <w:rsid w:val="00A221B5"/>
    <w:pPr>
      <w:numPr>
        <w:ilvl w:val="7"/>
        <w:numId w:val="11"/>
      </w:numPr>
      <w:spacing w:before="240" w:after="60" w:line="260" w:lineRule="exact"/>
      <w:outlineLvl w:val="7"/>
    </w:pPr>
    <w:rPr>
      <w:rFonts w:ascii="Times New Roman" w:hAnsi="Times New Roman"/>
      <w:i/>
      <w:iCs/>
      <w:sz w:val="24"/>
      <w:szCs w:val="24"/>
    </w:rPr>
  </w:style>
  <w:style w:type="paragraph" w:styleId="Heading9">
    <w:name w:val="heading 9"/>
    <w:basedOn w:val="Normal"/>
    <w:next w:val="Normal"/>
    <w:link w:val="Heading9Char"/>
    <w:qFormat/>
    <w:rsid w:val="00A221B5"/>
    <w:pPr>
      <w:numPr>
        <w:ilvl w:val="8"/>
        <w:numId w:val="11"/>
      </w:numPr>
      <w:spacing w:before="240" w:after="60" w:line="260" w:lineRule="exact"/>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eading1Char" w:customStyle="1">
    <w:name w:val="Heading 1 Char"/>
    <w:basedOn w:val="DefaultParagraphFont"/>
    <w:link w:val="Heading1"/>
    <w:rsid w:val="00A221B5"/>
    <w:rPr>
      <w:rFonts w:ascii="Arial" w:hAnsi="Arial" w:cs="Arial"/>
      <w:b/>
      <w:bCs/>
      <w:kern w:val="32"/>
      <w:sz w:val="32"/>
      <w:szCs w:val="32"/>
      <w:lang w:val="nl-NL" w:eastAsia="nl-NL"/>
    </w:rPr>
  </w:style>
  <w:style w:type="character" w:styleId="Heading2Char" w:customStyle="1">
    <w:name w:val="Heading 2 Char"/>
    <w:basedOn w:val="DefaultParagraphFont"/>
    <w:link w:val="Heading2"/>
    <w:rsid w:val="00A221B5"/>
    <w:rPr>
      <w:rFonts w:ascii="Arial" w:hAnsi="Arial" w:cs="Arial"/>
      <w:b/>
      <w:bCs/>
      <w:i/>
      <w:iCs/>
      <w:sz w:val="28"/>
      <w:szCs w:val="28"/>
      <w:lang w:val="nl-NL" w:eastAsia="nl-NL"/>
    </w:rPr>
  </w:style>
  <w:style w:type="character" w:styleId="Heading3Char" w:customStyle="1">
    <w:name w:val="Heading 3 Char"/>
    <w:basedOn w:val="DefaultParagraphFont"/>
    <w:link w:val="Heading3"/>
    <w:rsid w:val="00A221B5"/>
    <w:rPr>
      <w:rFonts w:ascii="Arial" w:hAnsi="Arial" w:cs="Arial"/>
      <w:b/>
      <w:bCs/>
      <w:sz w:val="26"/>
      <w:szCs w:val="26"/>
      <w:lang w:val="nl-NL" w:eastAsia="nl-NL"/>
    </w:rPr>
  </w:style>
  <w:style w:type="character" w:styleId="Heading4Char" w:customStyle="1">
    <w:name w:val="Heading 4 Char"/>
    <w:basedOn w:val="DefaultParagraphFont"/>
    <w:link w:val="Heading4"/>
    <w:rsid w:val="00A221B5"/>
    <w:rPr>
      <w:b/>
      <w:bCs/>
      <w:sz w:val="28"/>
      <w:szCs w:val="28"/>
      <w:lang w:val="nl-NL" w:eastAsia="nl-NL"/>
    </w:rPr>
  </w:style>
  <w:style w:type="character" w:styleId="Heading5Char" w:customStyle="1">
    <w:name w:val="Heading 5 Char"/>
    <w:basedOn w:val="DefaultParagraphFont"/>
    <w:link w:val="Heading5"/>
    <w:rsid w:val="00A221B5"/>
    <w:rPr>
      <w:rFonts w:ascii="Arial" w:hAnsi="Arial"/>
      <w:b/>
      <w:bCs/>
      <w:i/>
      <w:iCs/>
      <w:sz w:val="26"/>
      <w:szCs w:val="26"/>
      <w:lang w:val="nl-NL" w:eastAsia="nl-NL"/>
    </w:rPr>
  </w:style>
  <w:style w:type="character" w:styleId="Heading6Char" w:customStyle="1">
    <w:name w:val="Heading 6 Char"/>
    <w:basedOn w:val="DefaultParagraphFont"/>
    <w:link w:val="Heading6"/>
    <w:rsid w:val="00A221B5"/>
    <w:rPr>
      <w:b/>
      <w:bCs/>
      <w:sz w:val="22"/>
      <w:szCs w:val="22"/>
      <w:lang w:val="nl-NL" w:eastAsia="nl-NL"/>
    </w:rPr>
  </w:style>
  <w:style w:type="character" w:styleId="Heading7Char" w:customStyle="1">
    <w:name w:val="Heading 7 Char"/>
    <w:basedOn w:val="DefaultParagraphFont"/>
    <w:link w:val="Heading7"/>
    <w:rsid w:val="00A221B5"/>
    <w:rPr>
      <w:sz w:val="24"/>
      <w:szCs w:val="24"/>
      <w:lang w:val="nl-NL" w:eastAsia="nl-NL"/>
    </w:rPr>
  </w:style>
  <w:style w:type="character" w:styleId="Heading8Char" w:customStyle="1">
    <w:name w:val="Heading 8 Char"/>
    <w:basedOn w:val="DefaultParagraphFont"/>
    <w:link w:val="Heading8"/>
    <w:rsid w:val="00A221B5"/>
    <w:rPr>
      <w:i/>
      <w:iCs/>
      <w:sz w:val="24"/>
      <w:szCs w:val="24"/>
      <w:lang w:val="nl-NL" w:eastAsia="nl-NL"/>
    </w:rPr>
  </w:style>
  <w:style w:type="character" w:styleId="Heading9Char" w:customStyle="1">
    <w:name w:val="Heading 9 Char"/>
    <w:basedOn w:val="DefaultParagraphFont"/>
    <w:link w:val="Heading9"/>
    <w:rsid w:val="00A221B5"/>
    <w:rPr>
      <w:rFonts w:ascii="Arial" w:hAnsi="Arial" w:cs="Arial"/>
      <w:sz w:val="22"/>
      <w:szCs w:val="22"/>
      <w:lang w:val="nl-NL" w:eastAsia="nl-NL"/>
    </w:rPr>
  </w:style>
  <w:style w:type="character" w:styleId="PageNumber">
    <w:name w:val="page number"/>
    <w:rsid w:val="00A221B5"/>
    <w:rPr>
      <w:rFonts w:ascii="Arial" w:hAnsi="Arial"/>
      <w:color w:val="auto"/>
      <w:sz w:val="18"/>
    </w:rPr>
  </w:style>
  <w:style w:type="paragraph" w:styleId="VVKSOIntern1" w:customStyle="1">
    <w:name w:val="VVKSOIntern1"/>
    <w:next w:val="VVKSOIntern2"/>
    <w:rsid w:val="00A221B5"/>
    <w:pPr>
      <w:spacing w:before="720" w:after="480" w:line="240" w:lineRule="atLeast"/>
      <w:jc w:val="right"/>
    </w:pPr>
    <w:rPr>
      <w:rFonts w:ascii="Arial" w:hAnsi="Arial"/>
      <w:b/>
      <w:caps/>
      <w:sz w:val="28"/>
      <w:szCs w:val="28"/>
      <w:lang w:val="nl-NL" w:eastAsia="nl-NL"/>
    </w:rPr>
  </w:style>
  <w:style w:type="paragraph" w:styleId="VVKSOKop1" w:customStyle="1">
    <w:name w:val="VVKSOKop1"/>
    <w:next w:val="VVKSOTekst"/>
    <w:rsid w:val="00A221B5"/>
    <w:pPr>
      <w:keepNext/>
      <w:numPr>
        <w:numId w:val="4"/>
      </w:numPr>
      <w:tabs>
        <w:tab w:val="right" w:pos="7088"/>
        <w:tab w:val="right" w:pos="8222"/>
        <w:tab w:val="right" w:pos="9356"/>
      </w:tabs>
      <w:spacing w:before="480" w:after="240" w:line="240" w:lineRule="atLeast"/>
    </w:pPr>
    <w:rPr>
      <w:rFonts w:ascii="Arial" w:hAnsi="Arial"/>
      <w:b/>
      <w:sz w:val="24"/>
      <w:lang w:val="nl-NL" w:eastAsia="nl-NL"/>
    </w:rPr>
  </w:style>
  <w:style w:type="paragraph" w:styleId="VVKSOTekst" w:customStyle="1">
    <w:name w:val="VVKSOTekst"/>
    <w:link w:val="VVKSOTekstChar1"/>
    <w:rsid w:val="00A221B5"/>
    <w:pPr>
      <w:spacing w:after="240" w:line="240" w:lineRule="atLeast"/>
      <w:jc w:val="both"/>
    </w:pPr>
    <w:rPr>
      <w:rFonts w:ascii="Arial" w:hAnsi="Arial"/>
      <w:lang w:val="nl-NL" w:eastAsia="nl-NL"/>
    </w:rPr>
  </w:style>
  <w:style w:type="paragraph" w:styleId="VVKSOKop2" w:customStyle="1">
    <w:name w:val="VVKSOKop2"/>
    <w:next w:val="VVKSOTekst"/>
    <w:rsid w:val="00A221B5"/>
    <w:pPr>
      <w:keepNext/>
      <w:numPr>
        <w:ilvl w:val="1"/>
        <w:numId w:val="4"/>
      </w:numPr>
      <w:tabs>
        <w:tab w:val="right" w:pos="7088"/>
        <w:tab w:val="right" w:pos="8222"/>
        <w:tab w:val="right" w:pos="9356"/>
      </w:tabs>
      <w:spacing w:before="480" w:after="240" w:line="240" w:lineRule="atLeast"/>
    </w:pPr>
    <w:rPr>
      <w:rFonts w:ascii="Arial" w:hAnsi="Arial"/>
      <w:b/>
      <w:lang w:val="nl-NL" w:eastAsia="nl-NL"/>
    </w:rPr>
  </w:style>
  <w:style w:type="paragraph" w:styleId="VVKSOKop3" w:customStyle="1">
    <w:name w:val="VVKSOKop3"/>
    <w:next w:val="VVKSOTekst"/>
    <w:rsid w:val="00A221B5"/>
    <w:pPr>
      <w:keepNext/>
      <w:numPr>
        <w:ilvl w:val="2"/>
        <w:numId w:val="4"/>
      </w:numPr>
      <w:spacing w:before="480" w:after="240" w:line="240" w:lineRule="atLeast"/>
    </w:pPr>
    <w:rPr>
      <w:rFonts w:ascii="Arial" w:hAnsi="Arial"/>
      <w:b/>
      <w:i/>
      <w:szCs w:val="22"/>
      <w:lang w:val="nl-NL" w:eastAsia="nl-NL"/>
    </w:rPr>
  </w:style>
  <w:style w:type="paragraph" w:styleId="TOC1">
    <w:name w:val="toc 1"/>
    <w:basedOn w:val="Normal"/>
    <w:next w:val="Normal"/>
    <w:autoRedefine/>
    <w:rsid w:val="00A221B5"/>
    <w:pPr>
      <w:widowControl w:val="0"/>
      <w:autoSpaceDE w:val="0"/>
      <w:autoSpaceDN w:val="0"/>
      <w:adjustRightInd w:val="0"/>
      <w:spacing w:line="260" w:lineRule="exact"/>
    </w:pPr>
    <w:rPr>
      <w:rFonts w:ascii="Arial" w:hAnsi="Arial"/>
      <w:szCs w:val="24"/>
      <w:lang w:val="en-US" w:eastAsia="nl-BE"/>
    </w:rPr>
  </w:style>
  <w:style w:type="paragraph" w:styleId="VVKSOLogo1" w:customStyle="1">
    <w:name w:val="VVKSOLogo1"/>
    <w:autoRedefine/>
    <w:semiHidden/>
    <w:rsid w:val="00A221B5"/>
    <w:pPr>
      <w:spacing w:before="600" w:line="220" w:lineRule="exact"/>
      <w:jc w:val="right"/>
    </w:pPr>
    <w:rPr>
      <w:rFonts w:ascii="Arial" w:hAnsi="Arial"/>
      <w:sz w:val="22"/>
      <w:szCs w:val="24"/>
      <w:lang w:val="nl-NL" w:eastAsia="nl-NL"/>
    </w:rPr>
  </w:style>
  <w:style w:type="paragraph" w:styleId="VVKSOLogo2" w:customStyle="1">
    <w:name w:val="VVKSOLogo2"/>
    <w:autoRedefine/>
    <w:semiHidden/>
    <w:rsid w:val="00A221B5"/>
    <w:pPr>
      <w:spacing w:line="220" w:lineRule="exact"/>
      <w:jc w:val="right"/>
    </w:pPr>
    <w:rPr>
      <w:rFonts w:ascii="Arial" w:hAnsi="Arial"/>
      <w:sz w:val="18"/>
      <w:szCs w:val="24"/>
      <w:lang w:val="nl-NL" w:eastAsia="nl-NL"/>
    </w:rPr>
  </w:style>
  <w:style w:type="character" w:styleId="Hyperlink">
    <w:name w:val="Hyperlink"/>
    <w:rsid w:val="00A221B5"/>
    <w:rPr>
      <w:rFonts w:ascii="Arial" w:hAnsi="Arial"/>
      <w:color w:val="auto"/>
      <w:sz w:val="20"/>
      <w:u w:val="none"/>
    </w:rPr>
  </w:style>
  <w:style w:type="paragraph" w:styleId="VVKSOKoptekstEven" w:customStyle="1">
    <w:name w:val="VVKSOKoptekstEven"/>
    <w:rsid w:val="00A221B5"/>
    <w:pPr>
      <w:spacing w:line="220" w:lineRule="atLeast"/>
    </w:pPr>
    <w:rPr>
      <w:rFonts w:ascii="Arial" w:hAnsi="Arial"/>
      <w:sz w:val="18"/>
      <w:szCs w:val="24"/>
      <w:lang w:val="nl-NL" w:eastAsia="nl-NL"/>
    </w:rPr>
  </w:style>
  <w:style w:type="paragraph" w:styleId="VVKSOKoptekstOneven" w:customStyle="1">
    <w:name w:val="VVKSOKoptekstOneven"/>
    <w:basedOn w:val="VVKSOKoptekstEven"/>
    <w:rsid w:val="00A221B5"/>
    <w:pPr>
      <w:jc w:val="right"/>
    </w:pPr>
  </w:style>
  <w:style w:type="paragraph" w:styleId="VVKSOOpsomming1" w:customStyle="1">
    <w:name w:val="VVKSOOpsomming1"/>
    <w:link w:val="VVKSOOpsomming1Char"/>
    <w:uiPriority w:val="99"/>
    <w:rsid w:val="00A221B5"/>
    <w:pPr>
      <w:numPr>
        <w:numId w:val="6"/>
      </w:numPr>
      <w:spacing w:after="120" w:line="240" w:lineRule="atLeast"/>
      <w:jc w:val="both"/>
    </w:pPr>
    <w:rPr>
      <w:rFonts w:ascii="Arial" w:hAnsi="Arial"/>
      <w:lang w:val="nl-NL" w:eastAsia="nl-NL"/>
    </w:rPr>
  </w:style>
  <w:style w:type="paragraph" w:styleId="BalloonText">
    <w:name w:val="Balloon Text"/>
    <w:basedOn w:val="Normal"/>
    <w:link w:val="BalloonTextChar"/>
    <w:rsid w:val="00A221B5"/>
    <w:pPr>
      <w:spacing w:line="260" w:lineRule="exact"/>
    </w:pPr>
    <w:rPr>
      <w:rFonts w:ascii="Tahoma" w:hAnsi="Tahoma" w:cs="Tahoma"/>
      <w:sz w:val="16"/>
      <w:szCs w:val="16"/>
    </w:rPr>
  </w:style>
  <w:style w:type="character" w:styleId="BalloonTextChar" w:customStyle="1">
    <w:name w:val="Balloon Text Char"/>
    <w:basedOn w:val="DefaultParagraphFont"/>
    <w:link w:val="BalloonText"/>
    <w:rsid w:val="00A221B5"/>
    <w:rPr>
      <w:rFonts w:ascii="Tahoma" w:hAnsi="Tahoma" w:cs="Tahoma"/>
      <w:sz w:val="16"/>
      <w:szCs w:val="16"/>
      <w:lang w:val="nl-NL" w:eastAsia="nl-NL"/>
    </w:rPr>
  </w:style>
  <w:style w:type="paragraph" w:styleId="VVKSOIntern2" w:customStyle="1">
    <w:name w:val="VVKSOIntern2"/>
    <w:rsid w:val="00A221B5"/>
    <w:pPr>
      <w:pBdr>
        <w:top w:val="single" w:color="auto" w:sz="8" w:space="1"/>
        <w:bottom w:val="single" w:color="auto" w:sz="8" w:space="1"/>
      </w:pBdr>
      <w:spacing w:line="240" w:lineRule="atLeast"/>
      <w:jc w:val="right"/>
    </w:pPr>
    <w:rPr>
      <w:rFonts w:ascii="Arial" w:hAnsi="Arial"/>
      <w:b/>
      <w:lang w:val="nl-NL" w:eastAsia="nl-NL"/>
    </w:rPr>
  </w:style>
  <w:style w:type="paragraph" w:styleId="VVKSOOnderwerp" w:customStyle="1">
    <w:name w:val="VVKSOOnderwerp"/>
    <w:next w:val="VVKSOTekst"/>
    <w:link w:val="VVKSOOnderwerpChar"/>
    <w:rsid w:val="00A221B5"/>
    <w:pPr>
      <w:spacing w:before="240" w:after="480" w:line="320" w:lineRule="atLeast"/>
    </w:pPr>
    <w:rPr>
      <w:rFonts w:ascii="Arial" w:hAnsi="Arial"/>
      <w:b/>
      <w:sz w:val="28"/>
      <w:szCs w:val="28"/>
      <w:lang w:val="nl-NL" w:eastAsia="nl-NL"/>
    </w:rPr>
  </w:style>
  <w:style w:type="paragraph" w:styleId="VVKSOOpsomming2" w:customStyle="1">
    <w:name w:val="VVKSOOpsomming2"/>
    <w:rsid w:val="00A221B5"/>
    <w:pPr>
      <w:numPr>
        <w:numId w:val="8"/>
      </w:numPr>
      <w:spacing w:after="120" w:line="240" w:lineRule="atLeast"/>
      <w:jc w:val="both"/>
    </w:pPr>
    <w:rPr>
      <w:rFonts w:ascii="Arial" w:hAnsi="Arial"/>
      <w:lang w:val="nl-NL" w:eastAsia="nl-NL"/>
    </w:rPr>
  </w:style>
  <w:style w:type="paragraph" w:styleId="VVKSOKop4" w:customStyle="1">
    <w:name w:val="VVKSOKop4"/>
    <w:next w:val="VVKSOTekst"/>
    <w:rsid w:val="00A221B5"/>
    <w:pPr>
      <w:keepNext/>
      <w:numPr>
        <w:ilvl w:val="3"/>
        <w:numId w:val="4"/>
      </w:numPr>
      <w:spacing w:after="240" w:line="240" w:lineRule="atLeast"/>
    </w:pPr>
    <w:rPr>
      <w:rFonts w:ascii="Arial" w:hAnsi="Arial"/>
      <w:i/>
      <w:szCs w:val="22"/>
      <w:lang w:val="nl-NL" w:eastAsia="nl-NL"/>
    </w:rPr>
  </w:style>
  <w:style w:type="paragraph" w:styleId="VVKSOAanwezig" w:customStyle="1">
    <w:name w:val="VVKSOAanwezig"/>
    <w:rsid w:val="00A221B5"/>
    <w:pPr>
      <w:suppressAutoHyphens/>
      <w:spacing w:after="240" w:line="240" w:lineRule="atLeast"/>
      <w:ind w:left="1701" w:hanging="1701"/>
    </w:pPr>
    <w:rPr>
      <w:rFonts w:ascii="Arial" w:hAnsi="Arial"/>
      <w:lang w:val="nl-NL" w:eastAsia="nl-NL"/>
    </w:rPr>
  </w:style>
  <w:style w:type="paragraph" w:styleId="VVKSOAddendum" w:customStyle="1">
    <w:name w:val="VVKSOAddendum"/>
    <w:next w:val="VVKSOTekst"/>
    <w:rsid w:val="00A221B5"/>
    <w:pPr>
      <w:tabs>
        <w:tab w:val="left" w:pos="854"/>
      </w:tabs>
      <w:spacing w:after="240" w:line="240" w:lineRule="atLeast"/>
      <w:ind w:left="856" w:hanging="856"/>
      <w:jc w:val="both"/>
    </w:pPr>
    <w:rPr>
      <w:rFonts w:ascii="Arial" w:hAnsi="Arial"/>
      <w:lang w:val="nl-NL" w:eastAsia="nl-NL"/>
    </w:rPr>
  </w:style>
  <w:style w:type="paragraph" w:styleId="VVKSOKoptekstEvenDatum" w:customStyle="1">
    <w:name w:val="VVKSOKoptekstEvenDatum"/>
    <w:basedOn w:val="VVKSOKoptekstEven"/>
    <w:rsid w:val="00A221B5"/>
    <w:pPr>
      <w:spacing w:after="360"/>
    </w:pPr>
  </w:style>
  <w:style w:type="paragraph" w:styleId="VVKSOKopttekstOnevenDatum" w:customStyle="1">
    <w:name w:val="VVKSOKopttekstOnevenDatum"/>
    <w:basedOn w:val="VVKSOKoptekstOneven"/>
    <w:rsid w:val="00A221B5"/>
    <w:pPr>
      <w:spacing w:after="360"/>
    </w:pPr>
  </w:style>
  <w:style w:type="paragraph" w:styleId="VVKSOKoptekstOnevenDatum" w:customStyle="1">
    <w:name w:val="VVKSOKoptekstOnevenDatum"/>
    <w:basedOn w:val="VVKSOKoptekstOneven"/>
    <w:rsid w:val="00A221B5"/>
    <w:pPr>
      <w:spacing w:after="260"/>
    </w:pPr>
  </w:style>
  <w:style w:type="character" w:styleId="FootnoteReference">
    <w:name w:val="footnote reference"/>
    <w:rsid w:val="00A221B5"/>
    <w:rPr>
      <w:rFonts w:ascii="Arial" w:hAnsi="Arial"/>
      <w:sz w:val="18"/>
      <w:vertAlign w:val="superscript"/>
    </w:rPr>
  </w:style>
  <w:style w:type="paragraph" w:styleId="FootnoteText">
    <w:name w:val="footnote text"/>
    <w:link w:val="FootnoteTextChar"/>
    <w:rsid w:val="00A221B5"/>
    <w:pPr>
      <w:spacing w:after="120" w:line="220" w:lineRule="atLeast"/>
      <w:ind w:left="125" w:hanging="125"/>
      <w:jc w:val="both"/>
    </w:pPr>
    <w:rPr>
      <w:rFonts w:ascii="Arial" w:hAnsi="Arial"/>
      <w:sz w:val="18"/>
      <w:lang w:val="nl-NL" w:eastAsia="nl-NL"/>
    </w:rPr>
  </w:style>
  <w:style w:type="character" w:styleId="FootnoteTextChar" w:customStyle="1">
    <w:name w:val="Footnote Text Char"/>
    <w:basedOn w:val="DefaultParagraphFont"/>
    <w:link w:val="FootnoteText"/>
    <w:rsid w:val="00A221B5"/>
    <w:rPr>
      <w:rFonts w:ascii="Arial" w:hAnsi="Arial"/>
      <w:sz w:val="18"/>
      <w:lang w:val="nl-NL" w:eastAsia="nl-NL"/>
    </w:rPr>
  </w:style>
  <w:style w:type="character" w:styleId="EndnoteReference">
    <w:name w:val="endnote reference"/>
    <w:rsid w:val="00A221B5"/>
    <w:rPr>
      <w:vertAlign w:val="superscript"/>
    </w:rPr>
  </w:style>
  <w:style w:type="paragraph" w:styleId="EndnoteText">
    <w:name w:val="endnote text"/>
    <w:basedOn w:val="FootnoteText"/>
    <w:link w:val="EndnoteTextChar"/>
    <w:autoRedefine/>
    <w:rsid w:val="00A221B5"/>
  </w:style>
  <w:style w:type="character" w:styleId="EndnoteTextChar" w:customStyle="1">
    <w:name w:val="Endnote Text Char"/>
    <w:basedOn w:val="DefaultParagraphFont"/>
    <w:link w:val="EndnoteText"/>
    <w:rsid w:val="00A221B5"/>
    <w:rPr>
      <w:rFonts w:ascii="Arial" w:hAnsi="Arial"/>
      <w:sz w:val="18"/>
      <w:lang w:val="nl-NL" w:eastAsia="nl-NL"/>
    </w:rPr>
  </w:style>
  <w:style w:type="paragraph" w:styleId="VVKSOKopZonderTitel" w:customStyle="1">
    <w:name w:val="VVKSOKopZonderTitel"/>
    <w:next w:val="VVKSOTekst"/>
    <w:rsid w:val="00A221B5"/>
    <w:pPr>
      <w:numPr>
        <w:numId w:val="5"/>
      </w:numPr>
      <w:spacing w:after="240" w:line="240" w:lineRule="atLeast"/>
      <w:jc w:val="both"/>
    </w:pPr>
    <w:rPr>
      <w:rFonts w:ascii="Arial" w:hAnsi="Arial"/>
      <w:lang w:val="nl-NL" w:eastAsia="nl-NL"/>
    </w:rPr>
  </w:style>
  <w:style w:type="paragraph" w:styleId="VVKSOOpsomming12" w:customStyle="1">
    <w:name w:val="VVKSOOpsomming12"/>
    <w:rsid w:val="00A221B5"/>
    <w:pPr>
      <w:numPr>
        <w:numId w:val="7"/>
      </w:numPr>
      <w:spacing w:after="120" w:line="240" w:lineRule="atLeast"/>
      <w:jc w:val="both"/>
    </w:pPr>
    <w:rPr>
      <w:rFonts w:ascii="Arial" w:hAnsi="Arial"/>
      <w:lang w:val="nl-NL" w:eastAsia="nl-NL"/>
    </w:rPr>
  </w:style>
  <w:style w:type="paragraph" w:styleId="VVKSOKop2ZonderTitel" w:customStyle="1">
    <w:name w:val="VVKSOKop2ZonderTitel"/>
    <w:next w:val="VVKSOTekst"/>
    <w:rsid w:val="00A221B5"/>
    <w:pPr>
      <w:numPr>
        <w:ilvl w:val="4"/>
        <w:numId w:val="4"/>
      </w:numPr>
      <w:spacing w:after="240" w:line="240" w:lineRule="atLeast"/>
      <w:jc w:val="both"/>
    </w:pPr>
    <w:rPr>
      <w:rFonts w:ascii="Arial" w:hAnsi="Arial"/>
      <w:lang w:val="nl-NL" w:eastAsia="nl-NL"/>
    </w:rPr>
  </w:style>
  <w:style w:type="paragraph" w:styleId="VVKSOKop3ZonderTitel" w:customStyle="1">
    <w:name w:val="VVKSOKop3ZonderTitel"/>
    <w:next w:val="VVKSOTekst"/>
    <w:rsid w:val="00A221B5"/>
    <w:pPr>
      <w:numPr>
        <w:ilvl w:val="5"/>
        <w:numId w:val="4"/>
      </w:numPr>
      <w:spacing w:after="240" w:line="240" w:lineRule="atLeast"/>
      <w:jc w:val="both"/>
    </w:pPr>
    <w:rPr>
      <w:rFonts w:ascii="Arial" w:hAnsi="Arial"/>
      <w:lang w:val="nl-NL" w:eastAsia="nl-NL"/>
    </w:rPr>
  </w:style>
  <w:style w:type="numbering" w:styleId="111111">
    <w:name w:val="Outline List 2"/>
    <w:basedOn w:val="NoList"/>
    <w:rsid w:val="00A221B5"/>
    <w:pPr>
      <w:numPr>
        <w:numId w:val="9"/>
      </w:numPr>
    </w:pPr>
  </w:style>
  <w:style w:type="numbering" w:styleId="1ai">
    <w:name w:val="Outline List 1"/>
    <w:basedOn w:val="NoList"/>
    <w:rsid w:val="00A221B5"/>
    <w:pPr>
      <w:numPr>
        <w:numId w:val="10"/>
      </w:numPr>
    </w:pPr>
  </w:style>
  <w:style w:type="table" w:styleId="Table3Deffects1">
    <w:name w:val="Table 3D effects 1"/>
    <w:basedOn w:val="TableNormal"/>
    <w:rsid w:val="00A221B5"/>
    <w:pPr>
      <w:spacing w:line="260" w:lineRule="exac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A221B5"/>
    <w:pPr>
      <w:spacing w:line="260" w:lineRule="exac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A221B5"/>
    <w:pPr>
      <w:spacing w:line="260" w:lineRule="exac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Salutation">
    <w:name w:val="Salutation"/>
    <w:basedOn w:val="Normal"/>
    <w:next w:val="Normal"/>
    <w:link w:val="SalutationChar"/>
    <w:rsid w:val="00A221B5"/>
    <w:pPr>
      <w:spacing w:line="260" w:lineRule="exact"/>
    </w:pPr>
    <w:rPr>
      <w:rFonts w:ascii="Arial" w:hAnsi="Arial"/>
      <w:szCs w:val="24"/>
    </w:rPr>
  </w:style>
  <w:style w:type="character" w:styleId="SalutationChar" w:customStyle="1">
    <w:name w:val="Salutation Char"/>
    <w:basedOn w:val="DefaultParagraphFont"/>
    <w:link w:val="Salutation"/>
    <w:rsid w:val="00A221B5"/>
    <w:rPr>
      <w:rFonts w:ascii="Arial" w:hAnsi="Arial"/>
      <w:szCs w:val="24"/>
      <w:lang w:val="nl-NL" w:eastAsia="nl-NL"/>
    </w:rPr>
  </w:style>
  <w:style w:type="paragraph" w:styleId="EnvelopeAddress">
    <w:name w:val="envelope address"/>
    <w:basedOn w:val="Normal"/>
    <w:rsid w:val="00A221B5"/>
    <w:pPr>
      <w:framePr w:w="7920" w:h="1980" w:hSpace="141" w:wrap="auto" w:hAnchor="page" w:xAlign="center" w:yAlign="bottom" w:hRule="exact"/>
      <w:spacing w:line="260" w:lineRule="exact"/>
      <w:ind w:left="2880"/>
    </w:pPr>
    <w:rPr>
      <w:rFonts w:ascii="Arial" w:hAnsi="Arial" w:cs="Arial"/>
      <w:sz w:val="24"/>
      <w:szCs w:val="24"/>
    </w:rPr>
  </w:style>
  <w:style w:type="paragraph" w:styleId="Closing">
    <w:name w:val="Closing"/>
    <w:basedOn w:val="Normal"/>
    <w:link w:val="ClosingChar"/>
    <w:rsid w:val="00A221B5"/>
    <w:pPr>
      <w:spacing w:line="260" w:lineRule="exact"/>
      <w:ind w:left="4252"/>
    </w:pPr>
    <w:rPr>
      <w:rFonts w:ascii="Arial" w:hAnsi="Arial"/>
      <w:szCs w:val="24"/>
    </w:rPr>
  </w:style>
  <w:style w:type="character" w:styleId="ClosingChar" w:customStyle="1">
    <w:name w:val="Closing Char"/>
    <w:basedOn w:val="DefaultParagraphFont"/>
    <w:link w:val="Closing"/>
    <w:rsid w:val="00A221B5"/>
    <w:rPr>
      <w:rFonts w:ascii="Arial" w:hAnsi="Arial"/>
      <w:szCs w:val="24"/>
      <w:lang w:val="nl-NL" w:eastAsia="nl-NL"/>
    </w:rPr>
  </w:style>
  <w:style w:type="paragraph" w:styleId="EnvelopeReturn">
    <w:name w:val="envelope return"/>
    <w:basedOn w:val="Normal"/>
    <w:rsid w:val="00A221B5"/>
    <w:pPr>
      <w:spacing w:line="260" w:lineRule="exact"/>
    </w:pPr>
    <w:rPr>
      <w:rFonts w:ascii="Arial" w:hAnsi="Arial" w:cs="Arial"/>
    </w:rPr>
  </w:style>
  <w:style w:type="numbering" w:styleId="ArticleSection">
    <w:name w:val="Outline List 3"/>
    <w:basedOn w:val="NoList"/>
    <w:rsid w:val="00A221B5"/>
    <w:pPr>
      <w:numPr>
        <w:numId w:val="11"/>
      </w:numPr>
    </w:pPr>
  </w:style>
  <w:style w:type="paragraph" w:styleId="MessageHeader">
    <w:name w:val="Message Header"/>
    <w:basedOn w:val="Normal"/>
    <w:link w:val="MessageHeaderChar"/>
    <w:rsid w:val="00A221B5"/>
    <w:pPr>
      <w:pBdr>
        <w:top w:val="single" w:color="auto" w:sz="6" w:space="1"/>
        <w:left w:val="single" w:color="auto" w:sz="6" w:space="1"/>
        <w:bottom w:val="single" w:color="auto" w:sz="6" w:space="1"/>
        <w:right w:val="single" w:color="auto" w:sz="6" w:space="1"/>
      </w:pBdr>
      <w:shd w:val="pct20" w:color="auto" w:fill="auto"/>
      <w:spacing w:line="260" w:lineRule="exact"/>
      <w:ind w:left="1134" w:hanging="1134"/>
    </w:pPr>
    <w:rPr>
      <w:rFonts w:ascii="Arial" w:hAnsi="Arial" w:cs="Arial"/>
      <w:sz w:val="24"/>
      <w:szCs w:val="24"/>
    </w:rPr>
  </w:style>
  <w:style w:type="character" w:styleId="MessageHeaderChar" w:customStyle="1">
    <w:name w:val="Message Header Char"/>
    <w:basedOn w:val="DefaultParagraphFont"/>
    <w:link w:val="MessageHeader"/>
    <w:rsid w:val="00A221B5"/>
    <w:rPr>
      <w:rFonts w:ascii="Arial" w:hAnsi="Arial" w:cs="Arial"/>
      <w:sz w:val="24"/>
      <w:szCs w:val="24"/>
      <w:shd w:val="pct20" w:color="auto" w:fill="auto"/>
      <w:lang w:val="nl-NL" w:eastAsia="nl-NL"/>
    </w:rPr>
  </w:style>
  <w:style w:type="paragraph" w:styleId="BlockText">
    <w:name w:val="Block Text"/>
    <w:basedOn w:val="Normal"/>
    <w:rsid w:val="00A221B5"/>
    <w:pPr>
      <w:spacing w:after="120" w:line="260" w:lineRule="exact"/>
      <w:ind w:left="1440" w:right="1440"/>
    </w:pPr>
    <w:rPr>
      <w:rFonts w:ascii="Arial" w:hAnsi="Arial"/>
      <w:szCs w:val="24"/>
    </w:rPr>
  </w:style>
  <w:style w:type="paragraph" w:styleId="Date">
    <w:name w:val="Date"/>
    <w:basedOn w:val="Normal"/>
    <w:next w:val="Normal"/>
    <w:link w:val="DateChar"/>
    <w:rsid w:val="00A221B5"/>
    <w:pPr>
      <w:spacing w:line="260" w:lineRule="exact"/>
    </w:pPr>
    <w:rPr>
      <w:rFonts w:ascii="Arial" w:hAnsi="Arial"/>
      <w:szCs w:val="24"/>
    </w:rPr>
  </w:style>
  <w:style w:type="character" w:styleId="DateChar" w:customStyle="1">
    <w:name w:val="Date Char"/>
    <w:basedOn w:val="DefaultParagraphFont"/>
    <w:link w:val="Date"/>
    <w:rsid w:val="00A221B5"/>
    <w:rPr>
      <w:rFonts w:ascii="Arial" w:hAnsi="Arial"/>
      <w:szCs w:val="24"/>
      <w:lang w:val="nl-NL" w:eastAsia="nl-NL"/>
    </w:rPr>
  </w:style>
  <w:style w:type="table" w:styleId="TableSimple1">
    <w:name w:val="Table Simple 1"/>
    <w:basedOn w:val="TableNormal"/>
    <w:rsid w:val="00A221B5"/>
    <w:pPr>
      <w:spacing w:line="260" w:lineRule="exac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A221B5"/>
    <w:pPr>
      <w:spacing w:line="260" w:lineRule="exac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A221B5"/>
    <w:pPr>
      <w:spacing w:line="260" w:lineRule="exac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ontemporary">
    <w:name w:val="Table Contemporary"/>
    <w:basedOn w:val="TableNormal"/>
    <w:rsid w:val="00A221B5"/>
    <w:pPr>
      <w:spacing w:line="260" w:lineRule="exac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A221B5"/>
    <w:pPr>
      <w:spacing w:line="260" w:lineRule="exac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Signature">
    <w:name w:val="E-mail Signature"/>
    <w:basedOn w:val="Normal"/>
    <w:link w:val="E-mailSignatureChar"/>
    <w:rsid w:val="00A221B5"/>
    <w:pPr>
      <w:spacing w:line="260" w:lineRule="exact"/>
    </w:pPr>
    <w:rPr>
      <w:rFonts w:ascii="Arial" w:hAnsi="Arial"/>
      <w:szCs w:val="24"/>
    </w:rPr>
  </w:style>
  <w:style w:type="character" w:styleId="E-mailSignatureChar" w:customStyle="1">
    <w:name w:val="E-mail Signature Char"/>
    <w:basedOn w:val="DefaultParagraphFont"/>
    <w:link w:val="E-mailSignature"/>
    <w:rsid w:val="00A221B5"/>
    <w:rPr>
      <w:rFonts w:ascii="Arial" w:hAnsi="Arial"/>
      <w:szCs w:val="24"/>
      <w:lang w:val="nl-NL" w:eastAsia="nl-NL"/>
    </w:rPr>
  </w:style>
  <w:style w:type="character" w:styleId="FollowedHyperlink">
    <w:name w:val="FollowedHyperlink"/>
    <w:rsid w:val="00A221B5"/>
    <w:rPr>
      <w:color w:val="800080"/>
      <w:u w:val="single"/>
    </w:rPr>
  </w:style>
  <w:style w:type="paragraph" w:styleId="Signature">
    <w:name w:val="Signature"/>
    <w:basedOn w:val="Normal"/>
    <w:link w:val="SignatureChar"/>
    <w:rsid w:val="00A221B5"/>
    <w:pPr>
      <w:spacing w:line="260" w:lineRule="exact"/>
      <w:ind w:left="4252"/>
    </w:pPr>
    <w:rPr>
      <w:rFonts w:ascii="Arial" w:hAnsi="Arial"/>
      <w:szCs w:val="24"/>
    </w:rPr>
  </w:style>
  <w:style w:type="character" w:styleId="SignatureChar" w:customStyle="1">
    <w:name w:val="Signature Char"/>
    <w:basedOn w:val="DefaultParagraphFont"/>
    <w:link w:val="Signature"/>
    <w:rsid w:val="00A221B5"/>
    <w:rPr>
      <w:rFonts w:ascii="Arial" w:hAnsi="Arial"/>
      <w:szCs w:val="24"/>
      <w:lang w:val="nl-NL" w:eastAsia="nl-NL"/>
    </w:rPr>
  </w:style>
  <w:style w:type="paragraph" w:styleId="HTMLPreformatted">
    <w:name w:val="HTML Preformatted"/>
    <w:basedOn w:val="Normal"/>
    <w:link w:val="HTMLPreformattedChar"/>
    <w:rsid w:val="00A221B5"/>
    <w:pPr>
      <w:spacing w:line="260" w:lineRule="exact"/>
    </w:pPr>
    <w:rPr>
      <w:rFonts w:ascii="Courier New" w:hAnsi="Courier New" w:cs="Courier New"/>
    </w:rPr>
  </w:style>
  <w:style w:type="character" w:styleId="HTMLPreformattedChar" w:customStyle="1">
    <w:name w:val="HTML Preformatted Char"/>
    <w:basedOn w:val="DefaultParagraphFont"/>
    <w:link w:val="HTMLPreformatted"/>
    <w:rsid w:val="00A221B5"/>
    <w:rPr>
      <w:rFonts w:ascii="Courier New" w:hAnsi="Courier New" w:cs="Courier New"/>
      <w:lang w:val="nl-NL" w:eastAsia="nl-NL"/>
    </w:rPr>
  </w:style>
  <w:style w:type="character" w:styleId="HTMLCode">
    <w:name w:val="HTML Code"/>
    <w:rsid w:val="00A221B5"/>
    <w:rPr>
      <w:rFonts w:ascii="Courier New" w:hAnsi="Courier New" w:cs="Courier New"/>
      <w:sz w:val="20"/>
      <w:szCs w:val="20"/>
    </w:rPr>
  </w:style>
  <w:style w:type="character" w:styleId="HTMLDefinition">
    <w:name w:val="HTML Definition"/>
    <w:rsid w:val="00A221B5"/>
    <w:rPr>
      <w:i/>
      <w:iCs/>
    </w:rPr>
  </w:style>
  <w:style w:type="character" w:styleId="HTMLVariable">
    <w:name w:val="HTML Variable"/>
    <w:rsid w:val="00A221B5"/>
    <w:rPr>
      <w:i/>
      <w:iCs/>
    </w:rPr>
  </w:style>
  <w:style w:type="character" w:styleId="HTMLAcronym">
    <w:name w:val="HTML Acronym"/>
    <w:basedOn w:val="DefaultParagraphFont"/>
    <w:rsid w:val="00A221B5"/>
  </w:style>
  <w:style w:type="paragraph" w:styleId="HTMLAddress">
    <w:name w:val="HTML Address"/>
    <w:basedOn w:val="Normal"/>
    <w:link w:val="HTMLAddressChar"/>
    <w:rsid w:val="00A221B5"/>
    <w:pPr>
      <w:spacing w:line="260" w:lineRule="exact"/>
    </w:pPr>
    <w:rPr>
      <w:rFonts w:ascii="Arial" w:hAnsi="Arial"/>
      <w:i/>
      <w:iCs/>
      <w:szCs w:val="24"/>
    </w:rPr>
  </w:style>
  <w:style w:type="character" w:styleId="HTMLAddressChar" w:customStyle="1">
    <w:name w:val="HTML Address Char"/>
    <w:basedOn w:val="DefaultParagraphFont"/>
    <w:link w:val="HTMLAddress"/>
    <w:rsid w:val="00A221B5"/>
    <w:rPr>
      <w:rFonts w:ascii="Arial" w:hAnsi="Arial"/>
      <w:i/>
      <w:iCs/>
      <w:szCs w:val="24"/>
      <w:lang w:val="nl-NL" w:eastAsia="nl-NL"/>
    </w:rPr>
  </w:style>
  <w:style w:type="character" w:styleId="HTMLCite">
    <w:name w:val="HTML Cite"/>
    <w:rsid w:val="00A221B5"/>
    <w:rPr>
      <w:i/>
      <w:iCs/>
    </w:rPr>
  </w:style>
  <w:style w:type="character" w:styleId="HTMLTypewriter">
    <w:name w:val="HTML Typewriter"/>
    <w:rsid w:val="00A221B5"/>
    <w:rPr>
      <w:rFonts w:ascii="Courier New" w:hAnsi="Courier New" w:cs="Courier New"/>
      <w:sz w:val="20"/>
      <w:szCs w:val="20"/>
    </w:rPr>
  </w:style>
  <w:style w:type="character" w:styleId="HTMLKeyboard">
    <w:name w:val="HTML Keyboard"/>
    <w:rsid w:val="00A221B5"/>
    <w:rPr>
      <w:rFonts w:ascii="Courier New" w:hAnsi="Courier New" w:cs="Courier New"/>
      <w:sz w:val="20"/>
      <w:szCs w:val="20"/>
    </w:rPr>
  </w:style>
  <w:style w:type="character" w:styleId="HTMLSample">
    <w:name w:val="HTML Sample"/>
    <w:rsid w:val="00A221B5"/>
    <w:rPr>
      <w:rFonts w:ascii="Courier New" w:hAnsi="Courier New" w:cs="Courier New"/>
    </w:rPr>
  </w:style>
  <w:style w:type="table" w:styleId="TableClassic1">
    <w:name w:val="Table Classic 1"/>
    <w:basedOn w:val="TableNormal"/>
    <w:rsid w:val="00A221B5"/>
    <w:pPr>
      <w:spacing w:line="260" w:lineRule="exac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A221B5"/>
    <w:pPr>
      <w:spacing w:line="260" w:lineRule="exac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A221B5"/>
    <w:pPr>
      <w:spacing w:line="260" w:lineRule="exac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A221B5"/>
    <w:pPr>
      <w:spacing w:line="260" w:lineRule="exac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A221B5"/>
    <w:pPr>
      <w:spacing w:line="260" w:lineRule="exac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A221B5"/>
    <w:pPr>
      <w:spacing w:line="260" w:lineRule="exac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A221B5"/>
    <w:pPr>
      <w:spacing w:line="260" w:lineRule="exac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List">
    <w:name w:val="List"/>
    <w:basedOn w:val="Normal"/>
    <w:rsid w:val="00A221B5"/>
    <w:pPr>
      <w:spacing w:line="260" w:lineRule="exact"/>
      <w:ind w:left="283" w:hanging="283"/>
    </w:pPr>
    <w:rPr>
      <w:rFonts w:ascii="Arial" w:hAnsi="Arial"/>
      <w:szCs w:val="24"/>
    </w:rPr>
  </w:style>
  <w:style w:type="paragraph" w:styleId="List2">
    <w:name w:val="List 2"/>
    <w:basedOn w:val="Normal"/>
    <w:rsid w:val="00A221B5"/>
    <w:pPr>
      <w:spacing w:line="260" w:lineRule="exact"/>
      <w:ind w:left="566" w:hanging="283"/>
    </w:pPr>
    <w:rPr>
      <w:rFonts w:ascii="Arial" w:hAnsi="Arial"/>
      <w:szCs w:val="24"/>
    </w:rPr>
  </w:style>
  <w:style w:type="paragraph" w:styleId="List3">
    <w:name w:val="List 3"/>
    <w:basedOn w:val="Normal"/>
    <w:rsid w:val="00A221B5"/>
    <w:pPr>
      <w:spacing w:line="260" w:lineRule="exact"/>
      <w:ind w:left="849" w:hanging="283"/>
    </w:pPr>
    <w:rPr>
      <w:rFonts w:ascii="Arial" w:hAnsi="Arial"/>
      <w:szCs w:val="24"/>
    </w:rPr>
  </w:style>
  <w:style w:type="paragraph" w:styleId="List4">
    <w:name w:val="List 4"/>
    <w:basedOn w:val="Normal"/>
    <w:rsid w:val="00A221B5"/>
    <w:pPr>
      <w:spacing w:line="260" w:lineRule="exact"/>
      <w:ind w:left="1132" w:hanging="283"/>
    </w:pPr>
    <w:rPr>
      <w:rFonts w:ascii="Arial" w:hAnsi="Arial"/>
      <w:szCs w:val="24"/>
    </w:rPr>
  </w:style>
  <w:style w:type="paragraph" w:styleId="List5">
    <w:name w:val="List 5"/>
    <w:basedOn w:val="Normal"/>
    <w:rsid w:val="00A221B5"/>
    <w:pPr>
      <w:spacing w:line="260" w:lineRule="exact"/>
      <w:ind w:left="1415" w:hanging="283"/>
    </w:pPr>
    <w:rPr>
      <w:rFonts w:ascii="Arial" w:hAnsi="Arial"/>
      <w:szCs w:val="24"/>
    </w:rPr>
  </w:style>
  <w:style w:type="paragraph" w:styleId="ListBullet">
    <w:name w:val="List Bullet"/>
    <w:basedOn w:val="Normal"/>
    <w:autoRedefine/>
    <w:rsid w:val="00A221B5"/>
    <w:pPr>
      <w:numPr>
        <w:numId w:val="12"/>
      </w:numPr>
      <w:spacing w:line="260" w:lineRule="exact"/>
    </w:pPr>
    <w:rPr>
      <w:rFonts w:ascii="Arial" w:hAnsi="Arial"/>
      <w:szCs w:val="24"/>
    </w:rPr>
  </w:style>
  <w:style w:type="paragraph" w:styleId="ListBullet2">
    <w:name w:val="List Bullet 2"/>
    <w:basedOn w:val="Normal"/>
    <w:autoRedefine/>
    <w:rsid w:val="00A221B5"/>
    <w:pPr>
      <w:numPr>
        <w:numId w:val="13"/>
      </w:numPr>
      <w:spacing w:line="260" w:lineRule="exact"/>
    </w:pPr>
    <w:rPr>
      <w:rFonts w:ascii="Arial" w:hAnsi="Arial"/>
      <w:szCs w:val="24"/>
    </w:rPr>
  </w:style>
  <w:style w:type="paragraph" w:styleId="ListBullet3">
    <w:name w:val="List Bullet 3"/>
    <w:basedOn w:val="Normal"/>
    <w:autoRedefine/>
    <w:rsid w:val="00A221B5"/>
    <w:pPr>
      <w:numPr>
        <w:numId w:val="14"/>
      </w:numPr>
      <w:spacing w:line="260" w:lineRule="exact"/>
    </w:pPr>
    <w:rPr>
      <w:rFonts w:ascii="Arial" w:hAnsi="Arial"/>
      <w:szCs w:val="24"/>
    </w:rPr>
  </w:style>
  <w:style w:type="paragraph" w:styleId="ListBullet4">
    <w:name w:val="List Bullet 4"/>
    <w:basedOn w:val="Normal"/>
    <w:autoRedefine/>
    <w:rsid w:val="00A221B5"/>
    <w:pPr>
      <w:numPr>
        <w:numId w:val="15"/>
      </w:numPr>
      <w:spacing w:line="260" w:lineRule="exact"/>
    </w:pPr>
    <w:rPr>
      <w:rFonts w:ascii="Arial" w:hAnsi="Arial"/>
      <w:szCs w:val="24"/>
    </w:rPr>
  </w:style>
  <w:style w:type="paragraph" w:styleId="ListBullet5">
    <w:name w:val="List Bullet 5"/>
    <w:basedOn w:val="Normal"/>
    <w:autoRedefine/>
    <w:rsid w:val="00A221B5"/>
    <w:pPr>
      <w:numPr>
        <w:numId w:val="16"/>
      </w:numPr>
      <w:spacing w:line="260" w:lineRule="exact"/>
    </w:pPr>
    <w:rPr>
      <w:rFonts w:ascii="Arial" w:hAnsi="Arial"/>
      <w:szCs w:val="24"/>
    </w:rPr>
  </w:style>
  <w:style w:type="paragraph" w:styleId="ListNumber">
    <w:name w:val="List Number"/>
    <w:basedOn w:val="Normal"/>
    <w:rsid w:val="00A221B5"/>
    <w:pPr>
      <w:numPr>
        <w:numId w:val="17"/>
      </w:numPr>
      <w:spacing w:line="260" w:lineRule="exact"/>
    </w:pPr>
    <w:rPr>
      <w:rFonts w:ascii="Arial" w:hAnsi="Arial"/>
      <w:szCs w:val="24"/>
    </w:rPr>
  </w:style>
  <w:style w:type="paragraph" w:styleId="ListNumber2">
    <w:name w:val="List Number 2"/>
    <w:basedOn w:val="Normal"/>
    <w:rsid w:val="00A221B5"/>
    <w:pPr>
      <w:numPr>
        <w:numId w:val="18"/>
      </w:numPr>
      <w:spacing w:line="260" w:lineRule="exact"/>
    </w:pPr>
    <w:rPr>
      <w:rFonts w:ascii="Arial" w:hAnsi="Arial"/>
      <w:szCs w:val="24"/>
    </w:rPr>
  </w:style>
  <w:style w:type="paragraph" w:styleId="ListNumber3">
    <w:name w:val="List Number 3"/>
    <w:basedOn w:val="Normal"/>
    <w:rsid w:val="00A221B5"/>
    <w:pPr>
      <w:numPr>
        <w:numId w:val="19"/>
      </w:numPr>
      <w:spacing w:line="260" w:lineRule="exact"/>
    </w:pPr>
    <w:rPr>
      <w:rFonts w:ascii="Arial" w:hAnsi="Arial"/>
      <w:szCs w:val="24"/>
    </w:rPr>
  </w:style>
  <w:style w:type="paragraph" w:styleId="ListNumber4">
    <w:name w:val="List Number 4"/>
    <w:basedOn w:val="Normal"/>
    <w:rsid w:val="00A221B5"/>
    <w:pPr>
      <w:numPr>
        <w:numId w:val="20"/>
      </w:numPr>
      <w:spacing w:line="260" w:lineRule="exact"/>
    </w:pPr>
    <w:rPr>
      <w:rFonts w:ascii="Arial" w:hAnsi="Arial"/>
      <w:szCs w:val="24"/>
    </w:rPr>
  </w:style>
  <w:style w:type="paragraph" w:styleId="ListNumber5">
    <w:name w:val="List Number 5"/>
    <w:basedOn w:val="Normal"/>
    <w:rsid w:val="00A221B5"/>
    <w:pPr>
      <w:numPr>
        <w:numId w:val="21"/>
      </w:numPr>
      <w:spacing w:line="260" w:lineRule="exact"/>
    </w:pPr>
    <w:rPr>
      <w:rFonts w:ascii="Arial" w:hAnsi="Arial"/>
      <w:szCs w:val="24"/>
    </w:rPr>
  </w:style>
  <w:style w:type="paragraph" w:styleId="ListContinue">
    <w:name w:val="List Continue"/>
    <w:basedOn w:val="Normal"/>
    <w:rsid w:val="00A221B5"/>
    <w:pPr>
      <w:spacing w:after="120" w:line="260" w:lineRule="exact"/>
      <w:ind w:left="283"/>
    </w:pPr>
    <w:rPr>
      <w:rFonts w:ascii="Arial" w:hAnsi="Arial"/>
      <w:szCs w:val="24"/>
    </w:rPr>
  </w:style>
  <w:style w:type="paragraph" w:styleId="ListContinue2">
    <w:name w:val="List Continue 2"/>
    <w:basedOn w:val="Normal"/>
    <w:rsid w:val="00A221B5"/>
    <w:pPr>
      <w:spacing w:after="120" w:line="260" w:lineRule="exact"/>
      <w:ind w:left="566"/>
    </w:pPr>
    <w:rPr>
      <w:rFonts w:ascii="Arial" w:hAnsi="Arial"/>
      <w:szCs w:val="24"/>
    </w:rPr>
  </w:style>
  <w:style w:type="paragraph" w:styleId="ListContinue3">
    <w:name w:val="List Continue 3"/>
    <w:basedOn w:val="Normal"/>
    <w:rsid w:val="00A221B5"/>
    <w:pPr>
      <w:spacing w:after="120" w:line="260" w:lineRule="exact"/>
      <w:ind w:left="849"/>
    </w:pPr>
    <w:rPr>
      <w:rFonts w:ascii="Arial" w:hAnsi="Arial"/>
      <w:szCs w:val="24"/>
    </w:rPr>
  </w:style>
  <w:style w:type="paragraph" w:styleId="ListContinue4">
    <w:name w:val="List Continue 4"/>
    <w:basedOn w:val="Normal"/>
    <w:rsid w:val="00A221B5"/>
    <w:pPr>
      <w:spacing w:after="120" w:line="260" w:lineRule="exact"/>
      <w:ind w:left="1132"/>
    </w:pPr>
    <w:rPr>
      <w:rFonts w:ascii="Arial" w:hAnsi="Arial"/>
      <w:szCs w:val="24"/>
    </w:rPr>
  </w:style>
  <w:style w:type="paragraph" w:styleId="ListContinue5">
    <w:name w:val="List Continue 5"/>
    <w:basedOn w:val="Normal"/>
    <w:rsid w:val="00A221B5"/>
    <w:pPr>
      <w:spacing w:after="120" w:line="260" w:lineRule="exact"/>
      <w:ind w:left="1415"/>
    </w:pPr>
    <w:rPr>
      <w:rFonts w:ascii="Arial" w:hAnsi="Arial"/>
      <w:szCs w:val="24"/>
    </w:rPr>
  </w:style>
  <w:style w:type="character" w:styleId="Emphasis">
    <w:name w:val="Emphasis"/>
    <w:qFormat/>
    <w:rsid w:val="00A221B5"/>
    <w:rPr>
      <w:i/>
      <w:iCs/>
    </w:rPr>
  </w:style>
  <w:style w:type="paragraph" w:styleId="NormalWeb">
    <w:name w:val="Normal (Web)"/>
    <w:basedOn w:val="Normal"/>
    <w:uiPriority w:val="99"/>
    <w:rsid w:val="00A221B5"/>
    <w:pPr>
      <w:spacing w:line="260" w:lineRule="exact"/>
    </w:pPr>
    <w:rPr>
      <w:rFonts w:ascii="Times New Roman" w:hAnsi="Times New Roman"/>
      <w:sz w:val="24"/>
      <w:szCs w:val="24"/>
    </w:rPr>
  </w:style>
  <w:style w:type="paragraph" w:styleId="NoteHeading">
    <w:name w:val="Note Heading"/>
    <w:basedOn w:val="Normal"/>
    <w:next w:val="Normal"/>
    <w:link w:val="NoteHeadingChar"/>
    <w:rsid w:val="00A221B5"/>
    <w:pPr>
      <w:spacing w:line="260" w:lineRule="exact"/>
    </w:pPr>
    <w:rPr>
      <w:rFonts w:ascii="Arial" w:hAnsi="Arial"/>
      <w:szCs w:val="24"/>
    </w:rPr>
  </w:style>
  <w:style w:type="character" w:styleId="NoteHeadingChar" w:customStyle="1">
    <w:name w:val="Note Heading Char"/>
    <w:basedOn w:val="DefaultParagraphFont"/>
    <w:link w:val="NoteHeading"/>
    <w:rsid w:val="00A221B5"/>
    <w:rPr>
      <w:rFonts w:ascii="Arial" w:hAnsi="Arial"/>
      <w:szCs w:val="24"/>
      <w:lang w:val="nl-NL" w:eastAsia="nl-NL"/>
    </w:rPr>
  </w:style>
  <w:style w:type="paragraph" w:styleId="BodyText">
    <w:name w:val="Body Text"/>
    <w:basedOn w:val="Normal"/>
    <w:link w:val="BodyTextChar"/>
    <w:rsid w:val="00A221B5"/>
    <w:pPr>
      <w:spacing w:after="120" w:line="260" w:lineRule="exact"/>
    </w:pPr>
    <w:rPr>
      <w:rFonts w:ascii="Arial" w:hAnsi="Arial"/>
      <w:szCs w:val="24"/>
    </w:rPr>
  </w:style>
  <w:style w:type="character" w:styleId="BodyTextChar" w:customStyle="1">
    <w:name w:val="Body Text Char"/>
    <w:basedOn w:val="DefaultParagraphFont"/>
    <w:link w:val="BodyText"/>
    <w:rsid w:val="00A221B5"/>
    <w:rPr>
      <w:rFonts w:ascii="Arial" w:hAnsi="Arial"/>
      <w:szCs w:val="24"/>
      <w:lang w:val="nl-NL" w:eastAsia="nl-NL"/>
    </w:rPr>
  </w:style>
  <w:style w:type="paragraph" w:styleId="BodyText2">
    <w:name w:val="Body Text 2"/>
    <w:basedOn w:val="Normal"/>
    <w:link w:val="BodyText2Char"/>
    <w:rsid w:val="00A221B5"/>
    <w:pPr>
      <w:spacing w:after="120" w:line="480" w:lineRule="auto"/>
    </w:pPr>
    <w:rPr>
      <w:rFonts w:ascii="Arial" w:hAnsi="Arial"/>
      <w:szCs w:val="24"/>
    </w:rPr>
  </w:style>
  <w:style w:type="character" w:styleId="BodyText2Char" w:customStyle="1">
    <w:name w:val="Body Text 2 Char"/>
    <w:basedOn w:val="DefaultParagraphFont"/>
    <w:link w:val="BodyText2"/>
    <w:rsid w:val="00A221B5"/>
    <w:rPr>
      <w:rFonts w:ascii="Arial" w:hAnsi="Arial"/>
      <w:szCs w:val="24"/>
      <w:lang w:val="nl-NL" w:eastAsia="nl-NL"/>
    </w:rPr>
  </w:style>
  <w:style w:type="paragraph" w:styleId="BodyText3">
    <w:name w:val="Body Text 3"/>
    <w:basedOn w:val="Normal"/>
    <w:link w:val="BodyText3Char"/>
    <w:rsid w:val="00A221B5"/>
    <w:pPr>
      <w:spacing w:after="120" w:line="260" w:lineRule="exact"/>
    </w:pPr>
    <w:rPr>
      <w:rFonts w:ascii="Arial" w:hAnsi="Arial"/>
      <w:sz w:val="16"/>
      <w:szCs w:val="16"/>
    </w:rPr>
  </w:style>
  <w:style w:type="character" w:styleId="BodyText3Char" w:customStyle="1">
    <w:name w:val="Body Text 3 Char"/>
    <w:basedOn w:val="DefaultParagraphFont"/>
    <w:link w:val="BodyText3"/>
    <w:rsid w:val="00A221B5"/>
    <w:rPr>
      <w:rFonts w:ascii="Arial" w:hAnsi="Arial"/>
      <w:sz w:val="16"/>
      <w:szCs w:val="16"/>
      <w:lang w:val="nl-NL" w:eastAsia="nl-NL"/>
    </w:rPr>
  </w:style>
  <w:style w:type="paragraph" w:styleId="BodyTextFirstIndent">
    <w:name w:val="Body Text First Indent"/>
    <w:basedOn w:val="BodyText"/>
    <w:link w:val="BodyTextFirstIndentChar"/>
    <w:rsid w:val="00A221B5"/>
    <w:pPr>
      <w:ind w:firstLine="210"/>
    </w:pPr>
  </w:style>
  <w:style w:type="character" w:styleId="BodyTextFirstIndentChar" w:customStyle="1">
    <w:name w:val="Body Text First Indent Char"/>
    <w:basedOn w:val="BodyTextChar"/>
    <w:link w:val="BodyTextFirstIndent"/>
    <w:rsid w:val="00A221B5"/>
    <w:rPr>
      <w:rFonts w:ascii="Arial" w:hAnsi="Arial"/>
      <w:szCs w:val="24"/>
      <w:lang w:val="nl-NL" w:eastAsia="nl-NL"/>
    </w:rPr>
  </w:style>
  <w:style w:type="paragraph" w:styleId="BodyTextIndent">
    <w:name w:val="Body Text Indent"/>
    <w:basedOn w:val="Normal"/>
    <w:link w:val="BodyTextIndentChar"/>
    <w:rsid w:val="00A221B5"/>
    <w:pPr>
      <w:spacing w:after="120" w:line="260" w:lineRule="exact"/>
      <w:ind w:left="283"/>
    </w:pPr>
    <w:rPr>
      <w:rFonts w:ascii="Arial" w:hAnsi="Arial"/>
      <w:szCs w:val="24"/>
    </w:rPr>
  </w:style>
  <w:style w:type="character" w:styleId="BodyTextIndentChar" w:customStyle="1">
    <w:name w:val="Body Text Indent Char"/>
    <w:basedOn w:val="DefaultParagraphFont"/>
    <w:link w:val="BodyTextIndent"/>
    <w:rsid w:val="00A221B5"/>
    <w:rPr>
      <w:rFonts w:ascii="Arial" w:hAnsi="Arial"/>
      <w:szCs w:val="24"/>
      <w:lang w:val="nl-NL" w:eastAsia="nl-NL"/>
    </w:rPr>
  </w:style>
  <w:style w:type="paragraph" w:styleId="BodyTextFirstIndent2">
    <w:name w:val="Body Text First Indent 2"/>
    <w:basedOn w:val="BodyTextIndent"/>
    <w:link w:val="BodyTextFirstIndent2Char"/>
    <w:rsid w:val="00A221B5"/>
    <w:pPr>
      <w:ind w:firstLine="210"/>
    </w:pPr>
  </w:style>
  <w:style w:type="character" w:styleId="BodyTextFirstIndent2Char" w:customStyle="1">
    <w:name w:val="Body Text First Indent 2 Char"/>
    <w:basedOn w:val="BodyTextIndentChar"/>
    <w:link w:val="BodyTextFirstIndent2"/>
    <w:rsid w:val="00A221B5"/>
    <w:rPr>
      <w:rFonts w:ascii="Arial" w:hAnsi="Arial"/>
      <w:szCs w:val="24"/>
      <w:lang w:val="nl-NL" w:eastAsia="nl-NL"/>
    </w:rPr>
  </w:style>
  <w:style w:type="paragraph" w:styleId="BodyTextIndent2">
    <w:name w:val="Body Text Indent 2"/>
    <w:basedOn w:val="Normal"/>
    <w:link w:val="BodyTextIndent2Char"/>
    <w:rsid w:val="00A221B5"/>
    <w:pPr>
      <w:spacing w:after="120" w:line="480" w:lineRule="auto"/>
      <w:ind w:left="283"/>
    </w:pPr>
    <w:rPr>
      <w:rFonts w:ascii="Arial" w:hAnsi="Arial"/>
      <w:szCs w:val="24"/>
    </w:rPr>
  </w:style>
  <w:style w:type="character" w:styleId="BodyTextIndent2Char" w:customStyle="1">
    <w:name w:val="Body Text Indent 2 Char"/>
    <w:basedOn w:val="DefaultParagraphFont"/>
    <w:link w:val="BodyTextIndent2"/>
    <w:rsid w:val="00A221B5"/>
    <w:rPr>
      <w:rFonts w:ascii="Arial" w:hAnsi="Arial"/>
      <w:szCs w:val="24"/>
      <w:lang w:val="nl-NL" w:eastAsia="nl-NL"/>
    </w:rPr>
  </w:style>
  <w:style w:type="paragraph" w:styleId="BodyTextIndent3">
    <w:name w:val="Body Text Indent 3"/>
    <w:basedOn w:val="Normal"/>
    <w:link w:val="BodyTextIndent3Char"/>
    <w:rsid w:val="00A221B5"/>
    <w:pPr>
      <w:spacing w:after="120" w:line="260" w:lineRule="exact"/>
      <w:ind w:left="283"/>
    </w:pPr>
    <w:rPr>
      <w:rFonts w:ascii="Arial" w:hAnsi="Arial"/>
      <w:sz w:val="16"/>
      <w:szCs w:val="16"/>
    </w:rPr>
  </w:style>
  <w:style w:type="character" w:styleId="BodyTextIndent3Char" w:customStyle="1">
    <w:name w:val="Body Text Indent 3 Char"/>
    <w:basedOn w:val="DefaultParagraphFont"/>
    <w:link w:val="BodyTextIndent3"/>
    <w:rsid w:val="00A221B5"/>
    <w:rPr>
      <w:rFonts w:ascii="Arial" w:hAnsi="Arial"/>
      <w:sz w:val="16"/>
      <w:szCs w:val="16"/>
      <w:lang w:val="nl-NL" w:eastAsia="nl-NL"/>
    </w:rPr>
  </w:style>
  <w:style w:type="table" w:styleId="TableProfessional">
    <w:name w:val="Table Professional"/>
    <w:basedOn w:val="TableNormal"/>
    <w:rsid w:val="00A221B5"/>
    <w:pPr>
      <w:spacing w:line="26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LineNumber">
    <w:name w:val="line number"/>
    <w:basedOn w:val="DefaultParagraphFont"/>
    <w:rsid w:val="00A221B5"/>
  </w:style>
  <w:style w:type="paragraph" w:styleId="NormalIndent">
    <w:name w:val="Normal Indent"/>
    <w:basedOn w:val="Normal"/>
    <w:rsid w:val="00A221B5"/>
    <w:pPr>
      <w:spacing w:line="260" w:lineRule="exact"/>
      <w:ind w:left="708"/>
    </w:pPr>
    <w:rPr>
      <w:rFonts w:ascii="Arial" w:hAnsi="Arial"/>
      <w:szCs w:val="24"/>
    </w:rPr>
  </w:style>
  <w:style w:type="paragraph" w:styleId="Subtitle">
    <w:name w:val="Subtitle"/>
    <w:basedOn w:val="Normal"/>
    <w:link w:val="SubtitleChar"/>
    <w:qFormat/>
    <w:rsid w:val="00A221B5"/>
    <w:pPr>
      <w:spacing w:after="60" w:line="260" w:lineRule="exact"/>
      <w:jc w:val="center"/>
      <w:outlineLvl w:val="1"/>
    </w:pPr>
    <w:rPr>
      <w:rFonts w:ascii="Arial" w:hAnsi="Arial" w:cs="Arial"/>
      <w:sz w:val="24"/>
      <w:szCs w:val="24"/>
    </w:rPr>
  </w:style>
  <w:style w:type="character" w:styleId="SubtitleChar" w:customStyle="1">
    <w:name w:val="Subtitle Char"/>
    <w:basedOn w:val="DefaultParagraphFont"/>
    <w:link w:val="Subtitle"/>
    <w:rsid w:val="00A221B5"/>
    <w:rPr>
      <w:rFonts w:ascii="Arial" w:hAnsi="Arial" w:cs="Arial"/>
      <w:sz w:val="24"/>
      <w:szCs w:val="24"/>
      <w:lang w:val="nl-NL" w:eastAsia="nl-NL"/>
    </w:rPr>
  </w:style>
  <w:style w:type="table" w:styleId="TableColumns1">
    <w:name w:val="Table Columns 1"/>
    <w:basedOn w:val="TableNormal"/>
    <w:rsid w:val="00A221B5"/>
    <w:pPr>
      <w:spacing w:line="260" w:lineRule="exac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A221B5"/>
    <w:pPr>
      <w:spacing w:line="260" w:lineRule="exac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A221B5"/>
    <w:pPr>
      <w:spacing w:line="260" w:lineRule="exac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A221B5"/>
    <w:pPr>
      <w:spacing w:line="260" w:lineRule="exac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21B5"/>
    <w:pPr>
      <w:spacing w:line="260" w:lineRule="exac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A221B5"/>
    <w:pPr>
      <w:spacing w:line="260" w:lineRule="exac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A221B5"/>
    <w:pPr>
      <w:spacing w:line="260" w:lineRule="exac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A221B5"/>
    <w:pPr>
      <w:spacing w:line="260" w:lineRule="exac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A221B5"/>
    <w:pPr>
      <w:spacing w:line="260" w:lineRule="exac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A221B5"/>
    <w:pPr>
      <w:spacing w:line="260" w:lineRule="exac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A221B5"/>
    <w:pPr>
      <w:spacing w:line="260" w:lineRule="exac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A221B5"/>
    <w:pPr>
      <w:spacing w:line="260" w:lineRule="exac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A221B5"/>
    <w:pPr>
      <w:spacing w:line="260" w:lineRule="exac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
    <w:name w:val="Table Grid"/>
    <w:basedOn w:val="TableNormal"/>
    <w:rsid w:val="00A221B5"/>
    <w:pPr>
      <w:spacing w:line="26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rsid w:val="00A221B5"/>
    <w:pPr>
      <w:spacing w:line="260" w:lineRule="exac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A221B5"/>
    <w:pPr>
      <w:spacing w:line="260" w:lineRule="exac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A221B5"/>
    <w:pPr>
      <w:spacing w:line="260" w:lineRule="exac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A221B5"/>
    <w:pPr>
      <w:spacing w:line="260" w:lineRule="exac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A221B5"/>
    <w:pPr>
      <w:spacing w:line="260" w:lineRule="exac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A221B5"/>
    <w:pPr>
      <w:spacing w:line="260" w:lineRule="exac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A221B5"/>
    <w:pPr>
      <w:spacing w:line="260" w:lineRule="exac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A221B5"/>
    <w:pPr>
      <w:spacing w:line="260" w:lineRule="exac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rsid w:val="00A221B5"/>
    <w:pPr>
      <w:spacing w:line="260" w:lineRule="exac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rsid w:val="00A221B5"/>
    <w:pPr>
      <w:spacing w:line="260" w:lineRule="exact"/>
    </w:pPr>
    <w:rPr>
      <w:rFonts w:ascii="Courier New" w:hAnsi="Courier New" w:cs="Courier New"/>
    </w:rPr>
  </w:style>
  <w:style w:type="character" w:styleId="PlainTextChar" w:customStyle="1">
    <w:name w:val="Plain Text Char"/>
    <w:basedOn w:val="DefaultParagraphFont"/>
    <w:link w:val="PlainText"/>
    <w:rsid w:val="00A221B5"/>
    <w:rPr>
      <w:rFonts w:ascii="Courier New" w:hAnsi="Courier New" w:cs="Courier New"/>
      <w:lang w:val="nl-NL" w:eastAsia="nl-NL"/>
    </w:rPr>
  </w:style>
  <w:style w:type="paragraph" w:styleId="Title">
    <w:name w:val="Title"/>
    <w:basedOn w:val="Normal"/>
    <w:link w:val="TitleChar"/>
    <w:qFormat/>
    <w:rsid w:val="00A221B5"/>
    <w:pPr>
      <w:spacing w:before="240" w:after="60" w:line="260" w:lineRule="exact"/>
      <w:jc w:val="center"/>
      <w:outlineLvl w:val="0"/>
    </w:pPr>
    <w:rPr>
      <w:rFonts w:ascii="Arial" w:hAnsi="Arial" w:cs="Arial"/>
      <w:b/>
      <w:bCs/>
      <w:kern w:val="28"/>
      <w:sz w:val="32"/>
      <w:szCs w:val="32"/>
    </w:rPr>
  </w:style>
  <w:style w:type="character" w:styleId="TitleChar" w:customStyle="1">
    <w:name w:val="Title Char"/>
    <w:basedOn w:val="DefaultParagraphFont"/>
    <w:link w:val="Title"/>
    <w:rsid w:val="00A221B5"/>
    <w:rPr>
      <w:rFonts w:ascii="Arial" w:hAnsi="Arial" w:cs="Arial"/>
      <w:b/>
      <w:bCs/>
      <w:kern w:val="28"/>
      <w:sz w:val="32"/>
      <w:szCs w:val="32"/>
      <w:lang w:val="nl-NL" w:eastAsia="nl-NL"/>
    </w:rPr>
  </w:style>
  <w:style w:type="table" w:styleId="TableSubtle1">
    <w:name w:val="Table Subtle 1"/>
    <w:basedOn w:val="TableNormal"/>
    <w:rsid w:val="00A221B5"/>
    <w:pPr>
      <w:spacing w:line="260" w:lineRule="exac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A221B5"/>
    <w:pPr>
      <w:spacing w:line="260" w:lineRule="exac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Web1">
    <w:name w:val="Table Web 1"/>
    <w:basedOn w:val="TableNormal"/>
    <w:rsid w:val="00A221B5"/>
    <w:pPr>
      <w:spacing w:line="260" w:lineRule="exac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A221B5"/>
    <w:pPr>
      <w:spacing w:line="260" w:lineRule="exac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A221B5"/>
    <w:pPr>
      <w:spacing w:line="260" w:lineRule="exac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Strong">
    <w:name w:val="Strong"/>
    <w:qFormat/>
    <w:rsid w:val="00A221B5"/>
    <w:rPr>
      <w:b/>
      <w:bCs/>
    </w:rPr>
  </w:style>
  <w:style w:type="paragraph" w:styleId="VVKSOKlnr" w:customStyle="1">
    <w:name w:val="VVKSOKlnr"/>
    <w:next w:val="VVKSOIntern2"/>
    <w:rsid w:val="00A221B5"/>
    <w:pPr>
      <w:spacing w:after="480" w:line="240" w:lineRule="atLeast"/>
      <w:jc w:val="right"/>
    </w:pPr>
    <w:rPr>
      <w:rFonts w:ascii="Arial" w:hAnsi="Arial"/>
      <w:sz w:val="24"/>
      <w:szCs w:val="24"/>
      <w:lang w:val="nl-NL" w:eastAsia="nl-NL"/>
    </w:rPr>
  </w:style>
  <w:style w:type="paragraph" w:styleId="VVKSOTabel" w:customStyle="1">
    <w:name w:val="VVKSOTabel"/>
    <w:rsid w:val="00A221B5"/>
    <w:pPr>
      <w:spacing w:before="60" w:after="60" w:line="240" w:lineRule="atLeast"/>
      <w:ind w:left="113" w:right="57"/>
    </w:pPr>
    <w:rPr>
      <w:rFonts w:ascii="Arial" w:hAnsi="Arial"/>
      <w:lang w:val="nl-NL" w:eastAsia="nl-NL"/>
    </w:rPr>
  </w:style>
  <w:style w:type="paragraph" w:styleId="VVKSOTabeltechn" w:customStyle="1">
    <w:name w:val="VVKSOTabel_techn"/>
    <w:basedOn w:val="VVKSOTabel"/>
    <w:rsid w:val="00A221B5"/>
    <w:rPr>
      <w:i/>
      <w:color w:val="FF0000"/>
    </w:rPr>
  </w:style>
  <w:style w:type="paragraph" w:styleId="VVKSOTabelOpsomming" w:customStyle="1">
    <w:name w:val="VVKSOTabel_Opsomming"/>
    <w:basedOn w:val="VVKSOTabel"/>
    <w:rsid w:val="00A221B5"/>
    <w:pPr>
      <w:numPr>
        <w:numId w:val="22"/>
      </w:numPr>
      <w:ind w:left="510"/>
    </w:pPr>
  </w:style>
  <w:style w:type="character" w:styleId="VVKSOTekstChar1" w:customStyle="1">
    <w:name w:val="VVKSOTekst Char1"/>
    <w:link w:val="VVKSOTekst"/>
    <w:rsid w:val="00A221B5"/>
    <w:rPr>
      <w:rFonts w:ascii="Arial" w:hAnsi="Arial"/>
      <w:lang w:val="nl-NL" w:eastAsia="nl-NL"/>
    </w:rPr>
  </w:style>
  <w:style w:type="character" w:styleId="VVKSOOpsomming1Char" w:customStyle="1">
    <w:name w:val="VVKSOOpsomming1 Char"/>
    <w:link w:val="VVKSOOpsomming1"/>
    <w:uiPriority w:val="99"/>
    <w:rsid w:val="00A221B5"/>
    <w:rPr>
      <w:rFonts w:ascii="Arial" w:hAnsi="Arial"/>
      <w:lang w:val="nl-NL" w:eastAsia="nl-NL"/>
    </w:rPr>
  </w:style>
  <w:style w:type="paragraph" w:styleId="OpmaakprofielVVKSOIntern2Links" w:customStyle="1">
    <w:name w:val="Opmaakprofiel VVKSOIntern2 + Links"/>
    <w:basedOn w:val="VVKSOIntern2"/>
    <w:rsid w:val="00A221B5"/>
    <w:pPr>
      <w:spacing w:line="280" w:lineRule="atLeast"/>
      <w:jc w:val="left"/>
    </w:pPr>
    <w:rPr>
      <w:bCs/>
    </w:rPr>
  </w:style>
  <w:style w:type="paragraph" w:styleId="vvksotabeltechn0" w:customStyle="1">
    <w:name w:val="vvksotabeltechn"/>
    <w:basedOn w:val="Normal"/>
    <w:rsid w:val="00A221B5"/>
    <w:pPr>
      <w:spacing w:before="100" w:beforeAutospacing="1" w:after="100" w:afterAutospacing="1"/>
    </w:pPr>
    <w:rPr>
      <w:rFonts w:ascii="Times New Roman" w:hAnsi="Times New Roman"/>
      <w:sz w:val="24"/>
      <w:szCs w:val="24"/>
    </w:rPr>
  </w:style>
  <w:style w:type="paragraph" w:styleId="Default" w:customStyle="1">
    <w:name w:val="Default"/>
    <w:rsid w:val="00A221B5"/>
    <w:pPr>
      <w:autoSpaceDE w:val="0"/>
      <w:autoSpaceDN w:val="0"/>
      <w:adjustRightInd w:val="0"/>
    </w:pPr>
    <w:rPr>
      <w:rFonts w:ascii="Arial" w:hAnsi="Arial" w:cs="Arial"/>
      <w:color w:val="000000"/>
      <w:sz w:val="24"/>
      <w:szCs w:val="24"/>
      <w:lang w:val="nl-NL" w:eastAsia="nl-NL"/>
    </w:rPr>
  </w:style>
  <w:style w:type="paragraph" w:styleId="DocumentMap">
    <w:name w:val="Document Map"/>
    <w:basedOn w:val="Normal"/>
    <w:link w:val="DocumentMapChar"/>
    <w:rsid w:val="00A221B5"/>
    <w:pPr>
      <w:shd w:val="clear" w:color="auto" w:fill="000080"/>
    </w:pPr>
    <w:rPr>
      <w:rFonts w:ascii="Tahoma" w:hAnsi="Tahoma" w:cs="Tahoma"/>
    </w:rPr>
  </w:style>
  <w:style w:type="character" w:styleId="DocumentMapChar" w:customStyle="1">
    <w:name w:val="Document Map Char"/>
    <w:basedOn w:val="DefaultParagraphFont"/>
    <w:link w:val="DocumentMap"/>
    <w:rsid w:val="00A221B5"/>
    <w:rPr>
      <w:rFonts w:ascii="Tahoma" w:hAnsi="Tahoma" w:cs="Tahoma"/>
      <w:shd w:val="clear" w:color="auto" w:fill="000080"/>
      <w:lang w:val="nl-NL" w:eastAsia="nl-NL"/>
    </w:rPr>
  </w:style>
  <w:style w:type="character" w:styleId="VVKSOTekstChar" w:customStyle="1">
    <w:name w:val="VVKSOTekst Char"/>
    <w:rsid w:val="00A221B5"/>
    <w:rPr>
      <w:rFonts w:ascii="Arial" w:hAnsi="Arial"/>
      <w:lang w:val="nl-NL" w:eastAsia="nl-NL" w:bidi="ar-SA"/>
    </w:rPr>
  </w:style>
  <w:style w:type="character" w:styleId="VVKSOOnderwerpChar" w:customStyle="1">
    <w:name w:val="VVKSOOnderwerp Char"/>
    <w:link w:val="VVKSOOnderwerp"/>
    <w:rsid w:val="00A221B5"/>
    <w:rPr>
      <w:rFonts w:ascii="Arial" w:hAnsi="Arial"/>
      <w:b/>
      <w:sz w:val="28"/>
      <w:szCs w:val="28"/>
      <w:lang w:val="nl-NL" w:eastAsia="nl-NL"/>
    </w:rPr>
  </w:style>
  <w:style w:type="paragraph" w:styleId="vvksoopsomming10" w:customStyle="1">
    <w:name w:val="vvksoopsomming1"/>
    <w:basedOn w:val="Normal"/>
    <w:rsid w:val="00A221B5"/>
    <w:pPr>
      <w:tabs>
        <w:tab w:val="num" w:pos="851"/>
      </w:tabs>
      <w:spacing w:after="120" w:line="240" w:lineRule="atLeast"/>
      <w:ind w:left="397" w:hanging="397"/>
      <w:jc w:val="both"/>
    </w:pPr>
    <w:rPr>
      <w:rFonts w:ascii="Arial" w:hAnsi="Arial" w:cs="Arial"/>
    </w:rPr>
  </w:style>
  <w:style w:type="character" w:styleId="CommentReference">
    <w:name w:val="annotation reference"/>
    <w:rsid w:val="00A221B5"/>
    <w:rPr>
      <w:sz w:val="16"/>
      <w:szCs w:val="16"/>
    </w:rPr>
  </w:style>
  <w:style w:type="paragraph" w:styleId="CommentText">
    <w:name w:val="annotation text"/>
    <w:basedOn w:val="Normal"/>
    <w:link w:val="CommentTextChar"/>
    <w:rsid w:val="00A221B5"/>
    <w:rPr>
      <w:rFonts w:ascii="Times New Roman" w:hAnsi="Times New Roman"/>
    </w:rPr>
  </w:style>
  <w:style w:type="character" w:styleId="CommentTextChar" w:customStyle="1">
    <w:name w:val="Comment Text Char"/>
    <w:basedOn w:val="DefaultParagraphFont"/>
    <w:link w:val="CommentText"/>
    <w:rsid w:val="00A221B5"/>
    <w:rPr>
      <w:lang w:val="nl-NL" w:eastAsia="nl-NL"/>
    </w:rPr>
  </w:style>
  <w:style w:type="paragraph" w:styleId="CommentSubject">
    <w:name w:val="annotation subject"/>
    <w:basedOn w:val="CommentText"/>
    <w:next w:val="CommentText"/>
    <w:link w:val="CommentSubjectChar"/>
    <w:rsid w:val="00A221B5"/>
    <w:rPr>
      <w:b/>
      <w:bCs/>
    </w:rPr>
  </w:style>
  <w:style w:type="character" w:styleId="CommentSubjectChar" w:customStyle="1">
    <w:name w:val="Comment Subject Char"/>
    <w:basedOn w:val="CommentTextChar"/>
    <w:link w:val="CommentSubject"/>
    <w:rsid w:val="00A221B5"/>
    <w:rPr>
      <w:b/>
      <w:bCs/>
      <w:lang w:val="nl-NL" w:eastAsia="nl-NL"/>
    </w:rPr>
  </w:style>
  <w:style w:type="character" w:styleId="FooterChar" w:customStyle="1">
    <w:name w:val="Footer Char"/>
    <w:basedOn w:val="DefaultParagraphFont"/>
    <w:link w:val="Footer"/>
    <w:uiPriority w:val="99"/>
    <w:rsid w:val="00A85A3F"/>
    <w:rPr>
      <w:rFonts w:ascii="Century Gothic" w:hAnsi="Century Gothic"/>
      <w:lang w:val="nl-NL" w:eastAsia="nl-NL"/>
    </w:rPr>
  </w:style>
  <w:style w:type="paragraph" w:styleId="ListParagraph">
    <w:name w:val="List Paragraph"/>
    <w:basedOn w:val="Normal"/>
    <w:uiPriority w:val="34"/>
    <w:qFormat/>
    <w:rsid w:val="009862CE"/>
    <w:pPr>
      <w:ind w:left="720"/>
      <w:contextualSpacing/>
    </w:pPr>
  </w:style>
  <w:style w:type="paragraph" w:styleId="Opsomming" w:customStyle="1">
    <w:name w:val="Opsomming"/>
    <w:basedOn w:val="ListParagraph"/>
    <w:qFormat/>
    <w:rsid w:val="0047501B"/>
    <w:pPr>
      <w:numPr>
        <w:numId w:val="44"/>
      </w:numPr>
      <w:spacing w:after="120"/>
      <w:ind w:left="425" w:hanging="425"/>
      <w:jc w:val="both"/>
    </w:pPr>
    <w:rPr>
      <w:rFonts w:ascii="Trebuchet MS" w:hAnsi="Trebuchet MS"/>
      <w:color w:val="262626" w:themeColor="text1" w:themeTint="D9"/>
      <w:lang w:val="nl-BE" w:eastAsia="nl-BE"/>
    </w:rPr>
  </w:style>
  <w:style w:type="character" w:styleId="normaltextrun" w:customStyle="1">
    <w:name w:val="normaltextrun"/>
    <w:basedOn w:val="DefaultParagraphFont"/>
    <w:rsid w:val="00B16753"/>
  </w:style>
  <w:style w:type="character" w:styleId="scxw147023824" w:customStyle="1">
    <w:name w:val="scxw147023824"/>
    <w:basedOn w:val="DefaultParagraphFont"/>
    <w:rsid w:val="00B16753"/>
  </w:style>
  <w:style w:type="character" w:styleId="eop" w:customStyle="1">
    <w:name w:val="eop"/>
    <w:basedOn w:val="DefaultParagraphFont"/>
    <w:rsid w:val="00B16753"/>
  </w:style>
  <w:style w:type="character" w:styleId="Onopgelostemelding1" w:customStyle="1">
    <w:name w:val="Onopgeloste melding1"/>
    <w:basedOn w:val="DefaultParagraphFont"/>
    <w:uiPriority w:val="99"/>
    <w:semiHidden/>
    <w:unhideWhenUsed/>
    <w:rsid w:val="00A247EB"/>
    <w:rPr>
      <w:color w:val="605E5C"/>
      <w:shd w:val="clear" w:color="auto" w:fill="E1DFDD"/>
    </w:rPr>
  </w:style>
  <w:style w:type="character" w:styleId="PlaceholderText">
    <w:name w:val="Placeholder Text"/>
    <w:basedOn w:val="DefaultParagraphFont"/>
    <w:uiPriority w:val="99"/>
    <w:semiHidden/>
    <w:rsid w:val="009273EE"/>
    <w:rPr>
      <w:color w:val="808080"/>
    </w:rPr>
  </w:style>
  <w:style w:type="character" w:styleId="UnresolvedMention">
    <w:name w:val="Unresolved Mention"/>
    <w:basedOn w:val="DefaultParagraphFont"/>
    <w:uiPriority w:val="99"/>
    <w:semiHidden/>
    <w:unhideWhenUsed/>
    <w:rsid w:val="0072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lachten@katholiekonderwijs.vlaanderen" TargetMode="External" Id="rId13" /><Relationship Type="http://schemas.microsoft.com/office/2007/relationships/hdphoto" Target="media/hdphoto1.wdp" Id="rId18" /><Relationship Type="http://schemas.openxmlformats.org/officeDocument/2006/relationships/image" Target="media/image11.png" Id="rId26"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3.png" Id="rId17" /><Relationship Type="http://schemas.openxmlformats.org/officeDocument/2006/relationships/image" Target="media/image10.png" Id="rId25" /><Relationship Type="http://schemas.openxmlformats.org/officeDocument/2006/relationships/customXml" Target="../customXml/item2.xml" Id="rId2" /><Relationship Type="http://schemas.openxmlformats.org/officeDocument/2006/relationships/hyperlink" Target="http://www.romerocollege.be" TargetMode="External" Id="rId16" /><Relationship Type="http://schemas.openxmlformats.org/officeDocument/2006/relationships/image" Target="media/image5.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9.png" Id="rId24" /><Relationship Type="http://schemas.openxmlformats.org/officeDocument/2006/relationships/numbering" Target="numbering.xml" Id="rId5" /><Relationship Type="http://schemas.openxmlformats.org/officeDocument/2006/relationships/hyperlink" Target="http://www.clbchat.be" TargetMode="External" Id="rId15" /><Relationship Type="http://schemas.openxmlformats.org/officeDocument/2006/relationships/image" Target="media/image8.png"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klachten.katholiekonderwijs.vlaanderen." TargetMode="External" Id="rId14" /><Relationship Type="http://schemas.openxmlformats.org/officeDocument/2006/relationships/image" Target="media/image7.png" Id="rId22" /><Relationship Type="http://schemas.openxmlformats.org/officeDocument/2006/relationships/image" Target="media/image12.png" Id="rId27" /><Relationship Type="http://schemas.openxmlformats.org/officeDocument/2006/relationships/theme" Target="theme/theme1.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Vdp\AppData\Roaming\Microsoft\Sjablonen\Trefpunt%20hoofd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bae021-8da9-463b-b3de-68d443930df1">
      <Terms xmlns="http://schemas.microsoft.com/office/infopath/2007/PartnerControls"/>
    </lcf76f155ced4ddcb4097134ff3c332f>
    <TaxCatchAll xmlns="f7ef4b74-6d4a-4bed-aa18-9ade635329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A6CB9C58B62418624CB22A068DC8E" ma:contentTypeVersion="18" ma:contentTypeDescription="Een nieuw document maken." ma:contentTypeScope="" ma:versionID="a8ee97b606888373939ad43bddf73464">
  <xsd:schema xmlns:xsd="http://www.w3.org/2001/XMLSchema" xmlns:xs="http://www.w3.org/2001/XMLSchema" xmlns:p="http://schemas.microsoft.com/office/2006/metadata/properties" xmlns:ns2="44bae021-8da9-463b-b3de-68d443930df1" xmlns:ns3="f7ef4b74-6d4a-4bed-aa18-9ade63532948" targetNamespace="http://schemas.microsoft.com/office/2006/metadata/properties" ma:root="true" ma:fieldsID="78075ba2f6cf7dca333f52820fd3d62b" ns2:_="" ns3:_="">
    <xsd:import namespace="44bae021-8da9-463b-b3de-68d443930df1"/>
    <xsd:import namespace="f7ef4b74-6d4a-4bed-aa18-9ade6353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ae021-8da9-463b-b3de-68d443930d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bedf446-5ed4-4abe-a9ac-986cb83d7b2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4b74-6d4a-4bed-aa18-9ade63532948"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ce1c278-a1af-4bea-a669-9471de311a3f}" ma:internalName="TaxCatchAll" ma:showField="CatchAllData" ma:web="f7ef4b74-6d4a-4bed-aa18-9ade63532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2C63A-D456-49D7-A1B7-E42B3D626B0C}">
  <ds:schemaRefs>
    <ds:schemaRef ds:uri="http://schemas.microsoft.com/office/2006/metadata/properties"/>
    <ds:schemaRef ds:uri="http://schemas.microsoft.com/office/infopath/2007/PartnerControls"/>
    <ds:schemaRef ds:uri="44bae021-8da9-463b-b3de-68d443930df1"/>
    <ds:schemaRef ds:uri="f7ef4b74-6d4a-4bed-aa18-9ade63532948"/>
  </ds:schemaRefs>
</ds:datastoreItem>
</file>

<file path=customXml/itemProps2.xml><?xml version="1.0" encoding="utf-8"?>
<ds:datastoreItem xmlns:ds="http://schemas.openxmlformats.org/officeDocument/2006/customXml" ds:itemID="{D8E1E2C3-04C7-4667-B10C-C17AF997E57E}"/>
</file>

<file path=customXml/itemProps3.xml><?xml version="1.0" encoding="utf-8"?>
<ds:datastoreItem xmlns:ds="http://schemas.openxmlformats.org/officeDocument/2006/customXml" ds:itemID="{574B7498-10D1-47C8-962E-CFA8C1CF8319}">
  <ds:schemaRefs>
    <ds:schemaRef ds:uri="http://schemas.openxmlformats.org/officeDocument/2006/bibliography"/>
  </ds:schemaRefs>
</ds:datastoreItem>
</file>

<file path=customXml/itemProps4.xml><?xml version="1.0" encoding="utf-8"?>
<ds:datastoreItem xmlns:ds="http://schemas.openxmlformats.org/officeDocument/2006/customXml" ds:itemID="{B9468DE3-8BB2-469A-90FB-A1B3C8275D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Trefpunt hoofding.dot</ap:Template>
  <ap:Application>Microsoft Word for the web</ap:Application>
  <ap:DocSecurity>4</ap:DocSecurity>
  <ap:ScaleCrop>false</ap:ScaleCrop>
  <ap:Company>Deeltijds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ElsVdP</dc:creator>
  <keywords/>
  <dc:description/>
  <lastModifiedBy>Abbey De Jonghe</lastModifiedBy>
  <revision>392</revision>
  <lastPrinted>2019-11-07T03:41:00.0000000Z</lastPrinted>
  <dcterms:created xsi:type="dcterms:W3CDTF">2020-08-28T03:39:00.0000000Z</dcterms:created>
  <dcterms:modified xsi:type="dcterms:W3CDTF">2023-11-08T07:36:50.3093882Z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0x010100B6DA6CB9C58B62418624CB22A068DC8E</vt:lpwstr>
  </property>
  <property fmtid="{D5CDD505-2E9C-101B-9397-08002B2CF9AE}" pid="3" name="MediaServiceImageTags">
    <vt:lpwstr/>
  </property>
</Properties>
</file>